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59" w:rsidRPr="006E26DE" w:rsidRDefault="006E26DE" w:rsidP="006E26DE">
      <w:pPr>
        <w:pStyle w:val="AralkYok"/>
        <w:jc w:val="center"/>
        <w:rPr>
          <w:rFonts w:ascii="Times New Roman" w:hAnsi="Times New Roman" w:cs="Times New Roman"/>
          <w:b/>
          <w:sz w:val="24"/>
        </w:rPr>
      </w:pPr>
      <w:r w:rsidRPr="006E26DE">
        <w:rPr>
          <w:rFonts w:ascii="Times New Roman" w:hAnsi="Times New Roman" w:cs="Times New Roman"/>
          <w:b/>
          <w:sz w:val="24"/>
        </w:rPr>
        <w:t>TAPU VE KADASTRO GENEL MÜDÜRLÜĞÜ</w:t>
      </w:r>
    </w:p>
    <w:p w:rsidR="006E26DE" w:rsidRDefault="006E26DE" w:rsidP="006E26DE">
      <w:pPr>
        <w:pStyle w:val="AralkYok"/>
        <w:jc w:val="center"/>
        <w:rPr>
          <w:rFonts w:ascii="Times New Roman" w:hAnsi="Times New Roman" w:cs="Times New Roman"/>
          <w:b/>
          <w:sz w:val="24"/>
        </w:rPr>
      </w:pPr>
      <w:r w:rsidRPr="006E26DE">
        <w:rPr>
          <w:rFonts w:ascii="Times New Roman" w:hAnsi="Times New Roman" w:cs="Times New Roman"/>
          <w:b/>
          <w:sz w:val="24"/>
        </w:rPr>
        <w:t xml:space="preserve">STAJ İŞLEMLERİ </w:t>
      </w:r>
      <w:r w:rsidR="00EC67E5">
        <w:rPr>
          <w:rFonts w:ascii="Times New Roman" w:hAnsi="Times New Roman" w:cs="Times New Roman"/>
          <w:b/>
          <w:sz w:val="24"/>
        </w:rPr>
        <w:t>KILAVUZU</w:t>
      </w:r>
    </w:p>
    <w:p w:rsidR="006E26DE" w:rsidRDefault="006E26DE" w:rsidP="006E26DE">
      <w:pPr>
        <w:pStyle w:val="AralkYok"/>
        <w:jc w:val="center"/>
        <w:rPr>
          <w:rFonts w:ascii="Times New Roman" w:hAnsi="Times New Roman" w:cs="Times New Roman"/>
          <w:b/>
          <w:sz w:val="24"/>
        </w:rPr>
      </w:pPr>
    </w:p>
    <w:p w:rsidR="006F441A" w:rsidRDefault="006F441A" w:rsidP="006E26DE">
      <w:pPr>
        <w:pStyle w:val="AralkYok"/>
        <w:jc w:val="center"/>
        <w:rPr>
          <w:rFonts w:ascii="Times New Roman" w:hAnsi="Times New Roman" w:cs="Times New Roman"/>
          <w:b/>
          <w:sz w:val="24"/>
        </w:rPr>
      </w:pPr>
    </w:p>
    <w:p w:rsidR="006E26DE" w:rsidRDefault="006E26DE" w:rsidP="006E26DE">
      <w:pPr>
        <w:rPr>
          <w:rFonts w:ascii="Times New Roman" w:hAnsi="Times New Roman" w:cs="Times New Roman"/>
          <w:b/>
          <w:sz w:val="24"/>
          <w:u w:val="single"/>
        </w:rPr>
      </w:pPr>
      <w:r w:rsidRPr="006E26DE">
        <w:rPr>
          <w:rFonts w:ascii="Times New Roman" w:hAnsi="Times New Roman" w:cs="Times New Roman"/>
          <w:b/>
          <w:sz w:val="24"/>
          <w:u w:val="single"/>
        </w:rPr>
        <w:t>Amaç ve Kapsam</w:t>
      </w:r>
    </w:p>
    <w:p w:rsidR="00FB0853" w:rsidRDefault="006E26DE" w:rsidP="006E26DE">
      <w:pPr>
        <w:jc w:val="both"/>
        <w:rPr>
          <w:rFonts w:ascii="Times New Roman" w:hAnsi="Times New Roman" w:cs="Times New Roman"/>
          <w:sz w:val="24"/>
        </w:rPr>
      </w:pPr>
      <w:r w:rsidRPr="006E26DE">
        <w:rPr>
          <w:rFonts w:ascii="Times New Roman" w:hAnsi="Times New Roman" w:cs="Times New Roman"/>
          <w:sz w:val="24"/>
        </w:rPr>
        <w:tab/>
        <w:t>Bu Kılavuz</w:t>
      </w:r>
      <w:r>
        <w:rPr>
          <w:rFonts w:ascii="Times New Roman" w:hAnsi="Times New Roman" w:cs="Times New Roman"/>
          <w:sz w:val="24"/>
        </w:rPr>
        <w:t>, “</w:t>
      </w:r>
      <w:r w:rsidRPr="006E26DE">
        <w:rPr>
          <w:rFonts w:ascii="Times New Roman" w:hAnsi="Times New Roman" w:cs="Times New Roman"/>
          <w:sz w:val="24"/>
        </w:rPr>
        <w:t xml:space="preserve">Mesleki ve </w:t>
      </w:r>
      <w:r>
        <w:rPr>
          <w:rFonts w:ascii="Times New Roman" w:hAnsi="Times New Roman" w:cs="Times New Roman"/>
          <w:sz w:val="24"/>
        </w:rPr>
        <w:t>Teknik Eğitim Okul ve Kurumlarında” öğretim gören Ön Lisans, Lisans ile Milli Eğitim Bakanlığına bağlı Meslek Lisesi öğre</w:t>
      </w:r>
      <w:r w:rsidR="00E15EBF">
        <w:rPr>
          <w:rFonts w:ascii="Times New Roman" w:hAnsi="Times New Roman" w:cs="Times New Roman"/>
          <w:sz w:val="24"/>
        </w:rPr>
        <w:t xml:space="preserve">ncilerinden Genel Müdürlüğümüz </w:t>
      </w:r>
      <w:r w:rsidR="0069560C" w:rsidRPr="00E15EBF">
        <w:rPr>
          <w:rFonts w:ascii="Times New Roman" w:hAnsi="Times New Roman" w:cs="Times New Roman"/>
          <w:sz w:val="24"/>
        </w:rPr>
        <w:t>taşra</w:t>
      </w:r>
      <w:r w:rsidR="0069560C" w:rsidRPr="0069560C">
        <w:rPr>
          <w:rFonts w:ascii="Times New Roman" w:hAnsi="Times New Roman" w:cs="Times New Roman"/>
          <w:color w:val="0070C0"/>
          <w:sz w:val="24"/>
        </w:rPr>
        <w:t xml:space="preserve"> </w:t>
      </w:r>
      <w:r>
        <w:rPr>
          <w:rFonts w:ascii="Times New Roman" w:hAnsi="Times New Roman" w:cs="Times New Roman"/>
          <w:sz w:val="24"/>
        </w:rPr>
        <w:t>birimlerinde staj çalışması</w:t>
      </w:r>
      <w:r w:rsidR="00FB0853">
        <w:rPr>
          <w:rFonts w:ascii="Times New Roman" w:hAnsi="Times New Roman" w:cs="Times New Roman"/>
          <w:sz w:val="24"/>
        </w:rPr>
        <w:t xml:space="preserve"> yapmak isteyen öğrenciler</w:t>
      </w:r>
      <w:r w:rsidR="009A2BD5" w:rsidRPr="00E15EBF">
        <w:rPr>
          <w:rFonts w:ascii="Times New Roman" w:hAnsi="Times New Roman" w:cs="Times New Roman"/>
          <w:sz w:val="24"/>
        </w:rPr>
        <w:t>le</w:t>
      </w:r>
      <w:r w:rsidR="00FB0853">
        <w:rPr>
          <w:rFonts w:ascii="Times New Roman" w:hAnsi="Times New Roman" w:cs="Times New Roman"/>
          <w:sz w:val="24"/>
        </w:rPr>
        <w:t xml:space="preserve"> ilgili planlamanın yapılması, talep ve başvuruların alınması, </w:t>
      </w:r>
      <w:r w:rsidR="00D136E8">
        <w:rPr>
          <w:rFonts w:ascii="Times New Roman" w:hAnsi="Times New Roman" w:cs="Times New Roman"/>
          <w:sz w:val="24"/>
        </w:rPr>
        <w:t>beceri eğitimine</w:t>
      </w:r>
      <w:r w:rsidR="00977AF4">
        <w:rPr>
          <w:rFonts w:ascii="Times New Roman" w:hAnsi="Times New Roman" w:cs="Times New Roman"/>
          <w:sz w:val="24"/>
        </w:rPr>
        <w:t xml:space="preserve"> ilişkin esasların</w:t>
      </w:r>
      <w:r w:rsidR="00A474BB">
        <w:rPr>
          <w:rFonts w:ascii="Times New Roman" w:hAnsi="Times New Roman" w:cs="Times New Roman"/>
          <w:sz w:val="24"/>
        </w:rPr>
        <w:t xml:space="preserve"> </w:t>
      </w:r>
      <w:r w:rsidR="00977AF4">
        <w:rPr>
          <w:rFonts w:ascii="Times New Roman" w:hAnsi="Times New Roman" w:cs="Times New Roman"/>
          <w:sz w:val="24"/>
        </w:rPr>
        <w:t>t</w:t>
      </w:r>
      <w:r w:rsidR="00FB0853">
        <w:rPr>
          <w:rFonts w:ascii="Times New Roman" w:hAnsi="Times New Roman" w:cs="Times New Roman"/>
          <w:sz w:val="24"/>
        </w:rPr>
        <w:t>am olarak uygulanabilmesi amacıyla hazırlanmıştır.</w:t>
      </w:r>
    </w:p>
    <w:p w:rsidR="00027167" w:rsidRDefault="00027167" w:rsidP="00027167">
      <w:pPr>
        <w:pStyle w:val="AralkYok"/>
      </w:pPr>
    </w:p>
    <w:p w:rsidR="00FB0853" w:rsidRPr="00FB0853" w:rsidRDefault="00FB0853" w:rsidP="006E26DE">
      <w:pPr>
        <w:jc w:val="both"/>
        <w:rPr>
          <w:rFonts w:ascii="Times New Roman" w:hAnsi="Times New Roman" w:cs="Times New Roman"/>
          <w:b/>
          <w:sz w:val="24"/>
          <w:u w:val="single"/>
        </w:rPr>
      </w:pPr>
      <w:r w:rsidRPr="00FB0853">
        <w:rPr>
          <w:rFonts w:ascii="Times New Roman" w:hAnsi="Times New Roman" w:cs="Times New Roman"/>
          <w:b/>
          <w:sz w:val="24"/>
          <w:u w:val="single"/>
        </w:rPr>
        <w:t>Dayanak</w:t>
      </w:r>
    </w:p>
    <w:p w:rsidR="00FB0853" w:rsidRDefault="00040458" w:rsidP="00FB085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05</w:t>
      </w:r>
      <w:r w:rsidRPr="00FB0853">
        <w:rPr>
          <w:rFonts w:ascii="Times New Roman" w:hAnsi="Times New Roman" w:cs="Times New Roman"/>
          <w:sz w:val="24"/>
          <w:szCs w:val="24"/>
        </w:rPr>
        <w:t>/</w:t>
      </w:r>
      <w:r>
        <w:rPr>
          <w:rFonts w:ascii="Times New Roman" w:hAnsi="Times New Roman" w:cs="Times New Roman"/>
          <w:sz w:val="24"/>
          <w:szCs w:val="24"/>
        </w:rPr>
        <w:t>0</w:t>
      </w:r>
      <w:r w:rsidRPr="00FB0853">
        <w:rPr>
          <w:rFonts w:ascii="Times New Roman" w:hAnsi="Times New Roman" w:cs="Times New Roman"/>
          <w:sz w:val="24"/>
          <w:szCs w:val="24"/>
        </w:rPr>
        <w:t>6/198</w:t>
      </w:r>
      <w:r w:rsidR="000F6972">
        <w:rPr>
          <w:rFonts w:ascii="Times New Roman" w:hAnsi="Times New Roman" w:cs="Times New Roman"/>
          <w:sz w:val="24"/>
          <w:szCs w:val="24"/>
        </w:rPr>
        <w:t xml:space="preserve"> </w:t>
      </w:r>
      <w:r w:rsidRPr="00FB0853">
        <w:rPr>
          <w:rFonts w:ascii="Times New Roman" w:hAnsi="Times New Roman" w:cs="Times New Roman"/>
          <w:sz w:val="24"/>
          <w:szCs w:val="24"/>
        </w:rPr>
        <w:t>6</w:t>
      </w:r>
      <w:r>
        <w:rPr>
          <w:rFonts w:ascii="Times New Roman" w:hAnsi="Times New Roman" w:cs="Times New Roman"/>
          <w:sz w:val="24"/>
          <w:szCs w:val="24"/>
        </w:rPr>
        <w:t xml:space="preserve">tarihli ve </w:t>
      </w:r>
      <w:r w:rsidRPr="00FB0853">
        <w:rPr>
          <w:rFonts w:ascii="Times New Roman" w:hAnsi="Times New Roman" w:cs="Times New Roman"/>
          <w:sz w:val="24"/>
          <w:szCs w:val="24"/>
        </w:rPr>
        <w:t>3308</w:t>
      </w:r>
      <w:r>
        <w:rPr>
          <w:rFonts w:ascii="Times New Roman" w:hAnsi="Times New Roman" w:cs="Times New Roman"/>
          <w:sz w:val="24"/>
          <w:szCs w:val="24"/>
        </w:rPr>
        <w:t xml:space="preserve"> Sayılı </w:t>
      </w:r>
      <w:r w:rsidRPr="00FB0853">
        <w:rPr>
          <w:rFonts w:ascii="Times New Roman" w:hAnsi="Times New Roman" w:cs="Times New Roman"/>
          <w:sz w:val="24"/>
          <w:szCs w:val="24"/>
        </w:rPr>
        <w:t>Mesleki Eğitim Kanunu</w:t>
      </w:r>
      <w:r>
        <w:rPr>
          <w:rFonts w:ascii="Times New Roman" w:hAnsi="Times New Roman" w:cs="Times New Roman"/>
          <w:sz w:val="24"/>
          <w:szCs w:val="24"/>
        </w:rPr>
        <w:t>,</w:t>
      </w:r>
    </w:p>
    <w:p w:rsidR="00040458" w:rsidRDefault="00040458" w:rsidP="00CD24BA">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31.05.2006 tarihli ve 5510 Sayılı Sosyal Sigortalar ve Genel Sağlık Sigortası Kanunu,</w:t>
      </w:r>
    </w:p>
    <w:p w:rsidR="006E26DE" w:rsidRDefault="00040458" w:rsidP="00FB0853">
      <w:pPr>
        <w:pStyle w:val="ListeParagraf"/>
        <w:numPr>
          <w:ilvl w:val="0"/>
          <w:numId w:val="1"/>
        </w:numPr>
        <w:jc w:val="both"/>
        <w:rPr>
          <w:rFonts w:ascii="Times New Roman" w:hAnsi="Times New Roman" w:cs="Times New Roman"/>
          <w:sz w:val="24"/>
          <w:szCs w:val="24"/>
        </w:rPr>
      </w:pPr>
      <w:r w:rsidRPr="00FB0853">
        <w:rPr>
          <w:rFonts w:ascii="Times New Roman" w:hAnsi="Times New Roman" w:cs="Times New Roman"/>
          <w:sz w:val="24"/>
          <w:szCs w:val="24"/>
        </w:rPr>
        <w:t xml:space="preserve">2017 / 1 (1772) Tapu </w:t>
      </w:r>
      <w:r>
        <w:rPr>
          <w:rFonts w:ascii="Times New Roman" w:hAnsi="Times New Roman" w:cs="Times New Roman"/>
          <w:sz w:val="24"/>
          <w:szCs w:val="24"/>
        </w:rPr>
        <w:t>v</w:t>
      </w:r>
      <w:r w:rsidRPr="00FB0853">
        <w:rPr>
          <w:rFonts w:ascii="Times New Roman" w:hAnsi="Times New Roman" w:cs="Times New Roman"/>
          <w:sz w:val="24"/>
          <w:szCs w:val="24"/>
        </w:rPr>
        <w:t>e Kadastro Genel Müdürlüğü Personel İşlemleri Genelgesi</w:t>
      </w:r>
      <w:r>
        <w:rPr>
          <w:rFonts w:ascii="Times New Roman" w:hAnsi="Times New Roman" w:cs="Times New Roman"/>
          <w:sz w:val="24"/>
          <w:szCs w:val="24"/>
        </w:rPr>
        <w:t>,</w:t>
      </w:r>
    </w:p>
    <w:p w:rsidR="000E2AFC" w:rsidRPr="00033AEF" w:rsidRDefault="000E2AFC" w:rsidP="00FB0853">
      <w:pPr>
        <w:pStyle w:val="ListeParagraf"/>
        <w:numPr>
          <w:ilvl w:val="0"/>
          <w:numId w:val="1"/>
        </w:numPr>
        <w:jc w:val="both"/>
        <w:rPr>
          <w:rFonts w:ascii="Times New Roman" w:hAnsi="Times New Roman" w:cs="Times New Roman"/>
          <w:sz w:val="24"/>
          <w:szCs w:val="24"/>
        </w:rPr>
      </w:pPr>
      <w:r w:rsidRPr="00033AEF">
        <w:rPr>
          <w:rFonts w:ascii="Times New Roman" w:hAnsi="Times New Roman" w:cs="Times New Roman"/>
          <w:sz w:val="24"/>
          <w:szCs w:val="24"/>
        </w:rPr>
        <w:t>Döne</w:t>
      </w:r>
      <w:r w:rsidR="00C55751" w:rsidRPr="00033AEF">
        <w:rPr>
          <w:rFonts w:ascii="Times New Roman" w:hAnsi="Times New Roman" w:cs="Times New Roman"/>
          <w:sz w:val="24"/>
          <w:szCs w:val="24"/>
        </w:rPr>
        <w:t xml:space="preserve">r Sermaye İşletme Müdürlüğü’nün 10.05.2017 tarih ve 1009441 </w:t>
      </w:r>
      <w:r w:rsidR="00A278C0" w:rsidRPr="00033AEF">
        <w:rPr>
          <w:rFonts w:ascii="Times New Roman" w:hAnsi="Times New Roman" w:cs="Times New Roman"/>
          <w:sz w:val="24"/>
          <w:szCs w:val="24"/>
        </w:rPr>
        <w:t>s</w:t>
      </w:r>
      <w:r w:rsidRPr="00033AEF">
        <w:rPr>
          <w:rFonts w:ascii="Times New Roman" w:hAnsi="Times New Roman" w:cs="Times New Roman"/>
          <w:sz w:val="24"/>
          <w:szCs w:val="24"/>
        </w:rPr>
        <w:t xml:space="preserve">ayılı </w:t>
      </w:r>
      <w:r w:rsidR="000E5A41" w:rsidRPr="00033AEF">
        <w:rPr>
          <w:rFonts w:ascii="Times New Roman" w:hAnsi="Times New Roman" w:cs="Times New Roman"/>
          <w:sz w:val="24"/>
          <w:szCs w:val="24"/>
        </w:rPr>
        <w:t>yazısı</w:t>
      </w:r>
      <w:r w:rsidR="00C55751" w:rsidRPr="00033AEF">
        <w:rPr>
          <w:rFonts w:ascii="Times New Roman" w:hAnsi="Times New Roman" w:cs="Times New Roman"/>
          <w:sz w:val="24"/>
          <w:szCs w:val="24"/>
        </w:rPr>
        <w:t>,</w:t>
      </w:r>
    </w:p>
    <w:p w:rsidR="00C55751" w:rsidRPr="00033AEF" w:rsidRDefault="00C55751" w:rsidP="00FB0853">
      <w:pPr>
        <w:pStyle w:val="ListeParagraf"/>
        <w:numPr>
          <w:ilvl w:val="0"/>
          <w:numId w:val="1"/>
        </w:numPr>
        <w:jc w:val="both"/>
        <w:rPr>
          <w:rFonts w:ascii="Times New Roman" w:hAnsi="Times New Roman" w:cs="Times New Roman"/>
          <w:sz w:val="24"/>
          <w:szCs w:val="24"/>
        </w:rPr>
      </w:pPr>
      <w:r w:rsidRPr="00033AEF">
        <w:rPr>
          <w:rFonts w:ascii="Times New Roman" w:hAnsi="Times New Roman" w:cs="Times New Roman"/>
          <w:sz w:val="24"/>
          <w:szCs w:val="24"/>
        </w:rPr>
        <w:t>Döner Sermaye İşletme Müdürlüğü’nün 09.06.2017 tarih ve 1270409 sayılı yazısı.</w:t>
      </w:r>
    </w:p>
    <w:p w:rsidR="00605FFA" w:rsidRDefault="00605FFA" w:rsidP="00605FFA">
      <w:pPr>
        <w:pStyle w:val="ListeParagraf"/>
        <w:jc w:val="both"/>
        <w:rPr>
          <w:rFonts w:ascii="Times New Roman" w:hAnsi="Times New Roman" w:cs="Times New Roman"/>
          <w:sz w:val="24"/>
          <w:szCs w:val="24"/>
        </w:rPr>
      </w:pPr>
    </w:p>
    <w:p w:rsidR="00D90CE0" w:rsidRPr="00D90CE0" w:rsidRDefault="00D90CE0" w:rsidP="00D90CE0">
      <w:pPr>
        <w:rPr>
          <w:rFonts w:ascii="Times New Roman" w:hAnsi="Times New Roman" w:cs="Times New Roman"/>
          <w:b/>
          <w:sz w:val="24"/>
          <w:u w:val="single"/>
        </w:rPr>
      </w:pPr>
      <w:r w:rsidRPr="00D90CE0">
        <w:rPr>
          <w:rFonts w:ascii="Times New Roman" w:hAnsi="Times New Roman" w:cs="Times New Roman"/>
          <w:b/>
          <w:sz w:val="24"/>
          <w:u w:val="single"/>
        </w:rPr>
        <w:t>Tanımlar:</w:t>
      </w:r>
    </w:p>
    <w:p w:rsidR="0074139C" w:rsidRDefault="00621BFF" w:rsidP="0074139C">
      <w:pPr>
        <w:pStyle w:val="ListeParagraf"/>
        <w:numPr>
          <w:ilvl w:val="0"/>
          <w:numId w:val="4"/>
        </w:numPr>
        <w:jc w:val="both"/>
        <w:rPr>
          <w:rFonts w:ascii="Times New Roman" w:hAnsi="Times New Roman" w:cs="Times New Roman"/>
          <w:sz w:val="24"/>
        </w:rPr>
      </w:pPr>
      <w:r w:rsidRPr="0074139C">
        <w:rPr>
          <w:rFonts w:ascii="Times New Roman" w:hAnsi="Times New Roman" w:cs="Times New Roman"/>
          <w:sz w:val="24"/>
        </w:rPr>
        <w:t>İŞLETME</w:t>
      </w:r>
      <w:r w:rsidR="00D90CE0" w:rsidRPr="0074139C">
        <w:rPr>
          <w:rFonts w:ascii="Times New Roman" w:hAnsi="Times New Roman" w:cs="Times New Roman"/>
          <w:sz w:val="24"/>
        </w:rPr>
        <w:t>: Mal ve hizmet üreten kamu ve özel kurum, kuruluş işyerlerini,</w:t>
      </w:r>
    </w:p>
    <w:p w:rsidR="00145AD7" w:rsidRDefault="00145AD7" w:rsidP="0074139C">
      <w:pPr>
        <w:pStyle w:val="ListeParagraf"/>
        <w:numPr>
          <w:ilvl w:val="0"/>
          <w:numId w:val="4"/>
        </w:numPr>
        <w:jc w:val="both"/>
        <w:rPr>
          <w:rFonts w:ascii="Times New Roman" w:hAnsi="Times New Roman" w:cs="Times New Roman"/>
          <w:sz w:val="24"/>
        </w:rPr>
      </w:pPr>
      <w:r>
        <w:rPr>
          <w:rFonts w:ascii="Times New Roman" w:hAnsi="Times New Roman" w:cs="Times New Roman"/>
          <w:sz w:val="24"/>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 uygulamalarını,</w:t>
      </w:r>
    </w:p>
    <w:p w:rsidR="0074139C" w:rsidRDefault="00621BFF" w:rsidP="0074139C">
      <w:pPr>
        <w:pStyle w:val="ListeParagraf"/>
        <w:numPr>
          <w:ilvl w:val="0"/>
          <w:numId w:val="4"/>
        </w:numPr>
        <w:jc w:val="both"/>
        <w:rPr>
          <w:rFonts w:ascii="Times New Roman" w:hAnsi="Times New Roman" w:cs="Times New Roman"/>
          <w:sz w:val="24"/>
        </w:rPr>
      </w:pPr>
      <w:r w:rsidRPr="0074139C">
        <w:rPr>
          <w:rFonts w:ascii="Times New Roman" w:hAnsi="Times New Roman" w:cs="Times New Roman"/>
          <w:sz w:val="24"/>
        </w:rPr>
        <w:t>MESLEKİ VE TEKNİK EĞİTİM OKUL VE KURUMLARI</w:t>
      </w:r>
      <w:r w:rsidR="00D90CE0" w:rsidRPr="0074139C">
        <w:rPr>
          <w:rFonts w:ascii="Times New Roman" w:hAnsi="Times New Roman" w:cs="Times New Roman"/>
          <w:sz w:val="24"/>
        </w:rPr>
        <w:t>: Mesleki ve teknik eğitim alanında, diplomaya götüren orta öğretim kurumları ve mesleki ve teknik eğitim yapan yüksek öğretim kurumları ile belge ve sertifika programlarının uygulandığı her tür ve derecedeki örgün ve yaygın eğitim- öğretim kurumlarını,</w:t>
      </w:r>
    </w:p>
    <w:p w:rsidR="00D90CE0" w:rsidRDefault="00621BFF" w:rsidP="0074139C">
      <w:pPr>
        <w:pStyle w:val="ListeParagraf"/>
        <w:numPr>
          <w:ilvl w:val="0"/>
          <w:numId w:val="4"/>
        </w:numPr>
        <w:jc w:val="both"/>
        <w:rPr>
          <w:rFonts w:ascii="Times New Roman" w:hAnsi="Times New Roman" w:cs="Times New Roman"/>
          <w:sz w:val="24"/>
        </w:rPr>
      </w:pPr>
      <w:r w:rsidRPr="0074139C">
        <w:rPr>
          <w:rFonts w:ascii="Times New Roman" w:hAnsi="Times New Roman" w:cs="Times New Roman"/>
          <w:sz w:val="24"/>
        </w:rPr>
        <w:t>STAJ</w:t>
      </w:r>
      <w:r w:rsidR="00D90CE0" w:rsidRPr="0074139C">
        <w:rPr>
          <w:rFonts w:ascii="Times New Roman" w:hAnsi="Times New Roman" w:cs="Times New Roman"/>
          <w:sz w:val="24"/>
        </w:rPr>
        <w:t>: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w:t>
      </w:r>
    </w:p>
    <w:p w:rsidR="003305E1" w:rsidRDefault="003305E1" w:rsidP="0074139C">
      <w:pPr>
        <w:pStyle w:val="ListeParagraf"/>
        <w:numPr>
          <w:ilvl w:val="0"/>
          <w:numId w:val="4"/>
        </w:numPr>
        <w:jc w:val="both"/>
        <w:rPr>
          <w:rFonts w:ascii="Times New Roman" w:hAnsi="Times New Roman" w:cs="Times New Roman"/>
          <w:sz w:val="24"/>
        </w:rPr>
      </w:pPr>
      <w:r>
        <w:rPr>
          <w:rFonts w:ascii="Times New Roman" w:hAnsi="Times New Roman" w:cs="Times New Roman"/>
          <w:sz w:val="24"/>
        </w:rPr>
        <w:t>STAJ</w:t>
      </w:r>
      <w:r w:rsidR="006E2113">
        <w:rPr>
          <w:rFonts w:ascii="Times New Roman" w:hAnsi="Times New Roman" w:cs="Times New Roman"/>
          <w:sz w:val="24"/>
        </w:rPr>
        <w:t>Y</w:t>
      </w:r>
      <w:r>
        <w:rPr>
          <w:rFonts w:ascii="Times New Roman" w:hAnsi="Times New Roman" w:cs="Times New Roman"/>
          <w:sz w:val="24"/>
        </w:rPr>
        <w:t xml:space="preserve">ER ÖĞRENCİ: </w:t>
      </w:r>
      <w:r w:rsidR="00145AD7">
        <w:rPr>
          <w:rFonts w:ascii="Times New Roman" w:hAnsi="Times New Roman" w:cs="Times New Roman"/>
          <w:sz w:val="24"/>
        </w:rPr>
        <w:t xml:space="preserve">İşletmelerde, mesleki ve teknik eğitim okul ve kurumlarında örgün eğitim görenleri, </w:t>
      </w:r>
    </w:p>
    <w:p w:rsidR="006F441A" w:rsidRPr="00E15EBF" w:rsidRDefault="006F441A" w:rsidP="0074139C">
      <w:pPr>
        <w:pStyle w:val="ListeParagraf"/>
        <w:numPr>
          <w:ilvl w:val="0"/>
          <w:numId w:val="4"/>
        </w:numPr>
        <w:jc w:val="both"/>
        <w:rPr>
          <w:rFonts w:ascii="Times New Roman" w:hAnsi="Times New Roman" w:cs="Times New Roman"/>
          <w:sz w:val="24"/>
        </w:rPr>
      </w:pPr>
      <w:r w:rsidRPr="00E15EBF">
        <w:rPr>
          <w:rFonts w:ascii="Times New Roman" w:hAnsi="Times New Roman" w:cs="Times New Roman"/>
          <w:sz w:val="24"/>
        </w:rPr>
        <w:t>İLGİLİ DAİRE BAŞKANLIKLARI: Bölge Müdürlükleri için Strateji Geliştirme Daire Başkanlığını, Tapu Müdürlükleri için Tapu Dairesi Başkanlığını, Kadastro Müdürlükleri için Kadastro Dairesi Başkanlığını,</w:t>
      </w:r>
    </w:p>
    <w:p w:rsidR="000E2AFC" w:rsidRDefault="0074139C" w:rsidP="00145AD7">
      <w:pPr>
        <w:ind w:firstLine="360"/>
        <w:rPr>
          <w:rFonts w:ascii="Times New Roman" w:hAnsi="Times New Roman" w:cs="Times New Roman"/>
          <w:sz w:val="24"/>
        </w:rPr>
      </w:pPr>
      <w:r>
        <w:rPr>
          <w:rFonts w:ascii="Times New Roman" w:hAnsi="Times New Roman" w:cs="Times New Roman"/>
          <w:sz w:val="24"/>
        </w:rPr>
        <w:t>i</w:t>
      </w:r>
      <w:r w:rsidR="00D90CE0">
        <w:rPr>
          <w:rFonts w:ascii="Times New Roman" w:hAnsi="Times New Roman" w:cs="Times New Roman"/>
          <w:sz w:val="24"/>
        </w:rPr>
        <w:t>fade eder.</w:t>
      </w:r>
    </w:p>
    <w:p w:rsidR="006F441A" w:rsidRDefault="006F441A" w:rsidP="00D07F66">
      <w:pPr>
        <w:jc w:val="center"/>
        <w:rPr>
          <w:rFonts w:ascii="Times New Roman" w:hAnsi="Times New Roman" w:cs="Times New Roman"/>
          <w:b/>
          <w:sz w:val="24"/>
          <w:szCs w:val="24"/>
        </w:rPr>
      </w:pPr>
    </w:p>
    <w:p w:rsidR="00977AF4" w:rsidRDefault="00E1656B" w:rsidP="00D07F66">
      <w:pPr>
        <w:jc w:val="center"/>
        <w:rPr>
          <w:rFonts w:ascii="Times New Roman" w:hAnsi="Times New Roman" w:cs="Times New Roman"/>
          <w:b/>
          <w:sz w:val="24"/>
          <w:szCs w:val="24"/>
        </w:rPr>
      </w:pPr>
      <w:r>
        <w:rPr>
          <w:rFonts w:ascii="Times New Roman" w:hAnsi="Times New Roman" w:cs="Times New Roman"/>
          <w:b/>
          <w:sz w:val="24"/>
          <w:szCs w:val="24"/>
        </w:rPr>
        <w:lastRenderedPageBreak/>
        <w:t>BECERİ EĞİTİMİNE</w:t>
      </w:r>
      <w:r w:rsidR="00977AF4" w:rsidRPr="00977AF4">
        <w:rPr>
          <w:rFonts w:ascii="Times New Roman" w:hAnsi="Times New Roman" w:cs="Times New Roman"/>
          <w:b/>
          <w:sz w:val="24"/>
          <w:szCs w:val="24"/>
        </w:rPr>
        <w:t xml:space="preserve"> İLİŞKİN ESASLAR</w:t>
      </w:r>
    </w:p>
    <w:p w:rsidR="00EF5EDB" w:rsidRDefault="00EF5EDB" w:rsidP="004F7D12">
      <w:pPr>
        <w:pStyle w:val="ListeParagraf"/>
        <w:numPr>
          <w:ilvl w:val="0"/>
          <w:numId w:val="3"/>
        </w:numPr>
        <w:jc w:val="both"/>
        <w:rPr>
          <w:rFonts w:ascii="Times New Roman" w:hAnsi="Times New Roman" w:cs="Times New Roman"/>
          <w:sz w:val="24"/>
          <w:szCs w:val="24"/>
        </w:rPr>
      </w:pPr>
      <w:r w:rsidRPr="00EF5EDB">
        <w:rPr>
          <w:rFonts w:ascii="Times New Roman" w:hAnsi="Times New Roman" w:cs="Times New Roman"/>
          <w:sz w:val="24"/>
          <w:szCs w:val="24"/>
        </w:rPr>
        <w:t>3308 sayılı Meslek</w:t>
      </w:r>
      <w:r w:rsidR="00022308">
        <w:rPr>
          <w:rFonts w:ascii="Times New Roman" w:hAnsi="Times New Roman" w:cs="Times New Roman"/>
          <w:sz w:val="24"/>
          <w:szCs w:val="24"/>
        </w:rPr>
        <w:t>i Eğitim</w:t>
      </w:r>
      <w:r w:rsidRPr="00EF5EDB">
        <w:rPr>
          <w:rFonts w:ascii="Times New Roman" w:hAnsi="Times New Roman" w:cs="Times New Roman"/>
          <w:sz w:val="24"/>
          <w:szCs w:val="24"/>
        </w:rPr>
        <w:t xml:space="preserve"> Kanunun</w:t>
      </w:r>
      <w:r w:rsidR="00022308">
        <w:rPr>
          <w:rFonts w:ascii="Times New Roman" w:hAnsi="Times New Roman" w:cs="Times New Roman"/>
          <w:sz w:val="24"/>
          <w:szCs w:val="24"/>
        </w:rPr>
        <w:t xml:space="preserve"> 18. maddesine</w:t>
      </w:r>
      <w:r w:rsidRPr="00EF5EDB">
        <w:rPr>
          <w:rFonts w:ascii="Times New Roman" w:hAnsi="Times New Roman" w:cs="Times New Roman"/>
          <w:sz w:val="24"/>
          <w:szCs w:val="24"/>
        </w:rPr>
        <w:t xml:space="preserve"> göre “</w:t>
      </w:r>
      <w:r>
        <w:rPr>
          <w:rFonts w:ascii="Times New Roman" w:hAnsi="Times New Roman" w:cs="Times New Roman"/>
          <w:sz w:val="24"/>
          <w:szCs w:val="24"/>
        </w:rPr>
        <w:t>On</w:t>
      </w:r>
      <w:r w:rsidRPr="00EF5EDB">
        <w:rPr>
          <w:rFonts w:ascii="Times New Roman" w:hAnsi="Times New Roman" w:cs="Times New Roman"/>
          <w:sz w:val="24"/>
          <w:szCs w:val="24"/>
        </w:rPr>
        <w:t xml:space="preserve"> ve daha fazla</w:t>
      </w:r>
      <w:r w:rsidR="00022308">
        <w:rPr>
          <w:rFonts w:ascii="Times New Roman" w:hAnsi="Times New Roman" w:cs="Times New Roman"/>
          <w:sz w:val="24"/>
          <w:szCs w:val="24"/>
        </w:rPr>
        <w:t xml:space="preserve"> personel çalıştıran işletmeler” </w:t>
      </w:r>
      <w:r w:rsidRPr="00605FFA">
        <w:rPr>
          <w:rFonts w:ascii="Times New Roman" w:hAnsi="Times New Roman" w:cs="Times New Roman"/>
          <w:sz w:val="24"/>
          <w:szCs w:val="24"/>
        </w:rPr>
        <w:t>çalıştırdıkları personel sayısının</w:t>
      </w:r>
      <w:r w:rsidR="009A2BD5">
        <w:rPr>
          <w:rFonts w:ascii="Times New Roman" w:hAnsi="Times New Roman" w:cs="Times New Roman"/>
          <w:sz w:val="24"/>
          <w:szCs w:val="24"/>
        </w:rPr>
        <w:t xml:space="preserve"> </w:t>
      </w:r>
      <w:r w:rsidR="009A2BD5" w:rsidRPr="00E15EBF">
        <w:rPr>
          <w:rFonts w:ascii="Times New Roman" w:hAnsi="Times New Roman" w:cs="Times New Roman"/>
          <w:sz w:val="24"/>
          <w:szCs w:val="24"/>
        </w:rPr>
        <w:t>yüzde beşinden</w:t>
      </w:r>
      <w:r w:rsidR="00EE4BB1" w:rsidRPr="00E15EBF">
        <w:rPr>
          <w:rFonts w:ascii="Times New Roman" w:hAnsi="Times New Roman" w:cs="Times New Roman"/>
          <w:sz w:val="24"/>
          <w:szCs w:val="24"/>
        </w:rPr>
        <w:t xml:space="preserve"> </w:t>
      </w:r>
      <w:r w:rsidR="000E2AFC" w:rsidRPr="00605FFA">
        <w:rPr>
          <w:rFonts w:ascii="Times New Roman" w:hAnsi="Times New Roman" w:cs="Times New Roman"/>
          <w:sz w:val="24"/>
          <w:szCs w:val="24"/>
        </w:rPr>
        <w:t>az</w:t>
      </w:r>
      <w:r w:rsidR="000E5A41" w:rsidRPr="00605FFA">
        <w:rPr>
          <w:rFonts w:ascii="Times New Roman" w:hAnsi="Times New Roman" w:cs="Times New Roman"/>
          <w:sz w:val="24"/>
          <w:szCs w:val="24"/>
        </w:rPr>
        <w:t xml:space="preserve"> </w:t>
      </w:r>
      <w:r w:rsidRPr="00605FFA">
        <w:rPr>
          <w:rFonts w:ascii="Times New Roman" w:hAnsi="Times New Roman" w:cs="Times New Roman"/>
          <w:sz w:val="24"/>
          <w:szCs w:val="24"/>
        </w:rPr>
        <w:t>olmamak</w:t>
      </w:r>
      <w:r w:rsidR="009A2BD5">
        <w:rPr>
          <w:rFonts w:ascii="Times New Roman" w:hAnsi="Times New Roman" w:cs="Times New Roman"/>
          <w:sz w:val="24"/>
          <w:szCs w:val="24"/>
        </w:rPr>
        <w:t xml:space="preserve"> </w:t>
      </w:r>
      <w:r w:rsidR="009A2BD5" w:rsidRPr="00E15EBF">
        <w:rPr>
          <w:rFonts w:ascii="Times New Roman" w:hAnsi="Times New Roman" w:cs="Times New Roman"/>
          <w:i/>
          <w:sz w:val="24"/>
          <w:szCs w:val="24"/>
        </w:rPr>
        <w:t>(öğrenci sayısının tespitinde kesirler tam sayıya tamamlanır)</w:t>
      </w:r>
      <w:r w:rsidRPr="009A2BD5">
        <w:rPr>
          <w:rFonts w:ascii="Times New Roman" w:hAnsi="Times New Roman" w:cs="Times New Roman"/>
          <w:color w:val="0070C0"/>
          <w:sz w:val="24"/>
          <w:szCs w:val="24"/>
        </w:rPr>
        <w:t xml:space="preserve"> </w:t>
      </w:r>
      <w:r w:rsidRPr="00605FFA">
        <w:rPr>
          <w:rFonts w:ascii="Times New Roman" w:hAnsi="Times New Roman" w:cs="Times New Roman"/>
          <w:sz w:val="24"/>
          <w:szCs w:val="24"/>
        </w:rPr>
        <w:t>üzere</w:t>
      </w:r>
      <w:r w:rsidRPr="00EF5EDB">
        <w:rPr>
          <w:rFonts w:ascii="Times New Roman" w:hAnsi="Times New Roman" w:cs="Times New Roman"/>
          <w:sz w:val="24"/>
          <w:szCs w:val="24"/>
        </w:rPr>
        <w:t>, mesleki ve teknik eğitim okul ve kurumu öğrencilerine staj yaptırmak zorunludur.</w:t>
      </w:r>
    </w:p>
    <w:p w:rsidR="00E87FFC" w:rsidRPr="00E15EBF" w:rsidRDefault="00596FD6" w:rsidP="00E15EBF">
      <w:pPr>
        <w:pStyle w:val="ListeParagraf"/>
        <w:jc w:val="both"/>
        <w:rPr>
          <w:sz w:val="24"/>
          <w:szCs w:val="24"/>
        </w:rPr>
      </w:pPr>
      <w:r w:rsidRPr="00E15EBF">
        <w:rPr>
          <w:rFonts w:ascii="Times New Roman" w:hAnsi="Times New Roman" w:cs="Times New Roman"/>
          <w:sz w:val="24"/>
          <w:szCs w:val="24"/>
        </w:rPr>
        <w:t>Zorunlu olmamakla birlikte ondan az personel çalıştıran işletmeler de mesleki ve teknik eğitim okul ve kurumları öğrencilerine bu Kanunun ilgili hükümlerine göre beceri eğitimi, staj ve tamamlayıcı eğitim yaptırabilirler</w:t>
      </w:r>
      <w:r w:rsidR="00645285" w:rsidRPr="00E15EBF">
        <w:rPr>
          <w:rFonts w:ascii="Times New Roman" w:hAnsi="Times New Roman" w:cs="Times New Roman"/>
          <w:sz w:val="24"/>
          <w:szCs w:val="24"/>
        </w:rPr>
        <w:t>.</w:t>
      </w:r>
    </w:p>
    <w:p w:rsidR="00D83EE5" w:rsidRDefault="00D83EE5" w:rsidP="00D83EE5">
      <w:pPr>
        <w:pStyle w:val="ListeParagraf"/>
        <w:jc w:val="both"/>
        <w:rPr>
          <w:rFonts w:ascii="Times New Roman" w:hAnsi="Times New Roman" w:cs="Times New Roman"/>
          <w:sz w:val="24"/>
          <w:szCs w:val="24"/>
        </w:rPr>
      </w:pPr>
    </w:p>
    <w:p w:rsidR="00854686" w:rsidRPr="00854686" w:rsidRDefault="00854686" w:rsidP="00854686">
      <w:pPr>
        <w:pStyle w:val="ListeParagraf"/>
        <w:numPr>
          <w:ilvl w:val="0"/>
          <w:numId w:val="3"/>
        </w:numPr>
        <w:jc w:val="both"/>
        <w:rPr>
          <w:rFonts w:ascii="Times New Roman" w:hAnsi="Times New Roman" w:cs="Times New Roman"/>
          <w:sz w:val="24"/>
          <w:szCs w:val="24"/>
        </w:rPr>
      </w:pPr>
      <w:r w:rsidRPr="00EF5EDB">
        <w:rPr>
          <w:rFonts w:ascii="Times New Roman" w:hAnsi="Times New Roman" w:cs="Times New Roman"/>
          <w:sz w:val="24"/>
          <w:szCs w:val="24"/>
        </w:rPr>
        <w:t xml:space="preserve">Staj </w:t>
      </w:r>
      <w:r w:rsidRPr="00E15EBF">
        <w:rPr>
          <w:rFonts w:ascii="Times New Roman" w:hAnsi="Times New Roman" w:cs="Times New Roman"/>
          <w:sz w:val="24"/>
          <w:szCs w:val="24"/>
        </w:rPr>
        <w:t>talebi kabul edilecek olanlar,</w:t>
      </w:r>
      <w:r>
        <w:rPr>
          <w:rFonts w:ascii="Times New Roman" w:hAnsi="Times New Roman" w:cs="Times New Roman"/>
          <w:sz w:val="24"/>
          <w:szCs w:val="24"/>
        </w:rPr>
        <w:t xml:space="preserve"> </w:t>
      </w:r>
      <w:r w:rsidRPr="00EF5EDB">
        <w:rPr>
          <w:rFonts w:ascii="Times New Roman" w:hAnsi="Times New Roman" w:cs="Times New Roman"/>
          <w:sz w:val="24"/>
          <w:szCs w:val="24"/>
        </w:rPr>
        <w:t>3308 Sayılı Kanun kapsamındaki</w:t>
      </w:r>
      <w:r>
        <w:rPr>
          <w:rFonts w:ascii="Times New Roman" w:hAnsi="Times New Roman" w:cs="Times New Roman"/>
          <w:sz w:val="24"/>
          <w:szCs w:val="24"/>
        </w:rPr>
        <w:t xml:space="preserve"> “</w:t>
      </w:r>
      <w:r w:rsidRPr="006E26DE">
        <w:rPr>
          <w:rFonts w:ascii="Times New Roman" w:hAnsi="Times New Roman" w:cs="Times New Roman"/>
          <w:sz w:val="24"/>
        </w:rPr>
        <w:t xml:space="preserve">Mesleki ve </w:t>
      </w:r>
      <w:r>
        <w:rPr>
          <w:rFonts w:ascii="Times New Roman" w:hAnsi="Times New Roman" w:cs="Times New Roman"/>
          <w:sz w:val="24"/>
        </w:rPr>
        <w:t xml:space="preserve">Teknik Eğitim Okul ve Kurumlarında” öğretim gören </w:t>
      </w:r>
      <w:r w:rsidRPr="000E2AFC">
        <w:rPr>
          <w:rFonts w:ascii="Times New Roman" w:hAnsi="Times New Roman" w:cs="Times New Roman"/>
          <w:b/>
          <w:sz w:val="24"/>
        </w:rPr>
        <w:t>Ön Lisans, Lisans ile Milli Eğitim Bakanlığına bağlı Meslek Lisesi</w:t>
      </w:r>
      <w:r>
        <w:rPr>
          <w:rFonts w:ascii="Times New Roman" w:hAnsi="Times New Roman" w:cs="Times New Roman"/>
          <w:sz w:val="24"/>
        </w:rPr>
        <w:t xml:space="preserve"> öğrencileri olacaktır.</w:t>
      </w:r>
      <w:r w:rsidR="00C85F48">
        <w:rPr>
          <w:rFonts w:ascii="Times New Roman" w:hAnsi="Times New Roman" w:cs="Times New Roman"/>
          <w:sz w:val="24"/>
        </w:rPr>
        <w:t xml:space="preserve"> </w:t>
      </w:r>
      <w:r w:rsidR="00C85F48" w:rsidRPr="00E15EBF">
        <w:rPr>
          <w:rFonts w:ascii="Times New Roman" w:hAnsi="Times New Roman" w:cs="Times New Roman"/>
          <w:sz w:val="24"/>
        </w:rPr>
        <w:t>Kapsama dair tereddüt yaşanması halinde İl Mesleki Eğitim Kurulu ile irtibata geçilmesi gerekmektedir.</w:t>
      </w:r>
    </w:p>
    <w:p w:rsidR="00854686" w:rsidRPr="00E1656B" w:rsidRDefault="00854686" w:rsidP="00854686">
      <w:pPr>
        <w:pStyle w:val="ListeParagraf"/>
        <w:jc w:val="both"/>
        <w:rPr>
          <w:rFonts w:ascii="Times New Roman" w:hAnsi="Times New Roman" w:cs="Times New Roman"/>
          <w:sz w:val="24"/>
          <w:szCs w:val="24"/>
        </w:rPr>
      </w:pPr>
    </w:p>
    <w:p w:rsidR="00854686" w:rsidRDefault="00854686" w:rsidP="00854686">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Öğrencilerin staj talepleri ekteki (Ek-1) akış şemasına uygun olarak değerlendirilecektir.</w:t>
      </w:r>
    </w:p>
    <w:p w:rsidR="00854686" w:rsidRDefault="00854686" w:rsidP="00854686">
      <w:pPr>
        <w:pStyle w:val="ListeParagraf"/>
        <w:jc w:val="both"/>
        <w:rPr>
          <w:rFonts w:ascii="Times New Roman" w:hAnsi="Times New Roman" w:cs="Times New Roman"/>
          <w:sz w:val="24"/>
          <w:szCs w:val="24"/>
        </w:rPr>
      </w:pPr>
    </w:p>
    <w:p w:rsidR="00033AEF" w:rsidRPr="00033AEF" w:rsidRDefault="00854686" w:rsidP="00033AEF">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Stajyer öğrenci kabulünde Müdürlüğün fiziki ve yerleşim durumu </w:t>
      </w:r>
      <w:r w:rsidRPr="00E15EBF">
        <w:rPr>
          <w:rFonts w:ascii="Times New Roman" w:hAnsi="Times New Roman" w:cs="Times New Roman"/>
          <w:sz w:val="24"/>
          <w:szCs w:val="24"/>
        </w:rPr>
        <w:t>dikkate</w:t>
      </w:r>
      <w:r>
        <w:rPr>
          <w:rFonts w:ascii="Times New Roman" w:hAnsi="Times New Roman" w:cs="Times New Roman"/>
          <w:sz w:val="24"/>
          <w:szCs w:val="24"/>
        </w:rPr>
        <w:t xml:space="preserve"> alınarak, öğrencilerin en iyi şekilde yetiştirilmesine ortam </w:t>
      </w:r>
      <w:r w:rsidRPr="00E15EBF">
        <w:rPr>
          <w:rFonts w:ascii="Times New Roman" w:hAnsi="Times New Roman" w:cs="Times New Roman"/>
          <w:sz w:val="24"/>
          <w:szCs w:val="24"/>
        </w:rPr>
        <w:t>sağlanacak</w:t>
      </w:r>
      <w:r w:rsidR="00E15EBF" w:rsidRPr="00E15EBF">
        <w:rPr>
          <w:rFonts w:ascii="Times New Roman" w:hAnsi="Times New Roman" w:cs="Times New Roman"/>
          <w:sz w:val="24"/>
          <w:szCs w:val="24"/>
        </w:rPr>
        <w:t xml:space="preserve">, </w:t>
      </w:r>
      <w:r w:rsidRPr="00E15EBF">
        <w:rPr>
          <w:rFonts w:ascii="Times New Roman" w:hAnsi="Times New Roman" w:cs="Times New Roman"/>
          <w:sz w:val="24"/>
          <w:szCs w:val="24"/>
        </w:rPr>
        <w:t xml:space="preserve">stajyer planlamasında verimlilik kriterine önem verilecektir. </w:t>
      </w:r>
    </w:p>
    <w:p w:rsidR="00033AEF" w:rsidRPr="00033AEF" w:rsidRDefault="00033AEF" w:rsidP="00033AEF">
      <w:pPr>
        <w:pStyle w:val="ListeParagraf"/>
        <w:jc w:val="both"/>
        <w:rPr>
          <w:rFonts w:ascii="Times New Roman" w:hAnsi="Times New Roman" w:cs="Times New Roman"/>
          <w:sz w:val="24"/>
          <w:szCs w:val="24"/>
        </w:rPr>
      </w:pPr>
    </w:p>
    <w:p w:rsidR="000F6972" w:rsidRDefault="000F6972" w:rsidP="000F6972">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Staj </w:t>
      </w:r>
      <w:r w:rsidRPr="00E15EBF">
        <w:rPr>
          <w:rFonts w:ascii="Times New Roman" w:hAnsi="Times New Roman" w:cs="Times New Roman"/>
          <w:sz w:val="24"/>
          <w:szCs w:val="24"/>
        </w:rPr>
        <w:t>talepleri değerlendirilirken</w:t>
      </w:r>
      <w:r>
        <w:rPr>
          <w:rFonts w:ascii="Times New Roman" w:hAnsi="Times New Roman" w:cs="Times New Roman"/>
          <w:sz w:val="24"/>
          <w:szCs w:val="24"/>
        </w:rPr>
        <w:t xml:space="preserve"> Kurumumuza personel istihdam edilen bölüm </w:t>
      </w:r>
      <w:r w:rsidRPr="00E15EBF">
        <w:rPr>
          <w:rFonts w:ascii="Times New Roman" w:hAnsi="Times New Roman" w:cs="Times New Roman"/>
          <w:sz w:val="24"/>
          <w:szCs w:val="24"/>
        </w:rPr>
        <w:t>öğrencilerine</w:t>
      </w:r>
      <w:r w:rsidRPr="000C2B47">
        <w:rPr>
          <w:rFonts w:ascii="Times New Roman" w:hAnsi="Times New Roman" w:cs="Times New Roman"/>
          <w:color w:val="0070C0"/>
          <w:sz w:val="24"/>
          <w:szCs w:val="24"/>
        </w:rPr>
        <w:t xml:space="preserve"> </w:t>
      </w:r>
      <w:r>
        <w:rPr>
          <w:rFonts w:ascii="Times New Roman" w:hAnsi="Times New Roman" w:cs="Times New Roman"/>
          <w:sz w:val="24"/>
          <w:szCs w:val="24"/>
        </w:rPr>
        <w:t xml:space="preserve">(Tapu-Kadastro, Harita, Emlak Yönetimi, Harita Mühendisliği vb.) öncelik verilecektir. </w:t>
      </w:r>
    </w:p>
    <w:p w:rsidR="000F6972" w:rsidRPr="00E15EBF" w:rsidRDefault="000F6972" w:rsidP="000F6972">
      <w:pPr>
        <w:pStyle w:val="ListeParagraf"/>
        <w:rPr>
          <w:rFonts w:ascii="Times New Roman" w:hAnsi="Times New Roman" w:cs="Times New Roman"/>
          <w:color w:val="0070C0"/>
          <w:sz w:val="24"/>
          <w:szCs w:val="24"/>
        </w:rPr>
      </w:pPr>
    </w:p>
    <w:p w:rsidR="00E1656B" w:rsidRDefault="00400284" w:rsidP="00854686">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Bölge Müdürlükleri ile </w:t>
      </w:r>
      <w:r w:rsidR="00083761">
        <w:rPr>
          <w:rFonts w:ascii="Times New Roman" w:hAnsi="Times New Roman" w:cs="Times New Roman"/>
          <w:sz w:val="24"/>
          <w:szCs w:val="24"/>
        </w:rPr>
        <w:t>bağlı birimlerinde çalışan</w:t>
      </w:r>
      <w:r w:rsidR="00E1656B">
        <w:rPr>
          <w:rFonts w:ascii="Times New Roman" w:hAnsi="Times New Roman" w:cs="Times New Roman"/>
          <w:sz w:val="24"/>
          <w:szCs w:val="24"/>
        </w:rPr>
        <w:t xml:space="preserve"> personel sayısının</w:t>
      </w:r>
      <w:r w:rsidR="004C3E58">
        <w:rPr>
          <w:rFonts w:ascii="Times New Roman" w:hAnsi="Times New Roman" w:cs="Times New Roman"/>
          <w:sz w:val="24"/>
          <w:szCs w:val="24"/>
        </w:rPr>
        <w:t xml:space="preserve"> </w:t>
      </w:r>
      <w:r w:rsidR="00C55751">
        <w:rPr>
          <w:rFonts w:ascii="Times New Roman" w:hAnsi="Times New Roman" w:cs="Times New Roman"/>
          <w:sz w:val="24"/>
          <w:szCs w:val="24"/>
        </w:rPr>
        <w:t xml:space="preserve">yüzde </w:t>
      </w:r>
      <w:r w:rsidR="00C55751" w:rsidRPr="001A24FB">
        <w:rPr>
          <w:rFonts w:ascii="Times New Roman" w:hAnsi="Times New Roman" w:cs="Times New Roman"/>
          <w:sz w:val="24"/>
          <w:szCs w:val="24"/>
        </w:rPr>
        <w:t>%5’ inin (%10’ unun)</w:t>
      </w:r>
      <w:r w:rsidR="006F441A">
        <w:rPr>
          <w:rFonts w:ascii="Times New Roman" w:hAnsi="Times New Roman" w:cs="Times New Roman"/>
          <w:sz w:val="24"/>
          <w:szCs w:val="24"/>
        </w:rPr>
        <w:t xml:space="preserve"> </w:t>
      </w:r>
      <w:r w:rsidR="004C3E58">
        <w:rPr>
          <w:rFonts w:ascii="Times New Roman" w:hAnsi="Times New Roman" w:cs="Times New Roman"/>
          <w:sz w:val="24"/>
          <w:szCs w:val="24"/>
        </w:rPr>
        <w:t xml:space="preserve">tespitinde </w:t>
      </w:r>
      <w:r w:rsidR="00D83EE5">
        <w:rPr>
          <w:rFonts w:ascii="Times New Roman" w:hAnsi="Times New Roman" w:cs="Times New Roman"/>
          <w:sz w:val="24"/>
          <w:szCs w:val="24"/>
        </w:rPr>
        <w:t xml:space="preserve">Ocak </w:t>
      </w:r>
      <w:r w:rsidR="006E2113">
        <w:rPr>
          <w:rFonts w:ascii="Times New Roman" w:hAnsi="Times New Roman" w:cs="Times New Roman"/>
          <w:sz w:val="24"/>
          <w:szCs w:val="24"/>
        </w:rPr>
        <w:t xml:space="preserve">ayında </w:t>
      </w:r>
      <w:r w:rsidR="00D83EE5">
        <w:rPr>
          <w:rFonts w:ascii="Times New Roman" w:hAnsi="Times New Roman" w:cs="Times New Roman"/>
          <w:sz w:val="24"/>
          <w:szCs w:val="24"/>
        </w:rPr>
        <w:t>fiilen görev yapan personel sayısı esas alınacaktır.</w:t>
      </w:r>
    </w:p>
    <w:p w:rsidR="00033AEF" w:rsidRDefault="00033AEF" w:rsidP="00033AEF">
      <w:pPr>
        <w:pStyle w:val="ListeParagraf"/>
        <w:jc w:val="both"/>
        <w:rPr>
          <w:rFonts w:ascii="Times New Roman" w:hAnsi="Times New Roman" w:cs="Times New Roman"/>
          <w:sz w:val="24"/>
          <w:szCs w:val="24"/>
        </w:rPr>
      </w:pPr>
    </w:p>
    <w:p w:rsidR="00033AEF" w:rsidRPr="00033AEF" w:rsidRDefault="00033AEF" w:rsidP="00033AEF">
      <w:pPr>
        <w:pStyle w:val="ListeParagraf"/>
        <w:numPr>
          <w:ilvl w:val="0"/>
          <w:numId w:val="3"/>
        </w:numPr>
        <w:jc w:val="both"/>
        <w:rPr>
          <w:rFonts w:ascii="Times New Roman" w:hAnsi="Times New Roman" w:cs="Times New Roman"/>
          <w:sz w:val="24"/>
          <w:szCs w:val="24"/>
        </w:rPr>
      </w:pPr>
      <w:r w:rsidRPr="00E15EBF">
        <w:rPr>
          <w:rFonts w:ascii="Times New Roman" w:hAnsi="Times New Roman" w:cs="Times New Roman"/>
          <w:sz w:val="24"/>
          <w:szCs w:val="24"/>
        </w:rPr>
        <w:t>Staj başvurularında temel kriter</w:t>
      </w:r>
      <w:r>
        <w:rPr>
          <w:rFonts w:ascii="Times New Roman" w:hAnsi="Times New Roman" w:cs="Times New Roman"/>
          <w:sz w:val="24"/>
          <w:szCs w:val="24"/>
        </w:rPr>
        <w:t xml:space="preserve"> olan </w:t>
      </w:r>
      <w:r w:rsidRPr="001A24FB">
        <w:rPr>
          <w:rFonts w:ascii="Times New Roman" w:hAnsi="Times New Roman" w:cs="Times New Roman"/>
          <w:sz w:val="24"/>
          <w:szCs w:val="24"/>
        </w:rPr>
        <w:t xml:space="preserve">%5 </w:t>
      </w:r>
      <w:r w:rsidRPr="000F6972">
        <w:rPr>
          <w:rFonts w:ascii="Times New Roman" w:hAnsi="Times New Roman" w:cs="Times New Roman"/>
          <w:i/>
          <w:sz w:val="24"/>
          <w:szCs w:val="24"/>
        </w:rPr>
        <w:t>(bölgesinde kurumumuzda istihdam edilen bölüm öğrencilerinin eğitim aldığı okulların bulunduğu Bölge Müdürlüklerimiz için %10)</w:t>
      </w:r>
      <w:r w:rsidRPr="00E15EBF">
        <w:rPr>
          <w:rFonts w:ascii="Times New Roman" w:hAnsi="Times New Roman" w:cs="Times New Roman"/>
          <w:sz w:val="24"/>
          <w:szCs w:val="24"/>
        </w:rPr>
        <w:t xml:space="preserve"> </w:t>
      </w:r>
      <w:r w:rsidR="000F6972" w:rsidRPr="00E15EBF">
        <w:rPr>
          <w:rFonts w:ascii="Times New Roman" w:hAnsi="Times New Roman" w:cs="Times New Roman"/>
          <w:sz w:val="24"/>
          <w:szCs w:val="24"/>
        </w:rPr>
        <w:t>sayısı ilgili</w:t>
      </w:r>
      <w:r w:rsidRPr="00E15EBF">
        <w:rPr>
          <w:rFonts w:ascii="Times New Roman" w:hAnsi="Times New Roman" w:cs="Times New Roman"/>
          <w:sz w:val="24"/>
          <w:szCs w:val="24"/>
        </w:rPr>
        <w:t xml:space="preserve"> Bölge Müdürlüğü ve bağlı birimlerinde</w:t>
      </w:r>
      <w:r w:rsidRPr="00A959EF">
        <w:rPr>
          <w:rFonts w:ascii="Times New Roman" w:hAnsi="Times New Roman" w:cs="Times New Roman"/>
          <w:sz w:val="24"/>
          <w:szCs w:val="24"/>
        </w:rPr>
        <w:t xml:space="preserve"> f</w:t>
      </w:r>
      <w:r>
        <w:rPr>
          <w:rFonts w:ascii="Times New Roman" w:hAnsi="Times New Roman" w:cs="Times New Roman"/>
          <w:sz w:val="24"/>
          <w:szCs w:val="24"/>
        </w:rPr>
        <w:t xml:space="preserve">iilen görev yapan personelin </w:t>
      </w:r>
      <w:r w:rsidRPr="001A24FB">
        <w:rPr>
          <w:rFonts w:ascii="Times New Roman" w:hAnsi="Times New Roman" w:cs="Times New Roman"/>
          <w:sz w:val="24"/>
          <w:szCs w:val="24"/>
        </w:rPr>
        <w:t xml:space="preserve">%5’i </w:t>
      </w:r>
      <w:r w:rsidRPr="000F6972">
        <w:rPr>
          <w:rFonts w:ascii="Times New Roman" w:hAnsi="Times New Roman" w:cs="Times New Roman"/>
          <w:i/>
          <w:sz w:val="24"/>
          <w:szCs w:val="24"/>
        </w:rPr>
        <w:t>(%10’u)</w:t>
      </w:r>
      <w:r w:rsidRPr="00A959EF">
        <w:rPr>
          <w:rFonts w:ascii="Times New Roman" w:hAnsi="Times New Roman" w:cs="Times New Roman"/>
          <w:sz w:val="24"/>
          <w:szCs w:val="24"/>
        </w:rPr>
        <w:t xml:space="preserve"> olarak ve </w:t>
      </w:r>
      <w:r w:rsidRPr="00A959EF">
        <w:rPr>
          <w:rFonts w:ascii="Times New Roman" w:hAnsi="Times New Roman" w:cs="Times New Roman"/>
          <w:b/>
          <w:sz w:val="24"/>
          <w:szCs w:val="24"/>
        </w:rPr>
        <w:t xml:space="preserve">ADAM/AY </w:t>
      </w:r>
      <w:r w:rsidRPr="00A959EF">
        <w:rPr>
          <w:rFonts w:ascii="Times New Roman" w:hAnsi="Times New Roman" w:cs="Times New Roman"/>
          <w:sz w:val="24"/>
          <w:szCs w:val="24"/>
        </w:rPr>
        <w:t xml:space="preserve">kriteri esas alınarak Bölge Müdürlüklerince değerlendirilecektir. Örneğin, </w:t>
      </w:r>
      <w:r>
        <w:rPr>
          <w:rFonts w:ascii="Times New Roman" w:hAnsi="Times New Roman" w:cs="Times New Roman"/>
          <w:sz w:val="24"/>
          <w:szCs w:val="24"/>
        </w:rPr>
        <w:t xml:space="preserve">991 toplam personeli olan ve </w:t>
      </w:r>
      <w:r w:rsidRPr="001A24FB">
        <w:rPr>
          <w:rFonts w:ascii="Times New Roman" w:hAnsi="Times New Roman" w:cs="Times New Roman"/>
          <w:sz w:val="24"/>
          <w:szCs w:val="24"/>
        </w:rPr>
        <w:t xml:space="preserve">50 </w:t>
      </w:r>
      <w:r w:rsidRPr="000F6972">
        <w:rPr>
          <w:rFonts w:ascii="Times New Roman" w:hAnsi="Times New Roman" w:cs="Times New Roman"/>
          <w:i/>
          <w:sz w:val="24"/>
          <w:szCs w:val="24"/>
        </w:rPr>
        <w:t>(100)</w:t>
      </w:r>
      <w:r w:rsidRPr="00E15EBF">
        <w:rPr>
          <w:rFonts w:ascii="Times New Roman" w:hAnsi="Times New Roman" w:cs="Times New Roman"/>
          <w:sz w:val="24"/>
          <w:szCs w:val="24"/>
        </w:rPr>
        <w:t xml:space="preserve"> öğrenciye staj yaptırabilecek olan bir Bölge Müdürlüğü</w:t>
      </w:r>
      <w:r>
        <w:rPr>
          <w:rFonts w:ascii="Times New Roman" w:hAnsi="Times New Roman" w:cs="Times New Roman"/>
          <w:sz w:val="24"/>
          <w:szCs w:val="24"/>
        </w:rPr>
        <w:t xml:space="preserve">müz Temmuz-Ağustos aylarında </w:t>
      </w:r>
      <w:r w:rsidRPr="001A24FB">
        <w:rPr>
          <w:rFonts w:ascii="Times New Roman" w:hAnsi="Times New Roman" w:cs="Times New Roman"/>
          <w:sz w:val="24"/>
          <w:szCs w:val="24"/>
        </w:rPr>
        <w:t xml:space="preserve">50 </w:t>
      </w:r>
      <w:r w:rsidRPr="000F6972">
        <w:rPr>
          <w:rFonts w:ascii="Times New Roman" w:hAnsi="Times New Roman" w:cs="Times New Roman"/>
          <w:i/>
          <w:sz w:val="24"/>
          <w:szCs w:val="24"/>
        </w:rPr>
        <w:t>(100)</w:t>
      </w:r>
      <w:r w:rsidRPr="00E15EBF">
        <w:rPr>
          <w:rFonts w:ascii="Times New Roman" w:hAnsi="Times New Roman" w:cs="Times New Roman"/>
          <w:sz w:val="24"/>
          <w:szCs w:val="24"/>
        </w:rPr>
        <w:t xml:space="preserve"> yükseköğrenim öğrencisinin</w:t>
      </w:r>
      <w:r>
        <w:rPr>
          <w:rFonts w:ascii="Times New Roman" w:hAnsi="Times New Roman" w:cs="Times New Roman"/>
          <w:sz w:val="24"/>
          <w:szCs w:val="24"/>
        </w:rPr>
        <w:t xml:space="preserve">, Eylül-Haziran döneminde de </w:t>
      </w:r>
      <w:r w:rsidRPr="001A24FB">
        <w:rPr>
          <w:rFonts w:ascii="Times New Roman" w:hAnsi="Times New Roman" w:cs="Times New Roman"/>
          <w:sz w:val="24"/>
          <w:szCs w:val="24"/>
        </w:rPr>
        <w:t xml:space="preserve">50 </w:t>
      </w:r>
      <w:r w:rsidRPr="000F6972">
        <w:rPr>
          <w:rFonts w:ascii="Times New Roman" w:hAnsi="Times New Roman" w:cs="Times New Roman"/>
          <w:i/>
          <w:sz w:val="24"/>
          <w:szCs w:val="24"/>
        </w:rPr>
        <w:t>(100)</w:t>
      </w:r>
      <w:r w:rsidRPr="00E15EBF">
        <w:rPr>
          <w:rFonts w:ascii="Times New Roman" w:hAnsi="Times New Roman" w:cs="Times New Roman"/>
          <w:sz w:val="24"/>
          <w:szCs w:val="24"/>
        </w:rPr>
        <w:t xml:space="preserve"> ortaöğrenim öğrencisinin staj talebini kabul edebilecektir.</w:t>
      </w:r>
    </w:p>
    <w:p w:rsidR="00854686" w:rsidRPr="00854686" w:rsidRDefault="00854686" w:rsidP="00854686">
      <w:pPr>
        <w:pStyle w:val="ListeParagraf"/>
        <w:jc w:val="both"/>
        <w:rPr>
          <w:rFonts w:ascii="Times New Roman" w:hAnsi="Times New Roman" w:cs="Times New Roman"/>
          <w:sz w:val="24"/>
          <w:szCs w:val="24"/>
        </w:rPr>
      </w:pPr>
    </w:p>
    <w:p w:rsidR="00B27308" w:rsidRPr="00E15EBF" w:rsidRDefault="00B27308" w:rsidP="00E15EBF">
      <w:pPr>
        <w:pStyle w:val="ListeParagraf"/>
        <w:numPr>
          <w:ilvl w:val="0"/>
          <w:numId w:val="3"/>
        </w:numPr>
        <w:jc w:val="both"/>
        <w:rPr>
          <w:rFonts w:ascii="Times New Roman" w:hAnsi="Times New Roman" w:cs="Times New Roman"/>
          <w:sz w:val="24"/>
          <w:szCs w:val="24"/>
        </w:rPr>
      </w:pPr>
      <w:r w:rsidRPr="00E15EBF">
        <w:rPr>
          <w:rFonts w:ascii="Times New Roman" w:hAnsi="Times New Roman" w:cs="Times New Roman"/>
          <w:sz w:val="24"/>
          <w:szCs w:val="24"/>
        </w:rPr>
        <w:t>Döner sermaye kaynaklarından staj yaptırılacak öğrenciler ile İşletme arasında imzalanacak sözleşmelerde Bölge Müdürlüğü İşletme birimi yetkili olacağından, bölge müdürlüğünün bulunduğu il dışındaki öğrencilere ulaşım kolaylığı sağlanması için; Bölge İşletme Müdürlükleri adına staj sözleşmesi imzalamak üzere staj yapılacak birim amirlerine yetki devri yapılabilecektir.</w:t>
      </w:r>
    </w:p>
    <w:p w:rsidR="00B27308" w:rsidRPr="00270720" w:rsidRDefault="00B27308" w:rsidP="00B27308">
      <w:pPr>
        <w:pStyle w:val="ListeParagraf"/>
        <w:jc w:val="both"/>
        <w:rPr>
          <w:rFonts w:ascii="Times New Roman" w:hAnsi="Times New Roman" w:cs="Times New Roman"/>
          <w:color w:val="0070C0"/>
          <w:sz w:val="24"/>
          <w:szCs w:val="24"/>
        </w:rPr>
      </w:pPr>
    </w:p>
    <w:p w:rsidR="00E1656B" w:rsidRPr="00087EE5" w:rsidRDefault="00CC1957" w:rsidP="00E15EBF">
      <w:pPr>
        <w:pStyle w:val="ListeParagraf"/>
        <w:numPr>
          <w:ilvl w:val="0"/>
          <w:numId w:val="3"/>
        </w:numPr>
        <w:jc w:val="both"/>
        <w:rPr>
          <w:rFonts w:ascii="Times New Roman" w:hAnsi="Times New Roman" w:cs="Times New Roman"/>
          <w:sz w:val="24"/>
          <w:szCs w:val="24"/>
        </w:rPr>
      </w:pPr>
      <w:r w:rsidRPr="00E15EBF">
        <w:rPr>
          <w:rFonts w:ascii="Times New Roman" w:hAnsi="Times New Roman" w:cs="Times New Roman"/>
          <w:sz w:val="24"/>
          <w:szCs w:val="24"/>
        </w:rPr>
        <w:t xml:space="preserve">Taşra birimlerimizde gerçekleştirilecek beceri eğitimi uygulamalarında planlama yapma görevi bölge müdürlüklerince yürütülecektir. </w:t>
      </w:r>
      <w:r w:rsidR="00764EE1" w:rsidRPr="00E15EBF">
        <w:rPr>
          <w:rFonts w:ascii="Times New Roman" w:hAnsi="Times New Roman" w:cs="Times New Roman"/>
          <w:sz w:val="24"/>
          <w:szCs w:val="24"/>
        </w:rPr>
        <w:t>Tapu ve kadastro müdürlüklerine</w:t>
      </w:r>
      <w:r w:rsidR="00764EE1" w:rsidRPr="00E15EBF">
        <w:rPr>
          <w:rFonts w:ascii="Times New Roman" w:hAnsi="Times New Roman" w:cs="Times New Roman"/>
          <w:color w:val="0070C0"/>
          <w:sz w:val="24"/>
          <w:szCs w:val="24"/>
        </w:rPr>
        <w:t xml:space="preserve"> </w:t>
      </w:r>
      <w:r w:rsidR="00950063" w:rsidRPr="00087EE5">
        <w:rPr>
          <w:rFonts w:ascii="Times New Roman" w:hAnsi="Times New Roman" w:cs="Times New Roman"/>
          <w:sz w:val="24"/>
          <w:szCs w:val="24"/>
        </w:rPr>
        <w:t>yapılan</w:t>
      </w:r>
      <w:r w:rsidR="00764EE1" w:rsidRPr="00087EE5">
        <w:rPr>
          <w:rFonts w:ascii="Times New Roman" w:hAnsi="Times New Roman" w:cs="Times New Roman"/>
          <w:sz w:val="24"/>
          <w:szCs w:val="24"/>
        </w:rPr>
        <w:t xml:space="preserve"> staj müracaatları bölge müdürlüklerine iletilecek, burada </w:t>
      </w:r>
      <w:r w:rsidR="00C84076" w:rsidRPr="00087EE5">
        <w:rPr>
          <w:rFonts w:ascii="Times New Roman" w:hAnsi="Times New Roman" w:cs="Times New Roman"/>
          <w:sz w:val="24"/>
          <w:szCs w:val="24"/>
        </w:rPr>
        <w:t>yapılan değerlendirme sonucu oluşturulan planlama ilgili daire başkanlıklarına bildirilecektir.</w:t>
      </w:r>
      <w:r w:rsidR="00950063" w:rsidRPr="00087EE5">
        <w:rPr>
          <w:rFonts w:ascii="Times New Roman" w:hAnsi="Times New Roman" w:cs="Times New Roman"/>
          <w:sz w:val="24"/>
          <w:szCs w:val="24"/>
        </w:rPr>
        <w:t xml:space="preserve"> Bölge müdürlüklerimiz haricindeki taşra birimlerimizin ilgili daire başkanlıklarıyla yaptıkları yazışma değerlendirmeye alınmayacaktır.</w:t>
      </w:r>
    </w:p>
    <w:p w:rsidR="00E1656B" w:rsidRPr="00394B26" w:rsidRDefault="00E1656B" w:rsidP="00E1656B">
      <w:pPr>
        <w:pStyle w:val="ListeParagraf"/>
        <w:rPr>
          <w:rFonts w:ascii="Times New Roman" w:hAnsi="Times New Roman" w:cs="Times New Roman"/>
          <w:sz w:val="24"/>
          <w:szCs w:val="24"/>
        </w:rPr>
      </w:pPr>
    </w:p>
    <w:p w:rsidR="007532D7" w:rsidRPr="00EF5EDB" w:rsidRDefault="00EF5EDB" w:rsidP="004F7D12">
      <w:pPr>
        <w:pStyle w:val="ListeParagraf"/>
        <w:numPr>
          <w:ilvl w:val="0"/>
          <w:numId w:val="3"/>
        </w:numPr>
        <w:jc w:val="both"/>
        <w:rPr>
          <w:rFonts w:ascii="Times New Roman" w:hAnsi="Times New Roman" w:cs="Times New Roman"/>
          <w:sz w:val="24"/>
          <w:szCs w:val="24"/>
        </w:rPr>
      </w:pPr>
      <w:r w:rsidRPr="00EF5EDB">
        <w:rPr>
          <w:rFonts w:ascii="Times New Roman" w:hAnsi="Times New Roman" w:cs="Times New Roman"/>
          <w:sz w:val="24"/>
          <w:szCs w:val="24"/>
        </w:rPr>
        <w:t>5510 sayılı Kanun gereğince staj yapan meslek lisesi öğrencileri ile zo</w:t>
      </w:r>
      <w:r w:rsidR="007532D7" w:rsidRPr="00EF5EDB">
        <w:rPr>
          <w:rFonts w:ascii="Times New Roman" w:hAnsi="Times New Roman" w:cs="Times New Roman"/>
          <w:sz w:val="24"/>
          <w:szCs w:val="24"/>
        </w:rPr>
        <w:t>runlu staja tabi tutulan üniversite öğrencileri, staja başladıkları tarih itibariyle sigortalı sayılacaklar ve sigorta primleri de</w:t>
      </w:r>
      <w:r w:rsidR="00083761">
        <w:rPr>
          <w:rFonts w:ascii="Times New Roman" w:hAnsi="Times New Roman" w:cs="Times New Roman"/>
          <w:sz w:val="24"/>
          <w:szCs w:val="24"/>
        </w:rPr>
        <w:t xml:space="preserve"> </w:t>
      </w:r>
      <w:r w:rsidR="0055464C" w:rsidRPr="001A24FB">
        <w:rPr>
          <w:rFonts w:ascii="Times New Roman" w:hAnsi="Times New Roman" w:cs="Times New Roman"/>
          <w:sz w:val="24"/>
          <w:szCs w:val="24"/>
        </w:rPr>
        <w:t xml:space="preserve">3308 sayılı kanunun 25. </w:t>
      </w:r>
      <w:r w:rsidR="00521AD5" w:rsidRPr="001A24FB">
        <w:rPr>
          <w:rFonts w:ascii="Times New Roman" w:hAnsi="Times New Roman" w:cs="Times New Roman"/>
          <w:sz w:val="24"/>
          <w:szCs w:val="24"/>
        </w:rPr>
        <w:t>m</w:t>
      </w:r>
      <w:r w:rsidR="0055464C" w:rsidRPr="001A24FB">
        <w:rPr>
          <w:rFonts w:ascii="Times New Roman" w:hAnsi="Times New Roman" w:cs="Times New Roman"/>
          <w:sz w:val="24"/>
          <w:szCs w:val="24"/>
        </w:rPr>
        <w:t>addesine uygun olarak Milli Eğitim Bakanlığı ile üniversiteler tarafından</w:t>
      </w:r>
      <w:r w:rsidR="0055464C">
        <w:rPr>
          <w:rFonts w:ascii="Times New Roman" w:hAnsi="Times New Roman" w:cs="Times New Roman"/>
          <w:sz w:val="24"/>
          <w:szCs w:val="24"/>
        </w:rPr>
        <w:t xml:space="preserve"> </w:t>
      </w:r>
      <w:r w:rsidRPr="00083761">
        <w:rPr>
          <w:rFonts w:ascii="Times New Roman" w:hAnsi="Times New Roman" w:cs="Times New Roman"/>
          <w:sz w:val="24"/>
          <w:szCs w:val="24"/>
        </w:rPr>
        <w:t>SGK’</w:t>
      </w:r>
      <w:r w:rsidRPr="00EF5EDB">
        <w:rPr>
          <w:rFonts w:ascii="Times New Roman" w:hAnsi="Times New Roman" w:cs="Times New Roman"/>
          <w:sz w:val="24"/>
          <w:szCs w:val="24"/>
        </w:rPr>
        <w:t xml:space="preserve"> ya </w:t>
      </w:r>
      <w:r w:rsidR="007532D7" w:rsidRPr="00EF5EDB">
        <w:rPr>
          <w:rFonts w:ascii="Times New Roman" w:hAnsi="Times New Roman" w:cs="Times New Roman"/>
          <w:sz w:val="24"/>
          <w:szCs w:val="24"/>
        </w:rPr>
        <w:t>ödenecektir.</w:t>
      </w:r>
      <w:r>
        <w:rPr>
          <w:rFonts w:ascii="Times New Roman" w:hAnsi="Times New Roman" w:cs="Times New Roman"/>
          <w:sz w:val="24"/>
          <w:szCs w:val="24"/>
        </w:rPr>
        <w:t xml:space="preserve"> Bu öğrencilerin SGK ile ilgili tüm bildirimleri</w:t>
      </w:r>
      <w:r w:rsidR="0055464C">
        <w:rPr>
          <w:rFonts w:ascii="Times New Roman" w:hAnsi="Times New Roman" w:cs="Times New Roman"/>
          <w:sz w:val="24"/>
          <w:szCs w:val="24"/>
        </w:rPr>
        <w:t xml:space="preserve"> </w:t>
      </w:r>
      <w:r w:rsidR="0055464C" w:rsidRPr="001A24FB">
        <w:rPr>
          <w:rFonts w:ascii="Times New Roman" w:hAnsi="Times New Roman" w:cs="Times New Roman"/>
          <w:sz w:val="24"/>
          <w:szCs w:val="24"/>
        </w:rPr>
        <w:t>bu kurumlarca</w:t>
      </w:r>
      <w:r w:rsidR="0055464C">
        <w:rPr>
          <w:rFonts w:ascii="Times New Roman" w:hAnsi="Times New Roman" w:cs="Times New Roman"/>
          <w:sz w:val="24"/>
          <w:szCs w:val="24"/>
        </w:rPr>
        <w:t xml:space="preserve"> </w:t>
      </w:r>
      <w:r>
        <w:rPr>
          <w:rFonts w:ascii="Times New Roman" w:hAnsi="Times New Roman" w:cs="Times New Roman"/>
          <w:sz w:val="24"/>
          <w:szCs w:val="24"/>
        </w:rPr>
        <w:t>yapılacaktır.</w:t>
      </w:r>
    </w:p>
    <w:p w:rsidR="004F7D12" w:rsidRDefault="004F7D12" w:rsidP="004F7D12">
      <w:pPr>
        <w:pStyle w:val="ListeParagraf"/>
        <w:jc w:val="both"/>
        <w:rPr>
          <w:rFonts w:ascii="Times New Roman" w:hAnsi="Times New Roman" w:cs="Times New Roman"/>
          <w:sz w:val="24"/>
          <w:szCs w:val="24"/>
        </w:rPr>
      </w:pPr>
    </w:p>
    <w:p w:rsidR="00765174" w:rsidRDefault="00644C8D" w:rsidP="004F7D12">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Okul tarafından bel</w:t>
      </w:r>
      <w:r w:rsidR="00EF5EDB">
        <w:rPr>
          <w:rFonts w:ascii="Times New Roman" w:hAnsi="Times New Roman" w:cs="Times New Roman"/>
          <w:sz w:val="24"/>
          <w:szCs w:val="24"/>
        </w:rPr>
        <w:t>irlenmiş olan staj süreleri kesin</w:t>
      </w:r>
      <w:r>
        <w:rPr>
          <w:rFonts w:ascii="Times New Roman" w:hAnsi="Times New Roman" w:cs="Times New Roman"/>
          <w:sz w:val="24"/>
          <w:szCs w:val="24"/>
        </w:rPr>
        <w:t>likle aşılmayacaktır.</w:t>
      </w:r>
    </w:p>
    <w:p w:rsidR="00765174" w:rsidRPr="00765174" w:rsidRDefault="00765174" w:rsidP="00765174">
      <w:pPr>
        <w:pStyle w:val="ListeParagraf"/>
        <w:rPr>
          <w:rFonts w:ascii="Times New Roman" w:hAnsi="Times New Roman" w:cs="Times New Roman"/>
          <w:sz w:val="24"/>
          <w:szCs w:val="24"/>
        </w:rPr>
      </w:pPr>
    </w:p>
    <w:p w:rsidR="00765174" w:rsidRDefault="000E2AFC" w:rsidP="004F7D12">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Öğrencilere ücretsiz staj yaptırılmayacak, ücretsiz staj yapma talebi </w:t>
      </w:r>
      <w:r w:rsidR="00BC1FFA">
        <w:rPr>
          <w:rFonts w:ascii="Times New Roman" w:hAnsi="Times New Roman" w:cs="Times New Roman"/>
          <w:sz w:val="24"/>
          <w:szCs w:val="24"/>
        </w:rPr>
        <w:t>dahi olsa kabul edilmeyecek.</w:t>
      </w:r>
    </w:p>
    <w:p w:rsidR="00EB4982" w:rsidRPr="00EB4982" w:rsidRDefault="00EB4982" w:rsidP="00EB4982">
      <w:pPr>
        <w:pStyle w:val="ListeParagraf"/>
        <w:rPr>
          <w:rFonts w:ascii="Times New Roman" w:hAnsi="Times New Roman" w:cs="Times New Roman"/>
          <w:sz w:val="24"/>
          <w:szCs w:val="24"/>
        </w:rPr>
      </w:pPr>
    </w:p>
    <w:p w:rsidR="000630E5" w:rsidRPr="00087EE5" w:rsidRDefault="005E768C" w:rsidP="00E15EBF">
      <w:pPr>
        <w:pStyle w:val="ListeParagraf"/>
        <w:numPr>
          <w:ilvl w:val="0"/>
          <w:numId w:val="3"/>
        </w:numPr>
        <w:jc w:val="both"/>
        <w:rPr>
          <w:rFonts w:ascii="Times New Roman" w:hAnsi="Times New Roman" w:cs="Times New Roman"/>
          <w:sz w:val="24"/>
          <w:szCs w:val="24"/>
        </w:rPr>
      </w:pPr>
      <w:r w:rsidRPr="00087EE5">
        <w:rPr>
          <w:rFonts w:ascii="Times New Roman" w:hAnsi="Times New Roman" w:cs="Times New Roman"/>
          <w:w w:val="105"/>
          <w:sz w:val="24"/>
        </w:rPr>
        <w:t>Staj uygulamalarında devam zorunluluğu olup</w:t>
      </w:r>
      <w:r w:rsidR="00EB4982" w:rsidRPr="00087EE5">
        <w:rPr>
          <w:rFonts w:ascii="Times New Roman" w:hAnsi="Times New Roman" w:cs="Times New Roman"/>
          <w:w w:val="102"/>
          <w:sz w:val="24"/>
        </w:rPr>
        <w:t xml:space="preserve"> mazeretsiz olarak </w:t>
      </w:r>
      <w:r w:rsidRPr="00087EE5">
        <w:rPr>
          <w:rFonts w:ascii="Times New Roman" w:hAnsi="Times New Roman" w:cs="Times New Roman"/>
          <w:w w:val="102"/>
          <w:sz w:val="24"/>
        </w:rPr>
        <w:t xml:space="preserve">devamsızlık yapan </w:t>
      </w:r>
      <w:r w:rsidR="000F6972">
        <w:rPr>
          <w:rFonts w:ascii="Times New Roman" w:hAnsi="Times New Roman" w:cs="Times New Roman"/>
          <w:w w:val="102"/>
          <w:sz w:val="24"/>
        </w:rPr>
        <w:t>öğrencilerin ücretleri kesilecektir.</w:t>
      </w:r>
    </w:p>
    <w:p w:rsidR="00E15EBF" w:rsidRPr="00087EE5" w:rsidRDefault="00E15EBF" w:rsidP="00E15EBF">
      <w:pPr>
        <w:pStyle w:val="ListeParagraf"/>
        <w:rPr>
          <w:rFonts w:ascii="Times New Roman" w:hAnsi="Times New Roman" w:cs="Times New Roman"/>
          <w:sz w:val="24"/>
          <w:szCs w:val="24"/>
        </w:rPr>
      </w:pPr>
    </w:p>
    <w:p w:rsidR="001F428B" w:rsidRPr="00087EE5" w:rsidRDefault="000630E5" w:rsidP="000630E5">
      <w:pPr>
        <w:pStyle w:val="ListeParagraf"/>
        <w:numPr>
          <w:ilvl w:val="0"/>
          <w:numId w:val="3"/>
        </w:numPr>
        <w:jc w:val="both"/>
        <w:rPr>
          <w:rFonts w:ascii="Times New Roman" w:hAnsi="Times New Roman" w:cs="Times New Roman"/>
          <w:sz w:val="24"/>
          <w:szCs w:val="24"/>
        </w:rPr>
      </w:pPr>
      <w:r w:rsidRPr="00087EE5">
        <w:rPr>
          <w:rFonts w:ascii="Times New Roman" w:hAnsi="Times New Roman" w:cs="Times New Roman"/>
          <w:sz w:val="24"/>
          <w:szCs w:val="24"/>
        </w:rPr>
        <w:t>Ücret alma hakkı olduğu halde geçmiş yıllarda Genel Müdürlüğümüz birimlerinde ü</w:t>
      </w:r>
      <w:r w:rsidR="00270720" w:rsidRPr="00087EE5">
        <w:rPr>
          <w:rFonts w:ascii="Times New Roman" w:hAnsi="Times New Roman" w:cs="Times New Roman"/>
          <w:sz w:val="24"/>
          <w:szCs w:val="24"/>
        </w:rPr>
        <w:t>cretsiz staj yaptığını belgeleyen</w:t>
      </w:r>
      <w:r w:rsidRPr="00087EE5">
        <w:rPr>
          <w:rFonts w:ascii="Times New Roman" w:hAnsi="Times New Roman" w:cs="Times New Roman"/>
          <w:sz w:val="24"/>
          <w:szCs w:val="24"/>
        </w:rPr>
        <w:t xml:space="preserve"> öğrencilerin geçmişe yönelik ücret talebinde bulunmaları halinde </w:t>
      </w:r>
      <w:r w:rsidRPr="00087EE5">
        <w:rPr>
          <w:rFonts w:ascii="Times New Roman" w:hAnsi="Times New Roman" w:cs="Times New Roman"/>
          <w:b/>
          <w:i/>
          <w:sz w:val="24"/>
          <w:szCs w:val="24"/>
        </w:rPr>
        <w:t>zaman aşımı süreleri</w:t>
      </w:r>
      <w:r w:rsidRPr="00087EE5">
        <w:rPr>
          <w:rFonts w:ascii="Times New Roman" w:hAnsi="Times New Roman" w:cs="Times New Roman"/>
          <w:sz w:val="24"/>
          <w:szCs w:val="24"/>
        </w:rPr>
        <w:t xml:space="preserve"> dikkate alınmak suretiyle </w:t>
      </w:r>
      <w:r w:rsidR="00270720" w:rsidRPr="00087EE5">
        <w:rPr>
          <w:rFonts w:ascii="Times New Roman" w:hAnsi="Times New Roman" w:cs="Times New Roman"/>
          <w:sz w:val="24"/>
          <w:szCs w:val="24"/>
        </w:rPr>
        <w:t xml:space="preserve">konunun ilgili mevzuatı çerçevesinde </w:t>
      </w:r>
      <w:r w:rsidRPr="00087EE5">
        <w:rPr>
          <w:rFonts w:ascii="Times New Roman" w:hAnsi="Times New Roman" w:cs="Times New Roman"/>
          <w:sz w:val="24"/>
          <w:szCs w:val="24"/>
        </w:rPr>
        <w:t>idari yoldan çözülmeye çalışılarak yargı yoluna gidilme</w:t>
      </w:r>
      <w:r w:rsidR="00270720" w:rsidRPr="00087EE5">
        <w:rPr>
          <w:rFonts w:ascii="Times New Roman" w:hAnsi="Times New Roman" w:cs="Times New Roman"/>
          <w:sz w:val="24"/>
          <w:szCs w:val="24"/>
        </w:rPr>
        <w:t>sine mümkün olduğunca ihtiyaç bırakılmamalıdır.</w:t>
      </w:r>
    </w:p>
    <w:p w:rsidR="00EB4982" w:rsidRPr="00EB4982" w:rsidRDefault="00EB4982" w:rsidP="00EB4982">
      <w:pPr>
        <w:pStyle w:val="ListeParagraf"/>
        <w:rPr>
          <w:rFonts w:ascii="Times New Roman" w:hAnsi="Times New Roman" w:cs="Times New Roman"/>
          <w:color w:val="000000"/>
          <w:w w:val="105"/>
          <w:sz w:val="24"/>
        </w:rPr>
      </w:pPr>
    </w:p>
    <w:p w:rsidR="00FB0853" w:rsidRDefault="00BC1FFA" w:rsidP="003F6D03">
      <w:pPr>
        <w:pStyle w:val="ListeParagraf"/>
        <w:numPr>
          <w:ilvl w:val="0"/>
          <w:numId w:val="3"/>
        </w:numPr>
        <w:jc w:val="both"/>
        <w:rPr>
          <w:rFonts w:ascii="Times New Roman" w:hAnsi="Times New Roman" w:cs="Times New Roman"/>
          <w:sz w:val="24"/>
          <w:szCs w:val="24"/>
        </w:rPr>
      </w:pPr>
      <w:r w:rsidRPr="003F6D03">
        <w:rPr>
          <w:rFonts w:ascii="Times New Roman" w:hAnsi="Times New Roman" w:cs="Times New Roman"/>
          <w:sz w:val="24"/>
          <w:szCs w:val="24"/>
        </w:rPr>
        <w:t xml:space="preserve">Tüm staj sonuçlarının </w:t>
      </w:r>
      <w:r w:rsidR="006925B6" w:rsidRPr="003F6D03">
        <w:rPr>
          <w:rFonts w:ascii="Times New Roman" w:hAnsi="Times New Roman" w:cs="Times New Roman"/>
          <w:sz w:val="24"/>
          <w:szCs w:val="24"/>
        </w:rPr>
        <w:t xml:space="preserve">yıl sonunda toplu şekilde raporlanarak </w:t>
      </w:r>
      <w:r w:rsidR="00091B27" w:rsidRPr="003F6D03">
        <w:rPr>
          <w:rFonts w:ascii="Times New Roman" w:hAnsi="Times New Roman" w:cs="Times New Roman"/>
          <w:sz w:val="24"/>
          <w:szCs w:val="24"/>
        </w:rPr>
        <w:t xml:space="preserve">gereği için </w:t>
      </w:r>
      <w:r w:rsidRPr="003F6D03">
        <w:rPr>
          <w:rFonts w:ascii="Times New Roman" w:hAnsi="Times New Roman" w:cs="Times New Roman"/>
          <w:sz w:val="24"/>
          <w:szCs w:val="24"/>
        </w:rPr>
        <w:t xml:space="preserve">İnsan Kaynakları Dairesi Başkanlığı’na </w:t>
      </w:r>
      <w:r w:rsidR="00091B27" w:rsidRPr="003F6D03">
        <w:rPr>
          <w:rFonts w:ascii="Times New Roman" w:hAnsi="Times New Roman" w:cs="Times New Roman"/>
          <w:sz w:val="24"/>
          <w:szCs w:val="24"/>
        </w:rPr>
        <w:t xml:space="preserve">bilgi için ilgili Daire </w:t>
      </w:r>
      <w:r w:rsidR="007A4A7B" w:rsidRPr="00251C49">
        <w:rPr>
          <w:rFonts w:ascii="Times New Roman" w:hAnsi="Times New Roman" w:cs="Times New Roman"/>
          <w:sz w:val="24"/>
          <w:szCs w:val="24"/>
        </w:rPr>
        <w:t>Başkanlıklarına</w:t>
      </w:r>
      <w:r w:rsidR="00091B27" w:rsidRPr="00251C49">
        <w:rPr>
          <w:rFonts w:ascii="Times New Roman" w:hAnsi="Times New Roman" w:cs="Times New Roman"/>
          <w:sz w:val="24"/>
          <w:szCs w:val="24"/>
        </w:rPr>
        <w:t xml:space="preserve"> </w:t>
      </w:r>
      <w:r w:rsidRPr="003F6D03">
        <w:rPr>
          <w:rFonts w:ascii="Times New Roman" w:hAnsi="Times New Roman" w:cs="Times New Roman"/>
          <w:sz w:val="24"/>
          <w:szCs w:val="24"/>
        </w:rPr>
        <w:t>bildirilmesi zorunludur.</w:t>
      </w:r>
    </w:p>
    <w:p w:rsidR="00F868CB" w:rsidRDefault="00F868CB">
      <w:pPr>
        <w:rPr>
          <w:rFonts w:ascii="Times New Roman" w:hAnsi="Times New Roman" w:cs="Times New Roman"/>
          <w:sz w:val="24"/>
          <w:szCs w:val="24"/>
        </w:rPr>
        <w:sectPr w:rsidR="00F868CB" w:rsidSect="00F73306">
          <w:footerReference w:type="default" r:id="rId8"/>
          <w:pgSz w:w="11906" w:h="16838"/>
          <w:pgMar w:top="1417" w:right="1417" w:bottom="1417" w:left="1417"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pPr>
      <w:r>
        <w:rPr>
          <w:rFonts w:ascii="Times New Roman" w:hAnsi="Times New Roman" w:cs="Times New Roman"/>
          <w:sz w:val="24"/>
          <w:szCs w:val="24"/>
        </w:rPr>
        <w:br w:type="page"/>
      </w:r>
    </w:p>
    <w:p w:rsidR="00F868CB" w:rsidRDefault="00DF3724">
      <w:pP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anchor distT="0" distB="0" distL="114300" distR="114300" simplePos="0" relativeHeight="251658240" behindDoc="0" locked="0" layoutInCell="1" allowOverlap="1">
            <wp:simplePos x="0" y="0"/>
            <wp:positionH relativeFrom="column">
              <wp:posOffset>490855</wp:posOffset>
            </wp:positionH>
            <wp:positionV relativeFrom="paragraph">
              <wp:posOffset>-4445</wp:posOffset>
            </wp:positionV>
            <wp:extent cx="7667625" cy="5762625"/>
            <wp:effectExtent l="19050" t="0" r="9525" b="0"/>
            <wp:wrapSquare wrapText="bothSides"/>
            <wp:docPr id="4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667625" cy="5762625"/>
                    </a:xfrm>
                    <a:prstGeom prst="rect">
                      <a:avLst/>
                    </a:prstGeom>
                    <a:noFill/>
                    <a:ln w="9525">
                      <a:noFill/>
                      <a:miter lim="800000"/>
                      <a:headEnd/>
                      <a:tailEnd/>
                    </a:ln>
                  </pic:spPr>
                </pic:pic>
              </a:graphicData>
            </a:graphic>
          </wp:anchor>
        </w:drawing>
      </w:r>
      <w:r>
        <w:rPr>
          <w:rFonts w:ascii="Times New Roman" w:hAnsi="Times New Roman" w:cs="Times New Roman"/>
          <w:sz w:val="24"/>
          <w:szCs w:val="24"/>
        </w:rPr>
        <w:t>EK-1</w:t>
      </w:r>
    </w:p>
    <w:p w:rsidR="00F07207" w:rsidRPr="00F07207" w:rsidRDefault="00F07207" w:rsidP="00DF3724">
      <w:pPr>
        <w:pStyle w:val="ListeParagraf"/>
        <w:spacing w:after="0"/>
        <w:rPr>
          <w:rFonts w:ascii="Times New Roman" w:hAnsi="Times New Roman" w:cs="Times New Roman"/>
          <w:sz w:val="24"/>
          <w:szCs w:val="24"/>
        </w:rPr>
      </w:pPr>
    </w:p>
    <w:p w:rsidR="00F07207" w:rsidRDefault="00F07207" w:rsidP="00F07207">
      <w:pPr>
        <w:jc w:val="both"/>
        <w:rPr>
          <w:rFonts w:ascii="Times New Roman" w:hAnsi="Times New Roman" w:cs="Times New Roman"/>
          <w:sz w:val="24"/>
          <w:szCs w:val="24"/>
        </w:rPr>
      </w:pPr>
    </w:p>
    <w:p w:rsidR="00F07207" w:rsidRDefault="00F07207" w:rsidP="00F07207">
      <w:pPr>
        <w:jc w:val="both"/>
        <w:rPr>
          <w:rFonts w:ascii="Times New Roman" w:hAnsi="Times New Roman" w:cs="Times New Roman"/>
          <w:sz w:val="24"/>
          <w:szCs w:val="24"/>
        </w:rPr>
      </w:pPr>
    </w:p>
    <w:p w:rsidR="00F07207" w:rsidRDefault="00F07207" w:rsidP="00F07207">
      <w:pPr>
        <w:jc w:val="both"/>
        <w:rPr>
          <w:rFonts w:ascii="Times New Roman" w:hAnsi="Times New Roman" w:cs="Times New Roman"/>
          <w:sz w:val="24"/>
          <w:szCs w:val="24"/>
        </w:rPr>
      </w:pPr>
    </w:p>
    <w:p w:rsidR="00F07207" w:rsidRDefault="00F07207" w:rsidP="00F07207">
      <w:pPr>
        <w:jc w:val="both"/>
        <w:rPr>
          <w:rFonts w:ascii="Times New Roman" w:hAnsi="Times New Roman" w:cs="Times New Roman"/>
          <w:sz w:val="24"/>
          <w:szCs w:val="24"/>
        </w:rPr>
      </w:pPr>
    </w:p>
    <w:p w:rsidR="00F07207" w:rsidRDefault="00F07207" w:rsidP="00F07207">
      <w:pPr>
        <w:jc w:val="both"/>
        <w:rPr>
          <w:rFonts w:ascii="Times New Roman" w:hAnsi="Times New Roman" w:cs="Times New Roman"/>
          <w:sz w:val="24"/>
          <w:szCs w:val="24"/>
        </w:rPr>
      </w:pPr>
    </w:p>
    <w:p w:rsidR="00F07207" w:rsidRDefault="00F07207" w:rsidP="00F07207">
      <w:pPr>
        <w:jc w:val="both"/>
        <w:rPr>
          <w:rFonts w:ascii="Times New Roman" w:hAnsi="Times New Roman" w:cs="Times New Roman"/>
          <w:sz w:val="24"/>
          <w:szCs w:val="24"/>
        </w:rPr>
      </w:pPr>
    </w:p>
    <w:p w:rsidR="00F868CB" w:rsidRPr="00F07207" w:rsidRDefault="00F868CB" w:rsidP="00DF3724">
      <w:pPr>
        <w:rPr>
          <w:rFonts w:ascii="Times New Roman" w:hAnsi="Times New Roman" w:cs="Times New Roman"/>
          <w:sz w:val="24"/>
          <w:szCs w:val="24"/>
        </w:rPr>
      </w:pPr>
    </w:p>
    <w:sectPr w:rsidR="00F868CB" w:rsidRPr="00F07207" w:rsidSect="00DF3724">
      <w:pgSz w:w="16838" w:h="11906" w:orient="landscape"/>
      <w:pgMar w:top="1417" w:right="1417" w:bottom="1417" w:left="1417"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469" w:rsidRDefault="00A62469" w:rsidP="005E4065">
      <w:pPr>
        <w:spacing w:after="0" w:line="240" w:lineRule="auto"/>
      </w:pPr>
      <w:r>
        <w:separator/>
      </w:r>
    </w:p>
  </w:endnote>
  <w:endnote w:type="continuationSeparator" w:id="1">
    <w:p w:rsidR="00A62469" w:rsidRDefault="00A62469" w:rsidP="005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129064"/>
      <w:docPartObj>
        <w:docPartGallery w:val="Page Numbers (Bottom of Page)"/>
        <w:docPartUnique/>
      </w:docPartObj>
    </w:sdtPr>
    <w:sdtContent>
      <w:p w:rsidR="001254C0" w:rsidRDefault="00077D75">
        <w:pPr>
          <w:pStyle w:val="Altbilgi"/>
          <w:jc w:val="center"/>
        </w:pPr>
        <w:r>
          <w:fldChar w:fldCharType="begin"/>
        </w:r>
        <w:r w:rsidR="00AF427A">
          <w:instrText xml:space="preserve"> PAGE   \* MERGEFORMAT </w:instrText>
        </w:r>
        <w:r>
          <w:fldChar w:fldCharType="separate"/>
        </w:r>
        <w:r w:rsidR="003A07E0">
          <w:rPr>
            <w:noProof/>
          </w:rPr>
          <w:t>4</w:t>
        </w:r>
        <w:r>
          <w:rPr>
            <w:noProof/>
          </w:rPr>
          <w:fldChar w:fldCharType="end"/>
        </w:r>
      </w:p>
    </w:sdtContent>
  </w:sdt>
  <w:p w:rsidR="001254C0" w:rsidRDefault="001254C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469" w:rsidRDefault="00A62469" w:rsidP="005E4065">
      <w:pPr>
        <w:spacing w:after="0" w:line="240" w:lineRule="auto"/>
      </w:pPr>
      <w:r>
        <w:separator/>
      </w:r>
    </w:p>
  </w:footnote>
  <w:footnote w:type="continuationSeparator" w:id="1">
    <w:p w:rsidR="00A62469" w:rsidRDefault="00A62469" w:rsidP="005E40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27672"/>
    <w:multiLevelType w:val="hybridMultilevel"/>
    <w:tmpl w:val="E940E354"/>
    <w:lvl w:ilvl="0" w:tplc="B246DA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63A2E2E"/>
    <w:multiLevelType w:val="hybridMultilevel"/>
    <w:tmpl w:val="FD3CA540"/>
    <w:lvl w:ilvl="0" w:tplc="169E34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D9F62C2"/>
    <w:multiLevelType w:val="hybridMultilevel"/>
    <w:tmpl w:val="45846528"/>
    <w:lvl w:ilvl="0" w:tplc="42285BA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A560B01"/>
    <w:multiLevelType w:val="hybridMultilevel"/>
    <w:tmpl w:val="1D2EE8F8"/>
    <w:lvl w:ilvl="0" w:tplc="4B52E1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E26DE"/>
    <w:rsid w:val="00002EDA"/>
    <w:rsid w:val="00006D54"/>
    <w:rsid w:val="00022308"/>
    <w:rsid w:val="00027167"/>
    <w:rsid w:val="00033AEF"/>
    <w:rsid w:val="00040458"/>
    <w:rsid w:val="00053605"/>
    <w:rsid w:val="00056D1F"/>
    <w:rsid w:val="000630E5"/>
    <w:rsid w:val="000764B0"/>
    <w:rsid w:val="00077D75"/>
    <w:rsid w:val="00080632"/>
    <w:rsid w:val="00083761"/>
    <w:rsid w:val="00087EE5"/>
    <w:rsid w:val="00091B27"/>
    <w:rsid w:val="000C23B6"/>
    <w:rsid w:val="000C273D"/>
    <w:rsid w:val="000C2B47"/>
    <w:rsid w:val="000C695D"/>
    <w:rsid w:val="000E2AFC"/>
    <w:rsid w:val="000E5A41"/>
    <w:rsid w:val="000E6D84"/>
    <w:rsid w:val="000F3934"/>
    <w:rsid w:val="000F6972"/>
    <w:rsid w:val="00124EB2"/>
    <w:rsid w:val="001254C0"/>
    <w:rsid w:val="00131D94"/>
    <w:rsid w:val="00145AD7"/>
    <w:rsid w:val="00157A5A"/>
    <w:rsid w:val="001A24FB"/>
    <w:rsid w:val="001F428B"/>
    <w:rsid w:val="001F6C04"/>
    <w:rsid w:val="00251C49"/>
    <w:rsid w:val="00270720"/>
    <w:rsid w:val="002B3F4E"/>
    <w:rsid w:val="003305E1"/>
    <w:rsid w:val="00356F94"/>
    <w:rsid w:val="003602BC"/>
    <w:rsid w:val="003752EA"/>
    <w:rsid w:val="00394B26"/>
    <w:rsid w:val="003A07E0"/>
    <w:rsid w:val="003A4257"/>
    <w:rsid w:val="003D4BB1"/>
    <w:rsid w:val="003E4548"/>
    <w:rsid w:val="003E4EE2"/>
    <w:rsid w:val="003F6D03"/>
    <w:rsid w:val="00400284"/>
    <w:rsid w:val="00406CFD"/>
    <w:rsid w:val="00410DA0"/>
    <w:rsid w:val="00462627"/>
    <w:rsid w:val="0046365B"/>
    <w:rsid w:val="00491093"/>
    <w:rsid w:val="004C3E58"/>
    <w:rsid w:val="004F205A"/>
    <w:rsid w:val="004F7D12"/>
    <w:rsid w:val="00521AD5"/>
    <w:rsid w:val="00543A2D"/>
    <w:rsid w:val="00547B9F"/>
    <w:rsid w:val="0055464C"/>
    <w:rsid w:val="00563E78"/>
    <w:rsid w:val="0058286A"/>
    <w:rsid w:val="00596FD6"/>
    <w:rsid w:val="005D5848"/>
    <w:rsid w:val="005E4065"/>
    <w:rsid w:val="005E768C"/>
    <w:rsid w:val="006059BC"/>
    <w:rsid w:val="00605FFA"/>
    <w:rsid w:val="006060C3"/>
    <w:rsid w:val="00620BD2"/>
    <w:rsid w:val="00621BFF"/>
    <w:rsid w:val="00625CF2"/>
    <w:rsid w:val="00626220"/>
    <w:rsid w:val="00644C8D"/>
    <w:rsid w:val="00645285"/>
    <w:rsid w:val="00661BBF"/>
    <w:rsid w:val="00674CB6"/>
    <w:rsid w:val="006925B6"/>
    <w:rsid w:val="0069560C"/>
    <w:rsid w:val="006975CE"/>
    <w:rsid w:val="006A1DBB"/>
    <w:rsid w:val="006C65CD"/>
    <w:rsid w:val="006D6975"/>
    <w:rsid w:val="006E2113"/>
    <w:rsid w:val="006E26DE"/>
    <w:rsid w:val="006F441A"/>
    <w:rsid w:val="007279D0"/>
    <w:rsid w:val="0074139C"/>
    <w:rsid w:val="007448E3"/>
    <w:rsid w:val="007532D7"/>
    <w:rsid w:val="00764EE1"/>
    <w:rsid w:val="00765174"/>
    <w:rsid w:val="00765F8D"/>
    <w:rsid w:val="007A10BB"/>
    <w:rsid w:val="007A4A7B"/>
    <w:rsid w:val="007A67AF"/>
    <w:rsid w:val="007F021D"/>
    <w:rsid w:val="008326D1"/>
    <w:rsid w:val="00846C7F"/>
    <w:rsid w:val="00854686"/>
    <w:rsid w:val="00861AA8"/>
    <w:rsid w:val="0090286C"/>
    <w:rsid w:val="00913B64"/>
    <w:rsid w:val="0092445E"/>
    <w:rsid w:val="0093004F"/>
    <w:rsid w:val="00943581"/>
    <w:rsid w:val="00950063"/>
    <w:rsid w:val="00956B41"/>
    <w:rsid w:val="00962ED6"/>
    <w:rsid w:val="00973DC8"/>
    <w:rsid w:val="00977AF4"/>
    <w:rsid w:val="00995832"/>
    <w:rsid w:val="009A2BD5"/>
    <w:rsid w:val="009A4884"/>
    <w:rsid w:val="009C1E7C"/>
    <w:rsid w:val="009C2C2B"/>
    <w:rsid w:val="00A02B45"/>
    <w:rsid w:val="00A278C0"/>
    <w:rsid w:val="00A436B5"/>
    <w:rsid w:val="00A448AF"/>
    <w:rsid w:val="00A464C2"/>
    <w:rsid w:val="00A474BB"/>
    <w:rsid w:val="00A62469"/>
    <w:rsid w:val="00A63D5C"/>
    <w:rsid w:val="00A80759"/>
    <w:rsid w:val="00A945E9"/>
    <w:rsid w:val="00A959EF"/>
    <w:rsid w:val="00AC3312"/>
    <w:rsid w:val="00AD0096"/>
    <w:rsid w:val="00AF427A"/>
    <w:rsid w:val="00B20FC9"/>
    <w:rsid w:val="00B27308"/>
    <w:rsid w:val="00B5160D"/>
    <w:rsid w:val="00B530E7"/>
    <w:rsid w:val="00B538CB"/>
    <w:rsid w:val="00BA2107"/>
    <w:rsid w:val="00BA43B8"/>
    <w:rsid w:val="00BC1FFA"/>
    <w:rsid w:val="00BF3EAB"/>
    <w:rsid w:val="00C156A8"/>
    <w:rsid w:val="00C352DD"/>
    <w:rsid w:val="00C44C28"/>
    <w:rsid w:val="00C55751"/>
    <w:rsid w:val="00C84076"/>
    <w:rsid w:val="00C857CA"/>
    <w:rsid w:val="00C85F48"/>
    <w:rsid w:val="00CA4903"/>
    <w:rsid w:val="00CA76C2"/>
    <w:rsid w:val="00CC1957"/>
    <w:rsid w:val="00CD24BA"/>
    <w:rsid w:val="00CD4E2B"/>
    <w:rsid w:val="00CF4727"/>
    <w:rsid w:val="00D064AD"/>
    <w:rsid w:val="00D07F66"/>
    <w:rsid w:val="00D10AF1"/>
    <w:rsid w:val="00D10ED9"/>
    <w:rsid w:val="00D136E8"/>
    <w:rsid w:val="00D16588"/>
    <w:rsid w:val="00D263C1"/>
    <w:rsid w:val="00D44A27"/>
    <w:rsid w:val="00D61929"/>
    <w:rsid w:val="00D83EE5"/>
    <w:rsid w:val="00D90CE0"/>
    <w:rsid w:val="00DA5610"/>
    <w:rsid w:val="00DA7759"/>
    <w:rsid w:val="00DF3724"/>
    <w:rsid w:val="00DF6FD4"/>
    <w:rsid w:val="00E002F1"/>
    <w:rsid w:val="00E02D59"/>
    <w:rsid w:val="00E15EBF"/>
    <w:rsid w:val="00E1656B"/>
    <w:rsid w:val="00E67CF4"/>
    <w:rsid w:val="00E84DAB"/>
    <w:rsid w:val="00E85D57"/>
    <w:rsid w:val="00E87FFC"/>
    <w:rsid w:val="00E949FE"/>
    <w:rsid w:val="00EB4982"/>
    <w:rsid w:val="00EC67E5"/>
    <w:rsid w:val="00EE4BB1"/>
    <w:rsid w:val="00EF5EDB"/>
    <w:rsid w:val="00F0485F"/>
    <w:rsid w:val="00F07207"/>
    <w:rsid w:val="00F2158C"/>
    <w:rsid w:val="00F349EA"/>
    <w:rsid w:val="00F41FF6"/>
    <w:rsid w:val="00F65F52"/>
    <w:rsid w:val="00F73306"/>
    <w:rsid w:val="00F82D3D"/>
    <w:rsid w:val="00F868CB"/>
    <w:rsid w:val="00FA1768"/>
    <w:rsid w:val="00FA56D3"/>
    <w:rsid w:val="00FB0853"/>
    <w:rsid w:val="00FF15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E26DE"/>
    <w:pPr>
      <w:spacing w:after="0" w:line="240" w:lineRule="auto"/>
    </w:pPr>
  </w:style>
  <w:style w:type="paragraph" w:styleId="ListeParagraf">
    <w:name w:val="List Paragraph"/>
    <w:basedOn w:val="Normal"/>
    <w:uiPriority w:val="34"/>
    <w:qFormat/>
    <w:rsid w:val="00FB0853"/>
    <w:pPr>
      <w:ind w:left="720"/>
      <w:contextualSpacing/>
    </w:pPr>
  </w:style>
  <w:style w:type="paragraph" w:styleId="stbilgi">
    <w:name w:val="header"/>
    <w:basedOn w:val="Normal"/>
    <w:link w:val="stbilgiChar"/>
    <w:uiPriority w:val="99"/>
    <w:unhideWhenUsed/>
    <w:rsid w:val="005E4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065"/>
  </w:style>
  <w:style w:type="paragraph" w:styleId="Altbilgi">
    <w:name w:val="footer"/>
    <w:basedOn w:val="Normal"/>
    <w:link w:val="AltbilgiChar"/>
    <w:uiPriority w:val="99"/>
    <w:unhideWhenUsed/>
    <w:rsid w:val="005E40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065"/>
  </w:style>
  <w:style w:type="paragraph" w:styleId="BalonMetni">
    <w:name w:val="Balloon Text"/>
    <w:basedOn w:val="Normal"/>
    <w:link w:val="BalonMetniChar"/>
    <w:uiPriority w:val="99"/>
    <w:semiHidden/>
    <w:unhideWhenUsed/>
    <w:rsid w:val="00DF37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37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78706">
      <w:bodyDiv w:val="1"/>
      <w:marLeft w:val="0"/>
      <w:marRight w:val="0"/>
      <w:marTop w:val="0"/>
      <w:marBottom w:val="0"/>
      <w:divBdr>
        <w:top w:val="none" w:sz="0" w:space="0" w:color="auto"/>
        <w:left w:val="none" w:sz="0" w:space="0" w:color="auto"/>
        <w:bottom w:val="none" w:sz="0" w:space="0" w:color="auto"/>
        <w:right w:val="none" w:sz="0" w:space="0" w:color="auto"/>
      </w:divBdr>
    </w:div>
    <w:div w:id="402064717">
      <w:bodyDiv w:val="1"/>
      <w:marLeft w:val="0"/>
      <w:marRight w:val="0"/>
      <w:marTop w:val="0"/>
      <w:marBottom w:val="0"/>
      <w:divBdr>
        <w:top w:val="none" w:sz="0" w:space="0" w:color="auto"/>
        <w:left w:val="none" w:sz="0" w:space="0" w:color="auto"/>
        <w:bottom w:val="none" w:sz="0" w:space="0" w:color="auto"/>
        <w:right w:val="none" w:sz="0" w:space="0" w:color="auto"/>
      </w:divBdr>
    </w:div>
    <w:div w:id="427966154">
      <w:bodyDiv w:val="1"/>
      <w:marLeft w:val="0"/>
      <w:marRight w:val="0"/>
      <w:marTop w:val="0"/>
      <w:marBottom w:val="0"/>
      <w:divBdr>
        <w:top w:val="none" w:sz="0" w:space="0" w:color="auto"/>
        <w:left w:val="none" w:sz="0" w:space="0" w:color="auto"/>
        <w:bottom w:val="none" w:sz="0" w:space="0" w:color="auto"/>
        <w:right w:val="none" w:sz="0" w:space="0" w:color="auto"/>
      </w:divBdr>
    </w:div>
    <w:div w:id="788083065">
      <w:bodyDiv w:val="1"/>
      <w:marLeft w:val="0"/>
      <w:marRight w:val="0"/>
      <w:marTop w:val="0"/>
      <w:marBottom w:val="0"/>
      <w:divBdr>
        <w:top w:val="none" w:sz="0" w:space="0" w:color="auto"/>
        <w:left w:val="none" w:sz="0" w:space="0" w:color="auto"/>
        <w:bottom w:val="none" w:sz="0" w:space="0" w:color="auto"/>
        <w:right w:val="none" w:sz="0" w:space="0" w:color="auto"/>
      </w:divBdr>
    </w:div>
    <w:div w:id="15612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EFF8-6DA9-47C0-908D-930DD51B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tk41893</dc:creator>
  <cp:lastModifiedBy>Ecem Sultan KAHRAMAN</cp:lastModifiedBy>
  <cp:revision>2</cp:revision>
  <cp:lastPrinted>2017-05-29T10:43:00Z</cp:lastPrinted>
  <dcterms:created xsi:type="dcterms:W3CDTF">2020-02-14T07:49:00Z</dcterms:created>
  <dcterms:modified xsi:type="dcterms:W3CDTF">2020-02-14T07:49:00Z</dcterms:modified>
</cp:coreProperties>
</file>