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5296" w14:textId="7FC14CA2" w:rsidR="00CB66B0" w:rsidRPr="00FD4654" w:rsidRDefault="00315D5D" w:rsidP="00CB66B0">
      <w:pPr>
        <w:jc w:val="center"/>
        <w:rPr>
          <w:rFonts w:ascii="Times New Roman" w:hAnsi="Times New Roman" w:cs="Times New Roman"/>
          <w:b/>
          <w:bCs/>
          <w:sz w:val="24"/>
          <w:szCs w:val="24"/>
        </w:rPr>
      </w:pPr>
      <w:r w:rsidRPr="00FD4654">
        <w:rPr>
          <w:rFonts w:ascii="Times New Roman" w:hAnsi="Times New Roman" w:cs="Times New Roman"/>
          <w:b/>
          <w:bCs/>
          <w:sz w:val="24"/>
          <w:szCs w:val="24"/>
        </w:rPr>
        <w:t>TAPU VE KADASTRO GENEL MÜDÜRLÜĞÜ</w:t>
      </w:r>
    </w:p>
    <w:p w14:paraId="2DDFA473" w14:textId="7C3CCDF6" w:rsidR="00F74204" w:rsidRDefault="00515170" w:rsidP="00315D5D">
      <w:pPr>
        <w:jc w:val="center"/>
        <w:rPr>
          <w:rFonts w:ascii="Times New Roman" w:hAnsi="Times New Roman" w:cs="Times New Roman"/>
          <w:b/>
          <w:bCs/>
          <w:sz w:val="24"/>
          <w:szCs w:val="24"/>
        </w:rPr>
      </w:pPr>
      <w:r w:rsidRPr="00FD4654">
        <w:rPr>
          <w:rFonts w:ascii="Times New Roman" w:hAnsi="Times New Roman" w:cs="Times New Roman"/>
          <w:b/>
          <w:bCs/>
          <w:sz w:val="24"/>
          <w:szCs w:val="24"/>
        </w:rPr>
        <w:t xml:space="preserve">KAMU İÇ KONTROL STANDARTLARINA UYUM </w:t>
      </w:r>
      <w:r>
        <w:rPr>
          <w:rFonts w:ascii="Times New Roman" w:hAnsi="Times New Roman" w:cs="Times New Roman"/>
          <w:b/>
          <w:bCs/>
          <w:sz w:val="24"/>
          <w:szCs w:val="24"/>
        </w:rPr>
        <w:t>ÇALIŞMALAR</w:t>
      </w:r>
      <w:r w:rsidRPr="00FD4654">
        <w:rPr>
          <w:rFonts w:ascii="Times New Roman" w:hAnsi="Times New Roman" w:cs="Times New Roman"/>
          <w:b/>
          <w:bCs/>
          <w:sz w:val="24"/>
          <w:szCs w:val="24"/>
        </w:rPr>
        <w:t>INA İLİŞKİN</w:t>
      </w:r>
    </w:p>
    <w:p w14:paraId="3DE938A6" w14:textId="6B522F49" w:rsidR="00CB66B0" w:rsidRPr="00FD4654" w:rsidRDefault="00515170" w:rsidP="00315D5D">
      <w:pPr>
        <w:jc w:val="center"/>
        <w:rPr>
          <w:rFonts w:ascii="Times New Roman" w:hAnsi="Times New Roman" w:cs="Times New Roman"/>
          <w:b/>
          <w:bCs/>
          <w:sz w:val="24"/>
          <w:szCs w:val="24"/>
        </w:rPr>
      </w:pPr>
      <w:r w:rsidRPr="00FD4654">
        <w:rPr>
          <w:rFonts w:ascii="Times New Roman" w:hAnsi="Times New Roman" w:cs="Times New Roman"/>
          <w:b/>
          <w:bCs/>
          <w:sz w:val="24"/>
          <w:szCs w:val="24"/>
        </w:rPr>
        <w:t>USUL VE ESASLA</w:t>
      </w:r>
      <w:r>
        <w:rPr>
          <w:rFonts w:ascii="Times New Roman" w:hAnsi="Times New Roman" w:cs="Times New Roman"/>
          <w:b/>
          <w:bCs/>
          <w:sz w:val="24"/>
          <w:szCs w:val="24"/>
        </w:rPr>
        <w:t>R</w:t>
      </w:r>
    </w:p>
    <w:p w14:paraId="3450039F" w14:textId="77777777" w:rsidR="00FD4654" w:rsidRDefault="00FD4654" w:rsidP="00CB66B0">
      <w:pPr>
        <w:jc w:val="center"/>
        <w:rPr>
          <w:rFonts w:ascii="Times New Roman" w:hAnsi="Times New Roman" w:cs="Times New Roman"/>
          <w:b/>
          <w:bCs/>
          <w:sz w:val="24"/>
          <w:szCs w:val="24"/>
        </w:rPr>
      </w:pPr>
    </w:p>
    <w:p w14:paraId="0AC2B9FC" w14:textId="2410D1DE" w:rsidR="00CB66B0" w:rsidRPr="00FD4654" w:rsidRDefault="00CB66B0" w:rsidP="00CB66B0">
      <w:pPr>
        <w:jc w:val="center"/>
        <w:rPr>
          <w:rFonts w:ascii="Times New Roman" w:hAnsi="Times New Roman" w:cs="Times New Roman"/>
          <w:b/>
          <w:bCs/>
          <w:sz w:val="24"/>
          <w:szCs w:val="24"/>
        </w:rPr>
      </w:pPr>
      <w:r w:rsidRPr="00FD4654">
        <w:rPr>
          <w:rFonts w:ascii="Times New Roman" w:hAnsi="Times New Roman" w:cs="Times New Roman"/>
          <w:b/>
          <w:bCs/>
          <w:sz w:val="24"/>
          <w:szCs w:val="24"/>
        </w:rPr>
        <w:t>BİRİNCİ BÖLÜM</w:t>
      </w:r>
    </w:p>
    <w:p w14:paraId="6B65BF34" w14:textId="77777777" w:rsidR="00CB66B0" w:rsidRPr="00FD4654" w:rsidRDefault="00CB66B0" w:rsidP="00CB66B0">
      <w:pPr>
        <w:jc w:val="center"/>
        <w:rPr>
          <w:rFonts w:ascii="Times New Roman" w:hAnsi="Times New Roman" w:cs="Times New Roman"/>
          <w:b/>
          <w:bCs/>
          <w:sz w:val="24"/>
          <w:szCs w:val="24"/>
        </w:rPr>
      </w:pPr>
      <w:r w:rsidRPr="00FD4654">
        <w:rPr>
          <w:rFonts w:ascii="Times New Roman" w:hAnsi="Times New Roman" w:cs="Times New Roman"/>
          <w:b/>
          <w:bCs/>
          <w:sz w:val="24"/>
          <w:szCs w:val="24"/>
        </w:rPr>
        <w:t>Amaç, Kapsam, Dayanak ve Tanımlar</w:t>
      </w:r>
    </w:p>
    <w:p w14:paraId="396512BF" w14:textId="77777777" w:rsidR="00CB66B0" w:rsidRPr="00D30E2D" w:rsidRDefault="00CB66B0" w:rsidP="00D30E2D">
      <w:pPr>
        <w:spacing w:after="0" w:line="240" w:lineRule="atLeast"/>
        <w:ind w:firstLine="566"/>
        <w:jc w:val="both"/>
        <w:rPr>
          <w:rFonts w:ascii="Times New Roman" w:eastAsia="Times New Roman" w:hAnsi="Times New Roman" w:cs="Times New Roman"/>
          <w:b/>
          <w:bCs/>
          <w:color w:val="000000"/>
          <w:sz w:val="24"/>
          <w:szCs w:val="24"/>
          <w:lang w:eastAsia="tr-TR"/>
        </w:rPr>
      </w:pPr>
      <w:r w:rsidRPr="00B17340">
        <w:rPr>
          <w:rFonts w:ascii="Times New Roman" w:hAnsi="Times New Roman" w:cs="Times New Roman"/>
          <w:b/>
          <w:bCs/>
          <w:sz w:val="24"/>
          <w:szCs w:val="24"/>
        </w:rPr>
        <w:t xml:space="preserve"> </w:t>
      </w:r>
      <w:r w:rsidRPr="00D30E2D">
        <w:rPr>
          <w:rFonts w:ascii="Times New Roman" w:eastAsia="Times New Roman" w:hAnsi="Times New Roman" w:cs="Times New Roman"/>
          <w:b/>
          <w:bCs/>
          <w:color w:val="000000"/>
          <w:sz w:val="24"/>
          <w:szCs w:val="24"/>
          <w:lang w:eastAsia="tr-TR"/>
        </w:rPr>
        <w:t>Amaç ve kapsam</w:t>
      </w:r>
    </w:p>
    <w:p w14:paraId="758CEFBE" w14:textId="00C23D60" w:rsidR="00CB66B0" w:rsidRDefault="00CB66B0" w:rsidP="00D30E2D">
      <w:pPr>
        <w:spacing w:after="0" w:line="240" w:lineRule="atLeast"/>
        <w:ind w:firstLine="566"/>
        <w:jc w:val="both"/>
        <w:rPr>
          <w:rFonts w:ascii="Times New Roman" w:hAnsi="Times New Roman" w:cs="Times New Roman"/>
          <w:sz w:val="24"/>
          <w:szCs w:val="24"/>
        </w:rPr>
      </w:pPr>
      <w:r w:rsidRPr="00D30E2D">
        <w:rPr>
          <w:rFonts w:ascii="Times New Roman" w:eastAsia="Times New Roman" w:hAnsi="Times New Roman" w:cs="Times New Roman"/>
          <w:b/>
          <w:bCs/>
          <w:color w:val="000000"/>
          <w:sz w:val="24"/>
          <w:szCs w:val="24"/>
          <w:lang w:eastAsia="tr-TR"/>
        </w:rPr>
        <w:t xml:space="preserve"> Madde 1-</w:t>
      </w:r>
      <w:r w:rsidRPr="00FC4920">
        <w:rPr>
          <w:rFonts w:ascii="Times New Roman" w:hAnsi="Times New Roman" w:cs="Times New Roman"/>
          <w:sz w:val="24"/>
          <w:szCs w:val="24"/>
        </w:rPr>
        <w:t xml:space="preserve"> Bu </w:t>
      </w:r>
      <w:r>
        <w:rPr>
          <w:rFonts w:ascii="Times New Roman" w:hAnsi="Times New Roman" w:cs="Times New Roman"/>
          <w:sz w:val="24"/>
          <w:szCs w:val="24"/>
        </w:rPr>
        <w:t xml:space="preserve">Usul ve Esasların </w:t>
      </w:r>
      <w:r w:rsidRPr="00FC4920">
        <w:rPr>
          <w:rFonts w:ascii="Times New Roman" w:hAnsi="Times New Roman" w:cs="Times New Roman"/>
          <w:sz w:val="24"/>
          <w:szCs w:val="24"/>
        </w:rPr>
        <w:t xml:space="preserve">amacı, Genel Müdürlük </w:t>
      </w:r>
      <w:r w:rsidR="000C0D1D" w:rsidRPr="000C0D1D">
        <w:rPr>
          <w:rFonts w:ascii="Times New Roman" w:hAnsi="Times New Roman" w:cs="Times New Roman"/>
          <w:sz w:val="24"/>
          <w:szCs w:val="24"/>
        </w:rPr>
        <w:t>Kamu İç Kontrol Standartlarına uyum çalışmalarının başlatılması, yürütülmesi ve izlenmesine ilişkin</w:t>
      </w:r>
      <w:r w:rsidR="000C0D1D">
        <w:rPr>
          <w:rFonts w:ascii="Times New Roman" w:hAnsi="Times New Roman" w:cs="Times New Roman"/>
          <w:sz w:val="24"/>
          <w:szCs w:val="24"/>
        </w:rPr>
        <w:t xml:space="preserve"> </w:t>
      </w:r>
      <w:r w:rsidRPr="00FC4920">
        <w:rPr>
          <w:rFonts w:ascii="Times New Roman" w:hAnsi="Times New Roman" w:cs="Times New Roman"/>
          <w:sz w:val="24"/>
          <w:szCs w:val="24"/>
        </w:rPr>
        <w:t>ilke,</w:t>
      </w:r>
      <w:r w:rsidR="000C0D1D">
        <w:rPr>
          <w:rFonts w:ascii="Times New Roman" w:hAnsi="Times New Roman" w:cs="Times New Roman"/>
          <w:sz w:val="24"/>
          <w:szCs w:val="24"/>
        </w:rPr>
        <w:t xml:space="preserve"> yöntem,</w:t>
      </w:r>
      <w:r>
        <w:rPr>
          <w:rFonts w:ascii="Times New Roman" w:hAnsi="Times New Roman" w:cs="Times New Roman"/>
          <w:sz w:val="24"/>
          <w:szCs w:val="24"/>
        </w:rPr>
        <w:t xml:space="preserve"> </w:t>
      </w:r>
      <w:r w:rsidRPr="00FC4920">
        <w:rPr>
          <w:rFonts w:ascii="Times New Roman" w:hAnsi="Times New Roman" w:cs="Times New Roman"/>
          <w:sz w:val="24"/>
          <w:szCs w:val="24"/>
        </w:rPr>
        <w:t>işlem ve süreçleri belirlemektir.</w:t>
      </w:r>
    </w:p>
    <w:p w14:paraId="54D12AAF" w14:textId="77777777" w:rsidR="00F12E1B" w:rsidRDefault="00F12E1B" w:rsidP="00D30E2D">
      <w:pPr>
        <w:spacing w:after="0" w:line="240" w:lineRule="atLeast"/>
        <w:ind w:firstLine="566"/>
        <w:jc w:val="both"/>
        <w:rPr>
          <w:rFonts w:ascii="Times New Roman" w:eastAsia="Times New Roman" w:hAnsi="Times New Roman" w:cs="Times New Roman"/>
          <w:b/>
          <w:bCs/>
          <w:color w:val="000000"/>
          <w:sz w:val="24"/>
          <w:szCs w:val="24"/>
          <w:lang w:eastAsia="tr-TR"/>
        </w:rPr>
      </w:pPr>
    </w:p>
    <w:p w14:paraId="47D25353" w14:textId="4D085C7E" w:rsidR="00CB66B0" w:rsidRPr="00D30E2D" w:rsidRDefault="00CB66B0" w:rsidP="00D30E2D">
      <w:pPr>
        <w:spacing w:after="0" w:line="240" w:lineRule="atLeast"/>
        <w:ind w:firstLine="566"/>
        <w:jc w:val="both"/>
        <w:rPr>
          <w:rFonts w:ascii="Times New Roman" w:eastAsia="Times New Roman" w:hAnsi="Times New Roman" w:cs="Times New Roman"/>
          <w:b/>
          <w:bCs/>
          <w:color w:val="000000"/>
          <w:sz w:val="24"/>
          <w:szCs w:val="24"/>
          <w:lang w:eastAsia="tr-TR"/>
        </w:rPr>
      </w:pPr>
      <w:r w:rsidRPr="00D30E2D">
        <w:rPr>
          <w:rFonts w:ascii="Times New Roman" w:eastAsia="Times New Roman" w:hAnsi="Times New Roman" w:cs="Times New Roman"/>
          <w:b/>
          <w:bCs/>
          <w:color w:val="000000"/>
          <w:sz w:val="24"/>
          <w:szCs w:val="24"/>
          <w:lang w:eastAsia="tr-TR"/>
        </w:rPr>
        <w:t>Dayanak</w:t>
      </w:r>
    </w:p>
    <w:p w14:paraId="6AD36274" w14:textId="593A094E" w:rsidR="00CB66B0" w:rsidRDefault="00CB66B0" w:rsidP="00D30E2D">
      <w:pPr>
        <w:spacing w:after="0" w:line="240" w:lineRule="atLeast"/>
        <w:ind w:firstLine="566"/>
        <w:jc w:val="both"/>
        <w:rPr>
          <w:rFonts w:ascii="Times New Roman" w:hAnsi="Times New Roman" w:cs="Times New Roman"/>
          <w:sz w:val="24"/>
          <w:szCs w:val="24"/>
        </w:rPr>
      </w:pPr>
      <w:r w:rsidRPr="00D30E2D">
        <w:rPr>
          <w:rFonts w:ascii="Times New Roman" w:eastAsia="Times New Roman" w:hAnsi="Times New Roman" w:cs="Times New Roman"/>
          <w:b/>
          <w:bCs/>
          <w:color w:val="000000"/>
          <w:sz w:val="24"/>
          <w:szCs w:val="24"/>
          <w:lang w:eastAsia="tr-TR"/>
        </w:rPr>
        <w:t>Madde 2-</w:t>
      </w:r>
      <w:r w:rsidRPr="00FC4920">
        <w:rPr>
          <w:rFonts w:ascii="Times New Roman" w:hAnsi="Times New Roman" w:cs="Times New Roman"/>
          <w:sz w:val="24"/>
          <w:szCs w:val="24"/>
        </w:rPr>
        <w:t xml:space="preserve"> </w:t>
      </w:r>
      <w:r w:rsidRPr="00CB66B0">
        <w:rPr>
          <w:rFonts w:ascii="Times New Roman" w:hAnsi="Times New Roman" w:cs="Times New Roman"/>
          <w:sz w:val="24"/>
          <w:szCs w:val="24"/>
        </w:rPr>
        <w:t xml:space="preserve">Bu </w:t>
      </w:r>
      <w:r>
        <w:rPr>
          <w:rFonts w:ascii="Times New Roman" w:hAnsi="Times New Roman" w:cs="Times New Roman"/>
          <w:sz w:val="24"/>
          <w:szCs w:val="24"/>
        </w:rPr>
        <w:t>Usul ve Esaslar</w:t>
      </w:r>
      <w:r w:rsidRPr="00CB66B0">
        <w:rPr>
          <w:rFonts w:ascii="Times New Roman" w:hAnsi="Times New Roman" w:cs="Times New Roman"/>
          <w:sz w:val="24"/>
          <w:szCs w:val="24"/>
        </w:rPr>
        <w:t>, 10/12/2003 tarihli ve 5018 sayılı Kamu Malî Yönetimi ve Kontrol Kanununun 55 inci, 56 </w:t>
      </w:r>
      <w:proofErr w:type="spellStart"/>
      <w:r w:rsidRPr="00CB66B0">
        <w:rPr>
          <w:rFonts w:ascii="Times New Roman" w:hAnsi="Times New Roman" w:cs="Times New Roman"/>
          <w:sz w:val="24"/>
          <w:szCs w:val="24"/>
        </w:rPr>
        <w:t>ncı</w:t>
      </w:r>
      <w:proofErr w:type="spellEnd"/>
      <w:r w:rsidRPr="00CB66B0">
        <w:rPr>
          <w:rFonts w:ascii="Times New Roman" w:hAnsi="Times New Roman" w:cs="Times New Roman"/>
          <w:sz w:val="24"/>
          <w:szCs w:val="24"/>
        </w:rPr>
        <w:t> ve 57 </w:t>
      </w:r>
      <w:proofErr w:type="spellStart"/>
      <w:r w:rsidRPr="00CB66B0">
        <w:rPr>
          <w:rFonts w:ascii="Times New Roman" w:hAnsi="Times New Roman" w:cs="Times New Roman"/>
          <w:sz w:val="24"/>
          <w:szCs w:val="24"/>
        </w:rPr>
        <w:t>nci</w:t>
      </w:r>
      <w:proofErr w:type="spellEnd"/>
      <w:r w:rsidRPr="00CB66B0">
        <w:rPr>
          <w:rFonts w:ascii="Times New Roman" w:hAnsi="Times New Roman" w:cs="Times New Roman"/>
          <w:sz w:val="24"/>
          <w:szCs w:val="24"/>
        </w:rPr>
        <w:t> maddeleri ile</w:t>
      </w:r>
      <w:r>
        <w:rPr>
          <w:rFonts w:ascii="Times New Roman" w:hAnsi="Times New Roman" w:cs="Times New Roman"/>
          <w:sz w:val="24"/>
          <w:szCs w:val="24"/>
        </w:rPr>
        <w:t xml:space="preserve"> 05.0</w:t>
      </w:r>
      <w:r w:rsidR="00433990">
        <w:rPr>
          <w:rFonts w:ascii="Times New Roman" w:hAnsi="Times New Roman" w:cs="Times New Roman"/>
          <w:sz w:val="24"/>
          <w:szCs w:val="24"/>
        </w:rPr>
        <w:t>3</w:t>
      </w:r>
      <w:r>
        <w:rPr>
          <w:rFonts w:ascii="Times New Roman" w:hAnsi="Times New Roman" w:cs="Times New Roman"/>
          <w:sz w:val="24"/>
          <w:szCs w:val="24"/>
        </w:rPr>
        <w:t>.2025</w:t>
      </w:r>
      <w:r w:rsidRPr="00FC4920">
        <w:rPr>
          <w:rFonts w:ascii="Times New Roman" w:hAnsi="Times New Roman" w:cs="Times New Roman"/>
          <w:sz w:val="24"/>
          <w:szCs w:val="24"/>
        </w:rPr>
        <w:t xml:space="preserve"> tarih ve </w:t>
      </w:r>
      <w:r>
        <w:rPr>
          <w:rFonts w:ascii="Times New Roman" w:hAnsi="Times New Roman" w:cs="Times New Roman"/>
          <w:sz w:val="24"/>
          <w:szCs w:val="24"/>
        </w:rPr>
        <w:t>3283</w:t>
      </w:r>
      <w:r w:rsidR="00433990">
        <w:rPr>
          <w:rFonts w:ascii="Times New Roman" w:hAnsi="Times New Roman" w:cs="Times New Roman"/>
          <w:sz w:val="24"/>
          <w:szCs w:val="24"/>
        </w:rPr>
        <w:t>2</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sayılı </w:t>
      </w:r>
      <w:proofErr w:type="gramStart"/>
      <w:r w:rsidRPr="00FC4920">
        <w:rPr>
          <w:rFonts w:ascii="Times New Roman" w:hAnsi="Times New Roman" w:cs="Times New Roman"/>
          <w:sz w:val="24"/>
          <w:szCs w:val="24"/>
        </w:rPr>
        <w:t>Resmi</w:t>
      </w:r>
      <w:proofErr w:type="gramEnd"/>
      <w:r w:rsidRPr="00FC4920">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yayımlanan </w:t>
      </w:r>
      <w:r w:rsidRPr="00CB66B0">
        <w:rPr>
          <w:rFonts w:ascii="Times New Roman" w:hAnsi="Times New Roman" w:cs="Times New Roman"/>
          <w:sz w:val="24"/>
          <w:szCs w:val="24"/>
        </w:rPr>
        <w:t>Kamu İç Kontrol Yönetmeliği</w:t>
      </w:r>
      <w:r>
        <w:rPr>
          <w:rFonts w:ascii="Times New Roman" w:hAnsi="Times New Roman" w:cs="Times New Roman"/>
          <w:sz w:val="24"/>
          <w:szCs w:val="24"/>
        </w:rPr>
        <w:t>nin 1</w:t>
      </w:r>
      <w:r w:rsidR="000C0D1D">
        <w:rPr>
          <w:rFonts w:ascii="Times New Roman" w:hAnsi="Times New Roman" w:cs="Times New Roman"/>
          <w:sz w:val="24"/>
          <w:szCs w:val="24"/>
        </w:rPr>
        <w:t>8</w:t>
      </w:r>
      <w:r>
        <w:rPr>
          <w:rFonts w:ascii="Times New Roman" w:hAnsi="Times New Roman" w:cs="Times New Roman"/>
          <w:sz w:val="24"/>
          <w:szCs w:val="24"/>
        </w:rPr>
        <w:t xml:space="preserve">. maddesine </w:t>
      </w:r>
      <w:r w:rsidRPr="00FC4920">
        <w:rPr>
          <w:rFonts w:ascii="Times New Roman" w:hAnsi="Times New Roman" w:cs="Times New Roman"/>
          <w:sz w:val="24"/>
          <w:szCs w:val="24"/>
        </w:rPr>
        <w:t>dayanılarak</w:t>
      </w:r>
      <w:r>
        <w:rPr>
          <w:rFonts w:ascii="Times New Roman" w:hAnsi="Times New Roman" w:cs="Times New Roman"/>
          <w:sz w:val="24"/>
          <w:szCs w:val="24"/>
        </w:rPr>
        <w:t xml:space="preserve"> </w:t>
      </w:r>
      <w:r w:rsidRPr="00FC4920">
        <w:rPr>
          <w:rFonts w:ascii="Times New Roman" w:hAnsi="Times New Roman" w:cs="Times New Roman"/>
          <w:sz w:val="24"/>
          <w:szCs w:val="24"/>
        </w:rPr>
        <w:t>hazırlanmıştır</w:t>
      </w:r>
      <w:r>
        <w:rPr>
          <w:rFonts w:ascii="Times New Roman" w:hAnsi="Times New Roman" w:cs="Times New Roman"/>
          <w:sz w:val="24"/>
          <w:szCs w:val="24"/>
        </w:rPr>
        <w:t>.</w:t>
      </w:r>
    </w:p>
    <w:p w14:paraId="39DD2935" w14:textId="77777777" w:rsidR="00D30E2D" w:rsidRDefault="00D30E2D" w:rsidP="00D30E2D">
      <w:pPr>
        <w:spacing w:after="0" w:line="240" w:lineRule="atLeast"/>
        <w:ind w:firstLine="566"/>
        <w:jc w:val="both"/>
        <w:rPr>
          <w:rFonts w:ascii="Times New Roman" w:hAnsi="Times New Roman" w:cs="Times New Roman"/>
          <w:sz w:val="24"/>
          <w:szCs w:val="24"/>
        </w:rPr>
      </w:pPr>
    </w:p>
    <w:p w14:paraId="3CD3E102" w14:textId="77777777" w:rsidR="00CB66B0" w:rsidRPr="00D30E2D" w:rsidRDefault="00CB66B0" w:rsidP="00D30E2D">
      <w:pPr>
        <w:spacing w:after="0" w:line="240" w:lineRule="atLeast"/>
        <w:ind w:firstLine="566"/>
        <w:jc w:val="both"/>
        <w:rPr>
          <w:rFonts w:ascii="Times New Roman" w:eastAsia="Times New Roman" w:hAnsi="Times New Roman" w:cs="Times New Roman"/>
          <w:b/>
          <w:bCs/>
          <w:color w:val="000000"/>
          <w:sz w:val="24"/>
          <w:szCs w:val="24"/>
          <w:lang w:eastAsia="tr-TR"/>
        </w:rPr>
      </w:pPr>
      <w:r w:rsidRPr="00D30E2D">
        <w:rPr>
          <w:rFonts w:ascii="Times New Roman" w:eastAsia="Times New Roman" w:hAnsi="Times New Roman" w:cs="Times New Roman"/>
          <w:b/>
          <w:bCs/>
          <w:color w:val="000000"/>
          <w:sz w:val="24"/>
          <w:szCs w:val="24"/>
          <w:lang w:eastAsia="tr-TR"/>
        </w:rPr>
        <w:t>Tanımlar</w:t>
      </w:r>
    </w:p>
    <w:p w14:paraId="276BE48B" w14:textId="1DC3A142" w:rsidR="00CB66B0" w:rsidRPr="00D30E2D"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b/>
          <w:bCs/>
          <w:color w:val="000000"/>
          <w:sz w:val="24"/>
          <w:szCs w:val="24"/>
          <w:lang w:eastAsia="tr-TR"/>
        </w:rPr>
        <w:t>Madde 3-</w:t>
      </w:r>
      <w:r w:rsidRPr="00FC4920">
        <w:rPr>
          <w:rFonts w:ascii="Times New Roman" w:hAnsi="Times New Roman" w:cs="Times New Roman"/>
          <w:sz w:val="24"/>
          <w:szCs w:val="24"/>
        </w:rPr>
        <w:t xml:space="preserve"> </w:t>
      </w:r>
      <w:r w:rsidRPr="00D30E2D">
        <w:rPr>
          <w:rFonts w:ascii="Times New Roman" w:eastAsia="Times New Roman" w:hAnsi="Times New Roman" w:cs="Times New Roman"/>
          <w:color w:val="000000"/>
          <w:sz w:val="24"/>
          <w:szCs w:val="24"/>
          <w:lang w:eastAsia="tr-TR"/>
        </w:rPr>
        <w:t xml:space="preserve">Bu </w:t>
      </w:r>
      <w:r w:rsidR="00B70813" w:rsidRPr="00D30E2D">
        <w:rPr>
          <w:rFonts w:ascii="Times New Roman" w:eastAsia="Times New Roman" w:hAnsi="Times New Roman" w:cs="Times New Roman"/>
          <w:color w:val="000000"/>
          <w:sz w:val="24"/>
          <w:szCs w:val="24"/>
          <w:lang w:eastAsia="tr-TR"/>
        </w:rPr>
        <w:t xml:space="preserve">Usul ve Esaslarda </w:t>
      </w:r>
      <w:r w:rsidRPr="00D30E2D">
        <w:rPr>
          <w:rFonts w:ascii="Times New Roman" w:eastAsia="Times New Roman" w:hAnsi="Times New Roman" w:cs="Times New Roman"/>
          <w:color w:val="000000"/>
          <w:sz w:val="24"/>
          <w:szCs w:val="24"/>
          <w:lang w:eastAsia="tr-TR"/>
        </w:rPr>
        <w:t>geçen,</w:t>
      </w:r>
    </w:p>
    <w:p w14:paraId="51A7142E" w14:textId="77777777" w:rsidR="00F6067A" w:rsidRPr="00F6067A" w:rsidRDefault="00F6067A"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F6067A">
        <w:rPr>
          <w:rFonts w:ascii="Times New Roman" w:eastAsia="Times New Roman" w:hAnsi="Times New Roman" w:cs="Times New Roman"/>
          <w:color w:val="000000"/>
          <w:sz w:val="24"/>
          <w:szCs w:val="24"/>
          <w:lang w:eastAsia="tr-TR"/>
        </w:rPr>
        <w:t>Bakanlık: Hazine ve Maliye Bakanlığını,</w:t>
      </w:r>
    </w:p>
    <w:p w14:paraId="712B61AA" w14:textId="77777777" w:rsidR="00CB66B0" w:rsidRPr="00D30E2D"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Genel Müdürlük: Tapu ve Kadastro Genel Müdürlüğünü,</w:t>
      </w:r>
    </w:p>
    <w:p w14:paraId="284EA74D" w14:textId="77777777" w:rsidR="00CB66B0" w:rsidRPr="00D30E2D"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Üst Yönetici: Tapu ve Kadastro Genel Müdürünü,</w:t>
      </w:r>
    </w:p>
    <w:p w14:paraId="6C750837" w14:textId="5CC0C138" w:rsidR="00CB66B0" w:rsidRPr="00D30E2D"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Başkanlık: Strateji Geliştirme Daire Başkanlığını,</w:t>
      </w:r>
    </w:p>
    <w:p w14:paraId="60C91E9D" w14:textId="3B9A1750" w:rsidR="00CB66B0" w:rsidRPr="00D30E2D"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Başkan: Strateji Geliştirme Daire Başkanını,</w:t>
      </w:r>
    </w:p>
    <w:p w14:paraId="1EA857F6" w14:textId="77777777" w:rsidR="00CB66B0" w:rsidRPr="00D30E2D"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Kanun: 10/12/2003 tarih ve 5018 sayılı Kamu Malî Yönetimi ve Kontrol Kanununu,</w:t>
      </w:r>
    </w:p>
    <w:p w14:paraId="1C1DE1D3" w14:textId="44667C73" w:rsidR="00CB66B0" w:rsidRDefault="00CB66B0"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 xml:space="preserve">Harcama Birimi: </w:t>
      </w:r>
      <w:bookmarkStart w:id="0" w:name="_Hlk197090863"/>
      <w:r w:rsidRPr="00D30E2D">
        <w:rPr>
          <w:rFonts w:ascii="Times New Roman" w:eastAsia="Times New Roman" w:hAnsi="Times New Roman" w:cs="Times New Roman"/>
          <w:color w:val="000000"/>
          <w:sz w:val="24"/>
          <w:szCs w:val="24"/>
          <w:lang w:eastAsia="tr-TR"/>
        </w:rPr>
        <w:t xml:space="preserve">Merkezi Yönetim Bütçe Kanunu ile ödenek tahsis edilen ve </w:t>
      </w:r>
      <w:r w:rsidR="0084790B" w:rsidRPr="00D30E2D">
        <w:rPr>
          <w:rFonts w:ascii="Times New Roman" w:eastAsia="Times New Roman" w:hAnsi="Times New Roman" w:cs="Times New Roman"/>
          <w:color w:val="000000"/>
          <w:sz w:val="24"/>
          <w:szCs w:val="24"/>
          <w:lang w:eastAsia="tr-TR"/>
        </w:rPr>
        <w:t>h</w:t>
      </w:r>
      <w:r w:rsidRPr="00D30E2D">
        <w:rPr>
          <w:rFonts w:ascii="Times New Roman" w:eastAsia="Times New Roman" w:hAnsi="Times New Roman" w:cs="Times New Roman"/>
          <w:color w:val="000000"/>
          <w:sz w:val="24"/>
          <w:szCs w:val="24"/>
          <w:lang w:eastAsia="tr-TR"/>
        </w:rPr>
        <w:t>arcama</w:t>
      </w:r>
      <w:r w:rsidR="0084790B" w:rsidRPr="00D30E2D">
        <w:rPr>
          <w:rFonts w:ascii="Times New Roman" w:eastAsia="Times New Roman" w:hAnsi="Times New Roman" w:cs="Times New Roman"/>
          <w:color w:val="000000"/>
          <w:sz w:val="24"/>
          <w:szCs w:val="24"/>
          <w:lang w:eastAsia="tr-TR"/>
        </w:rPr>
        <w:t xml:space="preserve"> </w:t>
      </w:r>
      <w:r w:rsidR="00FD4654" w:rsidRPr="00D30E2D">
        <w:rPr>
          <w:rFonts w:ascii="Times New Roman" w:eastAsia="Times New Roman" w:hAnsi="Times New Roman" w:cs="Times New Roman"/>
          <w:color w:val="000000"/>
          <w:sz w:val="24"/>
          <w:szCs w:val="24"/>
          <w:lang w:eastAsia="tr-TR"/>
        </w:rPr>
        <w:t>y</w:t>
      </w:r>
      <w:r w:rsidRPr="00D30E2D">
        <w:rPr>
          <w:rFonts w:ascii="Times New Roman" w:eastAsia="Times New Roman" w:hAnsi="Times New Roman" w:cs="Times New Roman"/>
          <w:color w:val="000000"/>
          <w:sz w:val="24"/>
          <w:szCs w:val="24"/>
          <w:lang w:eastAsia="tr-TR"/>
        </w:rPr>
        <w:t>etkisi bulunan Genel Müdürlük Birimini,</w:t>
      </w:r>
      <w:bookmarkEnd w:id="0"/>
    </w:p>
    <w:p w14:paraId="2AC12A9C" w14:textId="36E7AF5B" w:rsidR="001F3208" w:rsidRPr="00D30E2D" w:rsidRDefault="001F3208"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1F3208">
        <w:rPr>
          <w:rFonts w:ascii="Times New Roman" w:eastAsia="Times New Roman" w:hAnsi="Times New Roman" w:cs="Times New Roman"/>
          <w:color w:val="000000"/>
          <w:sz w:val="24"/>
          <w:szCs w:val="24"/>
          <w:lang w:eastAsia="tr-TR"/>
        </w:rPr>
        <w:t>Harcama yetkilisi: Merkezi Yönetim Bütçe Kanunu ile ödenek tahsis edilen ve harcama yetkisi bulunan Genel Müdürlük Biriminin en üst yöneticisini,</w:t>
      </w:r>
    </w:p>
    <w:p w14:paraId="097DB02E" w14:textId="393CF99A" w:rsidR="00CB66B0" w:rsidRDefault="00FD4654"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 xml:space="preserve">Kurul: Kamu İç Kontrol </w:t>
      </w:r>
      <w:r w:rsidR="00C1285E" w:rsidRPr="00D30E2D">
        <w:rPr>
          <w:rFonts w:ascii="Times New Roman" w:eastAsia="Times New Roman" w:hAnsi="Times New Roman" w:cs="Times New Roman"/>
          <w:color w:val="000000"/>
          <w:sz w:val="24"/>
          <w:szCs w:val="24"/>
          <w:lang w:eastAsia="tr-TR"/>
        </w:rPr>
        <w:t>Yönetmeliği</w:t>
      </w:r>
      <w:r w:rsidRPr="00D30E2D">
        <w:rPr>
          <w:rFonts w:ascii="Times New Roman" w:eastAsia="Times New Roman" w:hAnsi="Times New Roman" w:cs="Times New Roman"/>
          <w:color w:val="000000"/>
          <w:sz w:val="24"/>
          <w:szCs w:val="24"/>
          <w:lang w:eastAsia="tr-TR"/>
        </w:rPr>
        <w:t xml:space="preserve"> gereği kurulmuş olan ve </w:t>
      </w:r>
      <w:r w:rsidR="00C1285E" w:rsidRPr="00D30E2D">
        <w:rPr>
          <w:rFonts w:ascii="Times New Roman" w:eastAsia="Times New Roman" w:hAnsi="Times New Roman" w:cs="Times New Roman"/>
          <w:color w:val="000000"/>
          <w:sz w:val="24"/>
          <w:szCs w:val="24"/>
          <w:lang w:eastAsia="tr-TR"/>
        </w:rPr>
        <w:t>Üst Yöneticinin</w:t>
      </w:r>
      <w:r w:rsidRPr="00D30E2D">
        <w:rPr>
          <w:rFonts w:ascii="Times New Roman" w:eastAsia="Times New Roman" w:hAnsi="Times New Roman" w:cs="Times New Roman"/>
          <w:color w:val="000000"/>
          <w:sz w:val="24"/>
          <w:szCs w:val="24"/>
          <w:lang w:eastAsia="tr-TR"/>
        </w:rPr>
        <w:t xml:space="preserve"> başkanlığında Teftiş Kurulu Başkanı, I.</w:t>
      </w:r>
      <w:r w:rsidR="004F1C24" w:rsidRPr="00D30E2D">
        <w:rPr>
          <w:rFonts w:ascii="Times New Roman" w:eastAsia="Times New Roman" w:hAnsi="Times New Roman" w:cs="Times New Roman"/>
          <w:color w:val="000000"/>
          <w:sz w:val="24"/>
          <w:szCs w:val="24"/>
          <w:lang w:eastAsia="tr-TR"/>
        </w:rPr>
        <w:t xml:space="preserve"> </w:t>
      </w:r>
      <w:r w:rsidRPr="00D30E2D">
        <w:rPr>
          <w:rFonts w:ascii="Times New Roman" w:eastAsia="Times New Roman" w:hAnsi="Times New Roman" w:cs="Times New Roman"/>
          <w:color w:val="000000"/>
          <w:sz w:val="24"/>
          <w:szCs w:val="24"/>
          <w:lang w:eastAsia="tr-TR"/>
        </w:rPr>
        <w:t>Hukuk Müşaviri ve Daire Başkanlarından oluşan İç Kontrol İzleme ve Yönlendirme Kurulu</w:t>
      </w:r>
      <w:r w:rsidR="00C1285E" w:rsidRPr="00D30E2D">
        <w:rPr>
          <w:rFonts w:ascii="Times New Roman" w:eastAsia="Times New Roman" w:hAnsi="Times New Roman" w:cs="Times New Roman"/>
          <w:color w:val="000000"/>
          <w:sz w:val="24"/>
          <w:szCs w:val="24"/>
          <w:lang w:eastAsia="tr-TR"/>
        </w:rPr>
        <w:t>nu</w:t>
      </w:r>
      <w:r w:rsidRPr="00D30E2D">
        <w:rPr>
          <w:rFonts w:ascii="Times New Roman" w:eastAsia="Times New Roman" w:hAnsi="Times New Roman" w:cs="Times New Roman"/>
          <w:color w:val="000000"/>
          <w:sz w:val="24"/>
          <w:szCs w:val="24"/>
          <w:lang w:eastAsia="tr-TR"/>
        </w:rPr>
        <w:t>,</w:t>
      </w:r>
    </w:p>
    <w:p w14:paraId="73404E1A" w14:textId="108DD329" w:rsidR="00D431B2" w:rsidRPr="00D30E2D" w:rsidRDefault="00D431B2" w:rsidP="00D30E2D">
      <w:pPr>
        <w:spacing w:after="0" w:line="240" w:lineRule="atLeast"/>
        <w:ind w:firstLine="566"/>
        <w:jc w:val="both"/>
        <w:rPr>
          <w:rFonts w:ascii="Times New Roman" w:eastAsia="Times New Roman" w:hAnsi="Times New Roman" w:cs="Times New Roman"/>
          <w:color w:val="000000"/>
          <w:sz w:val="24"/>
          <w:szCs w:val="24"/>
          <w:lang w:eastAsia="tr-TR"/>
        </w:rPr>
      </w:pPr>
      <w:r w:rsidRPr="00D431B2">
        <w:rPr>
          <w:rFonts w:ascii="Times New Roman" w:eastAsia="Times New Roman" w:hAnsi="Times New Roman" w:cs="Times New Roman"/>
          <w:color w:val="000000"/>
          <w:sz w:val="24"/>
          <w:szCs w:val="24"/>
          <w:lang w:eastAsia="tr-TR"/>
        </w:rPr>
        <w:t>Hazırlama Grubu</w:t>
      </w:r>
      <w:r>
        <w:rPr>
          <w:rFonts w:ascii="Times New Roman" w:eastAsia="Times New Roman" w:hAnsi="Times New Roman" w:cs="Times New Roman"/>
          <w:color w:val="000000"/>
          <w:sz w:val="24"/>
          <w:szCs w:val="24"/>
          <w:lang w:eastAsia="tr-TR"/>
        </w:rPr>
        <w:t>:</w:t>
      </w:r>
      <w:r w:rsidRPr="00D431B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Harcama birimi üyelerinden oluşan ve i</w:t>
      </w:r>
      <w:r w:rsidRPr="00D431B2">
        <w:rPr>
          <w:rFonts w:ascii="Times New Roman" w:eastAsia="Times New Roman" w:hAnsi="Times New Roman" w:cs="Times New Roman"/>
          <w:color w:val="000000"/>
          <w:sz w:val="24"/>
          <w:szCs w:val="24"/>
          <w:lang w:eastAsia="tr-TR"/>
        </w:rPr>
        <w:t>dare Kamu İç Kontrol Standartlarına Uyum Eylem Planı</w:t>
      </w:r>
      <w:r>
        <w:rPr>
          <w:rFonts w:ascii="Times New Roman" w:eastAsia="Times New Roman" w:hAnsi="Times New Roman" w:cs="Times New Roman"/>
          <w:color w:val="000000"/>
          <w:sz w:val="24"/>
          <w:szCs w:val="24"/>
          <w:lang w:eastAsia="tr-TR"/>
        </w:rPr>
        <w:t>nı</w:t>
      </w:r>
      <w:r w:rsidRPr="00D431B2">
        <w:rPr>
          <w:rFonts w:ascii="Times New Roman" w:eastAsia="Times New Roman" w:hAnsi="Times New Roman" w:cs="Times New Roman"/>
          <w:color w:val="000000"/>
          <w:sz w:val="24"/>
          <w:szCs w:val="24"/>
          <w:lang w:eastAsia="tr-TR"/>
        </w:rPr>
        <w:t xml:space="preserve"> </w:t>
      </w:r>
      <w:bookmarkStart w:id="1" w:name="_Hlk197096335"/>
      <w:r>
        <w:rPr>
          <w:rFonts w:ascii="Times New Roman" w:eastAsia="Times New Roman" w:hAnsi="Times New Roman" w:cs="Times New Roman"/>
          <w:color w:val="000000"/>
          <w:sz w:val="24"/>
          <w:szCs w:val="24"/>
          <w:lang w:eastAsia="tr-TR"/>
        </w:rPr>
        <w:t>h</w:t>
      </w:r>
      <w:r w:rsidRPr="00D431B2">
        <w:rPr>
          <w:rFonts w:ascii="Times New Roman" w:eastAsia="Times New Roman" w:hAnsi="Times New Roman" w:cs="Times New Roman"/>
          <w:color w:val="000000"/>
          <w:sz w:val="24"/>
          <w:szCs w:val="24"/>
          <w:lang w:eastAsia="tr-TR"/>
        </w:rPr>
        <w:t>azırla</w:t>
      </w:r>
      <w:r>
        <w:rPr>
          <w:rFonts w:ascii="Times New Roman" w:eastAsia="Times New Roman" w:hAnsi="Times New Roman" w:cs="Times New Roman"/>
          <w:color w:val="000000"/>
          <w:sz w:val="24"/>
          <w:szCs w:val="24"/>
          <w:lang w:eastAsia="tr-TR"/>
        </w:rPr>
        <w:t>yan</w:t>
      </w:r>
      <w:r w:rsidRPr="00D431B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g</w:t>
      </w:r>
      <w:r w:rsidRPr="00D431B2">
        <w:rPr>
          <w:rFonts w:ascii="Times New Roman" w:eastAsia="Times New Roman" w:hAnsi="Times New Roman" w:cs="Times New Roman"/>
          <w:color w:val="000000"/>
          <w:sz w:val="24"/>
          <w:szCs w:val="24"/>
          <w:lang w:eastAsia="tr-TR"/>
        </w:rPr>
        <w:t>rubu</w:t>
      </w:r>
      <w:bookmarkEnd w:id="1"/>
      <w:r>
        <w:rPr>
          <w:rFonts w:ascii="Times New Roman" w:eastAsia="Times New Roman" w:hAnsi="Times New Roman" w:cs="Times New Roman"/>
          <w:color w:val="000000"/>
          <w:sz w:val="24"/>
          <w:szCs w:val="24"/>
          <w:lang w:eastAsia="tr-TR"/>
        </w:rPr>
        <w:t>,</w:t>
      </w:r>
    </w:p>
    <w:p w14:paraId="29153657" w14:textId="6967E73B" w:rsidR="00FD4654" w:rsidRPr="00D30E2D" w:rsidRDefault="00FD4654" w:rsidP="00D30E2D">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D30E2D">
        <w:rPr>
          <w:rFonts w:ascii="Times New Roman" w:eastAsia="Times New Roman" w:hAnsi="Times New Roman" w:cs="Times New Roman"/>
          <w:color w:val="000000"/>
          <w:sz w:val="24"/>
          <w:szCs w:val="24"/>
          <w:lang w:eastAsia="tr-TR"/>
        </w:rPr>
        <w:t>ifade</w:t>
      </w:r>
      <w:proofErr w:type="gramEnd"/>
      <w:r w:rsidRPr="00D30E2D">
        <w:rPr>
          <w:rFonts w:ascii="Times New Roman" w:eastAsia="Times New Roman" w:hAnsi="Times New Roman" w:cs="Times New Roman"/>
          <w:color w:val="000000"/>
          <w:sz w:val="24"/>
          <w:szCs w:val="24"/>
          <w:lang w:eastAsia="tr-TR"/>
        </w:rPr>
        <w:t xml:space="preserve"> eder.</w:t>
      </w:r>
    </w:p>
    <w:p w14:paraId="031E1484" w14:textId="77777777" w:rsidR="00746DEA" w:rsidRPr="00746DEA" w:rsidRDefault="00746DEA" w:rsidP="00746DEA">
      <w:pPr>
        <w:ind w:firstLine="708"/>
        <w:jc w:val="center"/>
        <w:rPr>
          <w:rFonts w:ascii="Times New Roman" w:eastAsia="Times New Roman" w:hAnsi="Times New Roman" w:cs="Times New Roman"/>
          <w:b/>
          <w:bCs/>
          <w:sz w:val="24"/>
          <w:szCs w:val="24"/>
        </w:rPr>
      </w:pPr>
      <w:r w:rsidRPr="00746DEA">
        <w:rPr>
          <w:rFonts w:ascii="Times New Roman" w:eastAsia="Times New Roman" w:hAnsi="Times New Roman" w:cs="Times New Roman"/>
          <w:b/>
          <w:bCs/>
          <w:sz w:val="24"/>
          <w:szCs w:val="24"/>
        </w:rPr>
        <w:t>İKİNCİ BÖLÜM</w:t>
      </w:r>
    </w:p>
    <w:p w14:paraId="3405ABB9" w14:textId="0A35947A" w:rsidR="00746DEA" w:rsidRDefault="00746DEA" w:rsidP="00746DEA">
      <w:pPr>
        <w:ind w:firstLine="708"/>
        <w:jc w:val="center"/>
        <w:rPr>
          <w:rFonts w:ascii="Times New Roman" w:eastAsia="Times New Roman" w:hAnsi="Times New Roman" w:cs="Times New Roman"/>
          <w:b/>
          <w:bCs/>
          <w:sz w:val="24"/>
          <w:szCs w:val="24"/>
        </w:rPr>
      </w:pPr>
      <w:r w:rsidRPr="00746DEA">
        <w:rPr>
          <w:rFonts w:ascii="Times New Roman" w:eastAsia="Times New Roman" w:hAnsi="Times New Roman" w:cs="Times New Roman"/>
          <w:b/>
          <w:bCs/>
          <w:sz w:val="24"/>
          <w:szCs w:val="24"/>
        </w:rPr>
        <w:t>İç Kontrolün Ama</w:t>
      </w:r>
      <w:r>
        <w:rPr>
          <w:rFonts w:ascii="Times New Roman" w:eastAsia="Times New Roman" w:hAnsi="Times New Roman" w:cs="Times New Roman"/>
          <w:b/>
          <w:bCs/>
          <w:sz w:val="24"/>
          <w:szCs w:val="24"/>
        </w:rPr>
        <w:t>c</w:t>
      </w:r>
      <w:r w:rsidRPr="00746DEA">
        <w:rPr>
          <w:rFonts w:ascii="Times New Roman" w:eastAsia="Times New Roman" w:hAnsi="Times New Roman" w:cs="Times New Roman"/>
          <w:b/>
          <w:bCs/>
          <w:sz w:val="24"/>
          <w:szCs w:val="24"/>
        </w:rPr>
        <w:t>ı, İlkeleri ve Bileşenleri</w:t>
      </w:r>
    </w:p>
    <w:p w14:paraId="1F4D6FAC"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amaçları</w:t>
      </w:r>
    </w:p>
    <w:p w14:paraId="78C1CAB6" w14:textId="462CD108"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4-</w:t>
      </w:r>
      <w:r w:rsidRPr="00C1285E">
        <w:rPr>
          <w:rFonts w:ascii="Times New Roman" w:eastAsia="Times New Roman" w:hAnsi="Times New Roman" w:cs="Times New Roman"/>
          <w:color w:val="000000"/>
          <w:sz w:val="24"/>
          <w:szCs w:val="24"/>
          <w:lang w:eastAsia="tr-TR"/>
        </w:rPr>
        <w:t xml:space="preserve"> İç kontrolün amaçları;</w:t>
      </w:r>
    </w:p>
    <w:p w14:paraId="3D8A8EEB"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Kamu gelir, gider, varlık ve yükümlülüklerinin etkili, ekonomik ve verimli bir şekilde yönetilmesini,</w:t>
      </w:r>
    </w:p>
    <w:p w14:paraId="0799AF4E" w14:textId="4240968A"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Kamu idarelerinin kanunlara ve diğer düzenlemelere uygun olarak faaliyet göstermesini,</w:t>
      </w:r>
    </w:p>
    <w:p w14:paraId="2DE70653"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Her türlü malî karar ve işlemlerde usulsüzlük ve yolsuzluğun önlenmesini,</w:t>
      </w:r>
    </w:p>
    <w:p w14:paraId="12EA607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C1285E">
        <w:rPr>
          <w:rFonts w:ascii="Times New Roman" w:eastAsia="Times New Roman" w:hAnsi="Times New Roman" w:cs="Times New Roman"/>
          <w:color w:val="000000"/>
          <w:sz w:val="24"/>
          <w:szCs w:val="24"/>
          <w:lang w:eastAsia="tr-TR"/>
        </w:rPr>
        <w:lastRenderedPageBreak/>
        <w:t>ç</w:t>
      </w:r>
      <w:proofErr w:type="gramEnd"/>
      <w:r w:rsidRPr="00C1285E">
        <w:rPr>
          <w:rFonts w:ascii="Times New Roman" w:eastAsia="Times New Roman" w:hAnsi="Times New Roman" w:cs="Times New Roman"/>
          <w:color w:val="000000"/>
          <w:sz w:val="24"/>
          <w:szCs w:val="24"/>
          <w:lang w:eastAsia="tr-TR"/>
        </w:rPr>
        <w:t>) Karar oluşturmak ve izlemek için düzenli, zamanında ve güvenilir rapor ve bilgi edinilmesini,</w:t>
      </w:r>
    </w:p>
    <w:p w14:paraId="04A767A4" w14:textId="122F011A" w:rsidR="00C1285E" w:rsidRPr="00C1285E" w:rsidRDefault="00C1285E" w:rsidP="00960D92">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d) Varlıkların kötüye kullanılmasını ve israfını önlemek ve kayıplara karşı korunmasını,</w:t>
      </w:r>
      <w:r w:rsidR="00960D92">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sağlamaktır.</w:t>
      </w:r>
    </w:p>
    <w:p w14:paraId="3A3A1F9F" w14:textId="77777777" w:rsidR="00C1285E" w:rsidRDefault="00C1285E"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253FA3E5" w14:textId="57B79E20"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işleyişi</w:t>
      </w:r>
    </w:p>
    <w:p w14:paraId="157F4D34" w14:textId="75B4000D"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5- </w:t>
      </w:r>
      <w:r w:rsidRPr="00C1285E">
        <w:rPr>
          <w:rFonts w:ascii="Times New Roman" w:eastAsia="Times New Roman" w:hAnsi="Times New Roman" w:cs="Times New Roman"/>
          <w:color w:val="000000"/>
          <w:sz w:val="24"/>
          <w:szCs w:val="24"/>
          <w:lang w:eastAsia="tr-TR"/>
        </w:rPr>
        <w:t>Kamu idareleri, Bakanlık tarafından belirlenen standart, düzenleme ve yöntemlere uygun olarak;</w:t>
      </w:r>
    </w:p>
    <w:p w14:paraId="4FC1828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Faaliyetlerin; görev, yetki ve sorumlulukların belirlendiği uygun bir kurumsal yapı içerisinde, etik değerleri benimsemiş, yeterli ve yetkin personel tarafından yürütülmesini,</w:t>
      </w:r>
    </w:p>
    <w:p w14:paraId="4DB96F8D"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 Amaç ve hedefler ile bunların gerçekleşmesini ve faaliyetleri etkileyebilecek risklerin belirlenmesini, değerlendirilmesini ve bu riskler için uygun kontrol yöntemlerinin geliştirilmesini ve uygulanmasını,</w:t>
      </w:r>
    </w:p>
    <w:p w14:paraId="488FF79E" w14:textId="77777777" w:rsidR="00F21651" w:rsidRDefault="00C1285E" w:rsidP="00F21651">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 xml:space="preserve">c) </w:t>
      </w:r>
      <w:r w:rsidR="00F21651">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Etkin bir bilgi ve iletişim sisteminin kurulmasını ve işletilmesini,</w:t>
      </w:r>
    </w:p>
    <w:p w14:paraId="5AAAEE6B" w14:textId="643473B4" w:rsidR="00C1285E" w:rsidRPr="00C1285E" w:rsidRDefault="00F21651" w:rsidP="00F21651">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ç</w:t>
      </w:r>
      <w:proofErr w:type="gramEnd"/>
      <w:r>
        <w:rPr>
          <w:rFonts w:ascii="Times New Roman" w:eastAsia="Times New Roman" w:hAnsi="Times New Roman" w:cs="Times New Roman"/>
          <w:color w:val="000000"/>
          <w:sz w:val="24"/>
          <w:szCs w:val="24"/>
          <w:lang w:eastAsia="tr-TR"/>
        </w:rPr>
        <w:t xml:space="preserve">) </w:t>
      </w:r>
      <w:r w:rsidR="00C1285E" w:rsidRPr="00C1285E">
        <w:rPr>
          <w:rFonts w:ascii="Times New Roman" w:eastAsia="Times New Roman" w:hAnsi="Times New Roman" w:cs="Times New Roman"/>
          <w:color w:val="000000"/>
          <w:sz w:val="24"/>
          <w:szCs w:val="24"/>
          <w:lang w:eastAsia="tr-TR"/>
        </w:rPr>
        <w:t>Faaliyetlerin sürekli ve sistemli bir şekilde izlenmesini ve geliştirilmesini,</w:t>
      </w:r>
      <w:r w:rsidR="00960D92">
        <w:rPr>
          <w:rFonts w:ascii="Times New Roman" w:eastAsia="Times New Roman" w:hAnsi="Times New Roman" w:cs="Times New Roman"/>
          <w:color w:val="000000"/>
          <w:sz w:val="24"/>
          <w:szCs w:val="24"/>
          <w:lang w:eastAsia="tr-TR"/>
        </w:rPr>
        <w:t xml:space="preserve"> </w:t>
      </w:r>
      <w:r w:rsidR="00C1285E" w:rsidRPr="00C1285E">
        <w:rPr>
          <w:rFonts w:ascii="Times New Roman" w:eastAsia="Times New Roman" w:hAnsi="Times New Roman" w:cs="Times New Roman"/>
          <w:color w:val="000000"/>
          <w:sz w:val="24"/>
          <w:szCs w:val="24"/>
          <w:lang w:eastAsia="tr-TR"/>
        </w:rPr>
        <w:t>sağlamak suretiyle iç kontrol sistemlerini oluşturur, uygular, izler ve geliştirir.</w:t>
      </w:r>
    </w:p>
    <w:p w14:paraId="15F79FBC" w14:textId="77777777" w:rsidR="00C1285E" w:rsidRDefault="00C1285E"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6A897016" w14:textId="7A728224"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temel ilkeleri</w:t>
      </w:r>
    </w:p>
    <w:p w14:paraId="359DE771" w14:textId="163478CF"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6- </w:t>
      </w:r>
      <w:r w:rsidRPr="00C1285E">
        <w:rPr>
          <w:rFonts w:ascii="Times New Roman" w:eastAsia="Times New Roman" w:hAnsi="Times New Roman" w:cs="Times New Roman"/>
          <w:color w:val="000000"/>
          <w:sz w:val="24"/>
          <w:szCs w:val="24"/>
          <w:lang w:eastAsia="tr-TR"/>
        </w:rPr>
        <w:t>İç kontrolün temel ilkeleri şunlardır:</w:t>
      </w:r>
    </w:p>
    <w:p w14:paraId="05C49FAA"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İç kontrol faaliyetleri, yönetim sorumluluğu çerçevesinde yürütülür.</w:t>
      </w:r>
    </w:p>
    <w:p w14:paraId="632DE66B"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 İç kontrol faaliyet, düzenleme ve uygulamalarında öncelikle riskli alanlar dikkate alınır.</w:t>
      </w:r>
    </w:p>
    <w:p w14:paraId="72ED706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İç kontrol sisteminin oluşturulmasında ve uygulanmasında, idarelerin kurumsal kapasiteleri, yerine getirmekle yükümlü oldukları hizmetlerin niteliği ile malî durumları gibi kendilerine özgü koşulları dikkate alınır.</w:t>
      </w:r>
    </w:p>
    <w:p w14:paraId="19FE484F"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C1285E">
        <w:rPr>
          <w:rFonts w:ascii="Times New Roman" w:eastAsia="Times New Roman" w:hAnsi="Times New Roman" w:cs="Times New Roman"/>
          <w:color w:val="000000"/>
          <w:sz w:val="24"/>
          <w:szCs w:val="24"/>
          <w:lang w:eastAsia="tr-TR"/>
        </w:rPr>
        <w:t>ç</w:t>
      </w:r>
      <w:proofErr w:type="gramEnd"/>
      <w:r w:rsidRPr="00C1285E">
        <w:rPr>
          <w:rFonts w:ascii="Times New Roman" w:eastAsia="Times New Roman" w:hAnsi="Times New Roman" w:cs="Times New Roman"/>
          <w:color w:val="000000"/>
          <w:sz w:val="24"/>
          <w:szCs w:val="24"/>
          <w:lang w:eastAsia="tr-TR"/>
        </w:rPr>
        <w:t>) İç kontrole ilişkin sorumluluk, faaliyet ve süreçlerde yer alan bütün görevlileri kapsar.</w:t>
      </w:r>
    </w:p>
    <w:p w14:paraId="4B28C25C"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d) İç kontrol, idarenin bütün birimlerindeki malî ve malî olmayan her türlü faaliyet, süreç ve işlemleri kapsar.</w:t>
      </w:r>
    </w:p>
    <w:p w14:paraId="75B51E15"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e) İç kontrol sistemi yılda en az bir kez değerlendirilir ve alınması gereken önlemler belirlenir.</w:t>
      </w:r>
    </w:p>
    <w:p w14:paraId="40500397"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f) İç kontrol düzenleme ve uygulamalarında mevzuata uygunluk, saydamlık, hesap verebilirlik, etkililik, ekonomiklik ve verimlilik gibi iyi malî yönetim ilkeleri esas alınır.</w:t>
      </w:r>
    </w:p>
    <w:p w14:paraId="6DD0B311" w14:textId="77777777" w:rsidR="00C1285E" w:rsidRDefault="00C1285E"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58A68A5A" w14:textId="36FEF383"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bileşenleri</w:t>
      </w:r>
    </w:p>
    <w:p w14:paraId="08167803" w14:textId="634DB3FE"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7- </w:t>
      </w:r>
      <w:r w:rsidRPr="00C1285E">
        <w:rPr>
          <w:rFonts w:ascii="Times New Roman" w:eastAsia="Times New Roman" w:hAnsi="Times New Roman" w:cs="Times New Roman"/>
          <w:color w:val="000000"/>
          <w:sz w:val="24"/>
          <w:szCs w:val="24"/>
          <w:lang w:eastAsia="tr-TR"/>
        </w:rPr>
        <w:t>İç kontrolün bileşenleri şunlardır:</w:t>
      </w:r>
    </w:p>
    <w:p w14:paraId="6106D25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Kontrol ortamı: Faaliyetler; görev, yetki ve sorumlulukların açık bir şekilde belirlendiği bir kurumsal yapı içerisinde, etik değerleri benimsemiş, yeterli ve yetkin personel tarafından yürütülür. Hesap verebilirliği sağlamak üzere yöneticilerin ve personelin performans ölçütleri belirlenir, iç kontrol sisteminin oluşturulması ve uygulanması için gerekli yetki, görev ve sorumluluklar tanımlanır.</w:t>
      </w:r>
    </w:p>
    <w:p w14:paraId="5DC07034" w14:textId="66DD90A2"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 Risk değerlendirme: İdarenin stratejik amaç ve hedeflerine yönelik kurumsal riskler ile harcama</w:t>
      </w:r>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birimlerinin faaliyet ve süreçlerine</w:t>
      </w:r>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yönelik</w:t>
      </w:r>
      <w:r w:rsidR="005E52E3">
        <w:rPr>
          <w:rFonts w:ascii="Times New Roman" w:eastAsia="Times New Roman" w:hAnsi="Times New Roman" w:cs="Times New Roman"/>
          <w:color w:val="000000"/>
          <w:sz w:val="24"/>
          <w:szCs w:val="24"/>
          <w:lang w:eastAsia="tr-TR"/>
        </w:rPr>
        <w:t xml:space="preserve"> </w:t>
      </w:r>
      <w:proofErr w:type="spellStart"/>
      <w:r w:rsidRPr="00C1285E">
        <w:rPr>
          <w:rFonts w:ascii="Times New Roman" w:eastAsia="Times New Roman" w:hAnsi="Times New Roman" w:cs="Times New Roman"/>
          <w:color w:val="000000"/>
          <w:sz w:val="24"/>
          <w:szCs w:val="24"/>
          <w:lang w:eastAsia="tr-TR"/>
        </w:rPr>
        <w:t>operasyonel</w:t>
      </w:r>
      <w:proofErr w:type="spellEnd"/>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risklerin,</w:t>
      </w:r>
      <w:r w:rsidR="005E52E3">
        <w:rPr>
          <w:rFonts w:ascii="Times New Roman" w:eastAsia="Times New Roman" w:hAnsi="Times New Roman" w:cs="Times New Roman"/>
          <w:color w:val="000000"/>
          <w:sz w:val="24"/>
          <w:szCs w:val="24"/>
          <w:lang w:eastAsia="tr-TR"/>
        </w:rPr>
        <w:t xml:space="preserve"> </w:t>
      </w:r>
      <w:proofErr w:type="spellStart"/>
      <w:r w:rsidR="005E52E3">
        <w:rPr>
          <w:rFonts w:ascii="Times New Roman" w:eastAsia="Times New Roman" w:hAnsi="Times New Roman" w:cs="Times New Roman"/>
          <w:color w:val="000000"/>
          <w:sz w:val="24"/>
          <w:szCs w:val="24"/>
          <w:lang w:eastAsia="tr-TR"/>
        </w:rPr>
        <w:t>suistimal</w:t>
      </w:r>
      <w:proofErr w:type="spellEnd"/>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risklerinin, teknolojiye ilişkin risklerin ve benzer risklerin belirlenmesi, analiz edilmesi, etki ve olasılıklarının ölçülmesi,</w:t>
      </w:r>
      <w:r w:rsidR="005E52E3">
        <w:rPr>
          <w:rFonts w:ascii="Times New Roman" w:eastAsia="Times New Roman" w:hAnsi="Times New Roman" w:cs="Times New Roman"/>
          <w:color w:val="000000"/>
          <w:sz w:val="24"/>
          <w:szCs w:val="24"/>
          <w:lang w:eastAsia="tr-TR"/>
        </w:rPr>
        <w:t xml:space="preserve"> </w:t>
      </w:r>
      <w:proofErr w:type="spellStart"/>
      <w:r w:rsidRPr="00C1285E">
        <w:rPr>
          <w:rFonts w:ascii="Times New Roman" w:eastAsia="Times New Roman" w:hAnsi="Times New Roman" w:cs="Times New Roman"/>
          <w:color w:val="000000"/>
          <w:sz w:val="24"/>
          <w:szCs w:val="24"/>
          <w:lang w:eastAsia="tr-TR"/>
        </w:rPr>
        <w:t>önceliklendirilmesi</w:t>
      </w:r>
      <w:proofErr w:type="spellEnd"/>
      <w:r w:rsidRPr="00C1285E">
        <w:rPr>
          <w:rFonts w:ascii="Times New Roman" w:eastAsia="Times New Roman" w:hAnsi="Times New Roman" w:cs="Times New Roman"/>
          <w:color w:val="000000"/>
          <w:sz w:val="24"/>
          <w:szCs w:val="24"/>
          <w:lang w:eastAsia="tr-TR"/>
        </w:rPr>
        <w:t>, risklere yönelik alınacak kararların belirlenmesi, raporlanması ve izlenmesi aşamalarından oluşur.</w:t>
      </w:r>
    </w:p>
    <w:p w14:paraId="3A9D6CDB"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Kontrol faaliyetleri: Risk değerlendirme sürecinde belirlenen risklerin etki ve olasılıklarını kabul edilebilir düzeylere indirmek amacıyla uygun kontrol faaliyetlerinin belirlenmesini, uygulanmasını ve izlenmesini kapsar. Risklere yönelik belirlenen ve uygulamaya konulan yönlendirici, önleyici, tespit edici ve düzeltici her türlü kontrol faaliyetleri idarenin iç düzenlemelerine ve uygulama süreçlerine dâhil edilerek süreklilik sağlanır.</w:t>
      </w:r>
    </w:p>
    <w:p w14:paraId="4465F1F6"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C1285E">
        <w:rPr>
          <w:rFonts w:ascii="Times New Roman" w:eastAsia="Times New Roman" w:hAnsi="Times New Roman" w:cs="Times New Roman"/>
          <w:color w:val="000000"/>
          <w:sz w:val="24"/>
          <w:szCs w:val="24"/>
          <w:lang w:eastAsia="tr-TR"/>
        </w:rPr>
        <w:lastRenderedPageBreak/>
        <w:t>ç</w:t>
      </w:r>
      <w:proofErr w:type="gramEnd"/>
      <w:r w:rsidRPr="00C1285E">
        <w:rPr>
          <w:rFonts w:ascii="Times New Roman" w:eastAsia="Times New Roman" w:hAnsi="Times New Roman" w:cs="Times New Roman"/>
          <w:color w:val="000000"/>
          <w:sz w:val="24"/>
          <w:szCs w:val="24"/>
          <w:lang w:eastAsia="tr-TR"/>
        </w:rPr>
        <w:t>) Bilgi ve iletişim: İdarenin ihtiyaç duyacağı her türlü bilginin uygun bir şekilde kaydedilmesini, tasnif edilmesini ve ilgililerin sorumluluklarını yerine getirebilecekleri bir şekilde ve sürede iletilmesini kapsar.</w:t>
      </w:r>
    </w:p>
    <w:p w14:paraId="1600537F"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d) İzleme: İç kontrol sisteminin ve işleyişinin sürekli izleme veya özel bir değerlendirme yapma ya da bu iki yöntem birlikte kullanılarak değerlendirilmesi ve raporlanmasıdır.</w:t>
      </w:r>
    </w:p>
    <w:p w14:paraId="448DC125" w14:textId="33B5D2E7" w:rsidR="00746DEA" w:rsidRDefault="00746DEA" w:rsidP="00746DEA">
      <w:pPr>
        <w:ind w:firstLine="708"/>
        <w:jc w:val="center"/>
        <w:rPr>
          <w:rFonts w:ascii="Times New Roman" w:eastAsia="Times New Roman" w:hAnsi="Times New Roman" w:cs="Times New Roman"/>
          <w:b/>
          <w:bCs/>
          <w:sz w:val="24"/>
          <w:szCs w:val="24"/>
        </w:rPr>
      </w:pPr>
    </w:p>
    <w:p w14:paraId="292398E1" w14:textId="77777777" w:rsidR="00DA1704" w:rsidRPr="00DA1704" w:rsidRDefault="00DA1704" w:rsidP="00DA1704">
      <w:pPr>
        <w:ind w:firstLine="708"/>
        <w:jc w:val="center"/>
        <w:rPr>
          <w:rFonts w:ascii="Times New Roman" w:eastAsia="Times New Roman" w:hAnsi="Times New Roman" w:cs="Times New Roman"/>
          <w:b/>
          <w:bCs/>
          <w:sz w:val="24"/>
          <w:szCs w:val="24"/>
        </w:rPr>
      </w:pPr>
      <w:r w:rsidRPr="00DA1704">
        <w:rPr>
          <w:rFonts w:ascii="Times New Roman" w:eastAsia="Times New Roman" w:hAnsi="Times New Roman" w:cs="Times New Roman"/>
          <w:b/>
          <w:bCs/>
          <w:sz w:val="24"/>
          <w:szCs w:val="24"/>
        </w:rPr>
        <w:t>ÜÇÜNCÜ BÖLÜM</w:t>
      </w:r>
    </w:p>
    <w:p w14:paraId="55ACBAD1" w14:textId="12EE83D1" w:rsidR="00DA1704" w:rsidRDefault="00DA1704" w:rsidP="00DA1704">
      <w:pPr>
        <w:ind w:firstLine="708"/>
        <w:jc w:val="center"/>
        <w:rPr>
          <w:rFonts w:ascii="Times New Roman" w:eastAsia="Times New Roman" w:hAnsi="Times New Roman" w:cs="Times New Roman"/>
          <w:b/>
          <w:bCs/>
          <w:sz w:val="24"/>
          <w:szCs w:val="24"/>
        </w:rPr>
      </w:pPr>
      <w:r w:rsidRPr="00DA1704">
        <w:rPr>
          <w:rFonts w:ascii="Times New Roman" w:eastAsia="Times New Roman" w:hAnsi="Times New Roman" w:cs="Times New Roman"/>
          <w:b/>
          <w:bCs/>
          <w:sz w:val="24"/>
          <w:szCs w:val="24"/>
        </w:rPr>
        <w:t>Görev</w:t>
      </w:r>
      <w:r>
        <w:rPr>
          <w:rFonts w:ascii="Times New Roman" w:eastAsia="Times New Roman" w:hAnsi="Times New Roman" w:cs="Times New Roman"/>
          <w:b/>
          <w:bCs/>
          <w:sz w:val="24"/>
          <w:szCs w:val="24"/>
        </w:rPr>
        <w:t>,</w:t>
      </w:r>
      <w:r w:rsidRPr="00DA1704">
        <w:rPr>
          <w:rFonts w:ascii="Times New Roman" w:eastAsia="Times New Roman" w:hAnsi="Times New Roman" w:cs="Times New Roman"/>
          <w:b/>
          <w:bCs/>
          <w:sz w:val="24"/>
          <w:szCs w:val="24"/>
        </w:rPr>
        <w:t xml:space="preserve"> Yetki ve Sorumluluklar</w:t>
      </w:r>
    </w:p>
    <w:p w14:paraId="40E842C4" w14:textId="1592B3FF" w:rsidR="00DA1704" w:rsidRPr="00DA1704" w:rsidRDefault="00DA1704" w:rsidP="00DA1704">
      <w:pPr>
        <w:spacing w:after="0" w:line="240" w:lineRule="atLeast"/>
        <w:ind w:firstLine="566"/>
        <w:jc w:val="both"/>
        <w:rPr>
          <w:rFonts w:ascii="Times New Roman" w:eastAsia="Times New Roman" w:hAnsi="Times New Roman" w:cs="Times New Roman"/>
          <w:color w:val="000000"/>
          <w:sz w:val="24"/>
          <w:szCs w:val="24"/>
          <w:lang w:eastAsia="tr-TR"/>
        </w:rPr>
      </w:pPr>
      <w:r w:rsidRPr="00DA1704">
        <w:rPr>
          <w:rFonts w:ascii="Times New Roman" w:eastAsia="Times New Roman" w:hAnsi="Times New Roman" w:cs="Times New Roman"/>
          <w:b/>
          <w:bCs/>
          <w:color w:val="000000"/>
          <w:sz w:val="24"/>
          <w:szCs w:val="24"/>
          <w:lang w:eastAsia="tr-TR"/>
        </w:rPr>
        <w:t xml:space="preserve">Üst </w:t>
      </w:r>
      <w:r w:rsidR="00F21651">
        <w:rPr>
          <w:rFonts w:ascii="Times New Roman" w:eastAsia="Times New Roman" w:hAnsi="Times New Roman" w:cs="Times New Roman"/>
          <w:b/>
          <w:bCs/>
          <w:color w:val="000000"/>
          <w:sz w:val="24"/>
          <w:szCs w:val="24"/>
          <w:lang w:eastAsia="tr-TR"/>
        </w:rPr>
        <w:t>Y</w:t>
      </w:r>
      <w:r w:rsidRPr="00DA1704">
        <w:rPr>
          <w:rFonts w:ascii="Times New Roman" w:eastAsia="Times New Roman" w:hAnsi="Times New Roman" w:cs="Times New Roman"/>
          <w:b/>
          <w:bCs/>
          <w:color w:val="000000"/>
          <w:sz w:val="24"/>
          <w:szCs w:val="24"/>
          <w:lang w:eastAsia="tr-TR"/>
        </w:rPr>
        <w:t>önetici</w:t>
      </w:r>
    </w:p>
    <w:p w14:paraId="66E70524" w14:textId="571791E7" w:rsidR="00DA1704" w:rsidRDefault="00DA1704" w:rsidP="00DA1704">
      <w:pPr>
        <w:spacing w:after="0" w:line="240" w:lineRule="atLeast"/>
        <w:ind w:firstLine="566"/>
        <w:jc w:val="both"/>
        <w:rPr>
          <w:rFonts w:ascii="Times New Roman" w:eastAsia="Times New Roman" w:hAnsi="Times New Roman" w:cs="Times New Roman"/>
          <w:color w:val="000000"/>
          <w:sz w:val="24"/>
          <w:szCs w:val="24"/>
          <w:lang w:eastAsia="tr-TR"/>
        </w:rPr>
      </w:pPr>
      <w:r w:rsidRPr="00DA1704">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8</w:t>
      </w:r>
      <w:r w:rsidRPr="00DA1704">
        <w:rPr>
          <w:rFonts w:ascii="Times New Roman" w:eastAsia="Times New Roman" w:hAnsi="Times New Roman" w:cs="Times New Roman"/>
          <w:b/>
          <w:bCs/>
          <w:color w:val="000000"/>
          <w:sz w:val="24"/>
          <w:szCs w:val="24"/>
          <w:lang w:eastAsia="tr-TR"/>
        </w:rPr>
        <w:t>- </w:t>
      </w:r>
      <w:r w:rsidRPr="00DA1704">
        <w:rPr>
          <w:rFonts w:ascii="Times New Roman" w:eastAsia="Times New Roman" w:hAnsi="Times New Roman" w:cs="Times New Roman"/>
          <w:color w:val="000000"/>
          <w:sz w:val="24"/>
          <w:szCs w:val="24"/>
          <w:lang w:eastAsia="tr-TR"/>
        </w:rPr>
        <w:t xml:space="preserve">Üst </w:t>
      </w:r>
      <w:r w:rsidR="00F21651">
        <w:rPr>
          <w:rFonts w:ascii="Times New Roman" w:eastAsia="Times New Roman" w:hAnsi="Times New Roman" w:cs="Times New Roman"/>
          <w:color w:val="000000"/>
          <w:sz w:val="24"/>
          <w:szCs w:val="24"/>
          <w:lang w:eastAsia="tr-TR"/>
        </w:rPr>
        <w:t>Y</w:t>
      </w:r>
      <w:r w:rsidRPr="00DA1704">
        <w:rPr>
          <w:rFonts w:ascii="Times New Roman" w:eastAsia="Times New Roman" w:hAnsi="Times New Roman" w:cs="Times New Roman"/>
          <w:color w:val="000000"/>
          <w:sz w:val="24"/>
          <w:szCs w:val="24"/>
          <w:lang w:eastAsia="tr-TR"/>
        </w:rPr>
        <w:t xml:space="preserve">önetici, </w:t>
      </w:r>
    </w:p>
    <w:p w14:paraId="3F891261" w14:textId="345E0620" w:rsidR="00DA1704" w:rsidRP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DA1704" w:rsidRPr="00DA1704">
        <w:rPr>
          <w:rFonts w:ascii="Times New Roman" w:eastAsia="Times New Roman" w:hAnsi="Times New Roman" w:cs="Times New Roman"/>
          <w:color w:val="000000"/>
          <w:sz w:val="24"/>
          <w:szCs w:val="24"/>
          <w:lang w:eastAsia="tr-TR"/>
        </w:rPr>
        <w:t>Genel Müdürlükte iç kontrol sisteminin oluşturulmasını sağlar, işleyişi izler ve gerekli tedbirleri alır</w:t>
      </w:r>
      <w:r w:rsidR="00842302">
        <w:rPr>
          <w:rFonts w:ascii="Times New Roman" w:eastAsia="Times New Roman" w:hAnsi="Times New Roman" w:cs="Times New Roman"/>
          <w:color w:val="000000"/>
          <w:sz w:val="24"/>
          <w:szCs w:val="24"/>
          <w:lang w:eastAsia="tr-TR"/>
        </w:rPr>
        <w:t>,</w:t>
      </w:r>
      <w:r w:rsidR="00DA1704" w:rsidRPr="00DA1704">
        <w:rPr>
          <w:rFonts w:ascii="Times New Roman" w:eastAsia="Times New Roman" w:hAnsi="Times New Roman" w:cs="Times New Roman"/>
          <w:color w:val="000000"/>
          <w:sz w:val="24"/>
          <w:szCs w:val="24"/>
          <w:lang w:eastAsia="tr-TR"/>
        </w:rPr>
        <w:t xml:space="preserve"> </w:t>
      </w:r>
    </w:p>
    <w:p w14:paraId="5E416491" w14:textId="58CC065D" w:rsid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00DA1704">
        <w:rPr>
          <w:rFonts w:ascii="Times New Roman" w:eastAsia="Times New Roman" w:hAnsi="Times New Roman" w:cs="Times New Roman"/>
          <w:color w:val="000000"/>
          <w:sz w:val="24"/>
          <w:szCs w:val="24"/>
          <w:lang w:eastAsia="tr-TR"/>
        </w:rPr>
        <w:t>İ</w:t>
      </w:r>
      <w:r w:rsidR="00DA1704" w:rsidRPr="00DA1704">
        <w:rPr>
          <w:rFonts w:ascii="Times New Roman" w:eastAsia="Times New Roman" w:hAnsi="Times New Roman" w:cs="Times New Roman"/>
          <w:color w:val="000000"/>
          <w:sz w:val="24"/>
          <w:szCs w:val="24"/>
          <w:lang w:eastAsia="tr-TR"/>
        </w:rPr>
        <w:t xml:space="preserve">ç kontrol sisteminin oluşturulmasını sağlamak üzere görev ve sorumlulukları tanımlar, </w:t>
      </w:r>
    </w:p>
    <w:p w14:paraId="03E84CC9" w14:textId="6629486A" w:rsid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c) </w:t>
      </w:r>
      <w:bookmarkStart w:id="2" w:name="_Hlk196731446"/>
      <w:r w:rsidR="00DA1704" w:rsidRPr="00DA1704">
        <w:rPr>
          <w:rFonts w:ascii="Times New Roman" w:eastAsia="Times New Roman" w:hAnsi="Times New Roman" w:cs="Times New Roman"/>
          <w:color w:val="000000"/>
          <w:sz w:val="24"/>
          <w:szCs w:val="24"/>
          <w:lang w:eastAsia="tr-TR"/>
        </w:rPr>
        <w:t>Kamu İç Kontrol Standartlarına uyum</w:t>
      </w:r>
      <w:bookmarkEnd w:id="2"/>
      <w:r w:rsidR="00DA1704" w:rsidRPr="00DA1704">
        <w:rPr>
          <w:rFonts w:ascii="Times New Roman" w:eastAsia="Times New Roman" w:hAnsi="Times New Roman" w:cs="Times New Roman"/>
          <w:color w:val="000000"/>
          <w:sz w:val="24"/>
          <w:szCs w:val="24"/>
          <w:lang w:eastAsia="tr-TR"/>
        </w:rPr>
        <w:t xml:space="preserve"> için gerekli olan yazılı prosedürleri, talimatları ve eylem planlarını yürürlüğe koyar ve uygulama sonuçlarını izler</w:t>
      </w:r>
      <w:r w:rsidR="00DA1704">
        <w:rPr>
          <w:rFonts w:ascii="Times New Roman" w:eastAsia="Times New Roman" w:hAnsi="Times New Roman" w:cs="Times New Roman"/>
          <w:color w:val="000000"/>
          <w:sz w:val="24"/>
          <w:szCs w:val="24"/>
          <w:lang w:eastAsia="tr-TR"/>
        </w:rPr>
        <w:t>,</w:t>
      </w:r>
    </w:p>
    <w:p w14:paraId="29562EC6" w14:textId="229A59C5" w:rsid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d) </w:t>
      </w:r>
      <w:r w:rsidR="00DA1704">
        <w:rPr>
          <w:rFonts w:ascii="Times New Roman" w:eastAsia="Times New Roman" w:hAnsi="Times New Roman" w:cs="Times New Roman"/>
          <w:color w:val="000000"/>
          <w:sz w:val="24"/>
          <w:szCs w:val="24"/>
          <w:lang w:eastAsia="tr-TR"/>
        </w:rPr>
        <w:t>S</w:t>
      </w:r>
      <w:r w:rsidR="00DA1704" w:rsidRPr="00DA1704">
        <w:rPr>
          <w:rFonts w:ascii="Times New Roman" w:eastAsia="Times New Roman" w:hAnsi="Times New Roman" w:cs="Times New Roman"/>
          <w:color w:val="000000"/>
          <w:sz w:val="24"/>
          <w:szCs w:val="24"/>
          <w:lang w:eastAsia="tr-TR"/>
        </w:rPr>
        <w:t>orumluluğun</w:t>
      </w:r>
      <w:r w:rsidR="00DA1704">
        <w:rPr>
          <w:rFonts w:ascii="Times New Roman" w:eastAsia="Times New Roman" w:hAnsi="Times New Roman" w:cs="Times New Roman"/>
          <w:color w:val="000000"/>
          <w:sz w:val="24"/>
          <w:szCs w:val="24"/>
          <w:lang w:eastAsia="tr-TR"/>
        </w:rPr>
        <w:t>un</w:t>
      </w:r>
      <w:r w:rsidR="00DA1704" w:rsidRPr="00DA1704">
        <w:rPr>
          <w:rFonts w:ascii="Times New Roman" w:eastAsia="Times New Roman" w:hAnsi="Times New Roman" w:cs="Times New Roman"/>
          <w:color w:val="000000"/>
          <w:sz w:val="24"/>
          <w:szCs w:val="24"/>
          <w:lang w:eastAsia="tr-TR"/>
        </w:rPr>
        <w:t xml:space="preserve"> gereklerini harcama yetkilileri, </w:t>
      </w:r>
      <w:r w:rsidR="00231F73">
        <w:rPr>
          <w:rFonts w:ascii="Times New Roman" w:eastAsia="Times New Roman" w:hAnsi="Times New Roman" w:cs="Times New Roman"/>
          <w:color w:val="000000"/>
          <w:sz w:val="24"/>
          <w:szCs w:val="24"/>
          <w:lang w:eastAsia="tr-TR"/>
        </w:rPr>
        <w:t>Başkanlık</w:t>
      </w:r>
      <w:r w:rsidR="00DA1704" w:rsidRPr="00DA1704">
        <w:rPr>
          <w:rFonts w:ascii="Times New Roman" w:eastAsia="Times New Roman" w:hAnsi="Times New Roman" w:cs="Times New Roman"/>
          <w:color w:val="000000"/>
          <w:sz w:val="24"/>
          <w:szCs w:val="24"/>
          <w:lang w:eastAsia="tr-TR"/>
        </w:rPr>
        <w:t xml:space="preserve"> ve iç denetçiler aracılığıyla yerine getirir</w:t>
      </w:r>
      <w:r w:rsidR="00DA1704">
        <w:rPr>
          <w:rFonts w:ascii="Times New Roman" w:eastAsia="Times New Roman" w:hAnsi="Times New Roman" w:cs="Times New Roman"/>
          <w:color w:val="000000"/>
          <w:sz w:val="24"/>
          <w:szCs w:val="24"/>
          <w:lang w:eastAsia="tr-TR"/>
        </w:rPr>
        <w:t>,</w:t>
      </w:r>
    </w:p>
    <w:p w14:paraId="7390803A" w14:textId="715C61ED" w:rsidR="006A04E6" w:rsidRPr="006A04E6" w:rsidRDefault="006A04E6" w:rsidP="006A04E6">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 H</w:t>
      </w:r>
      <w:r w:rsidRPr="006A04E6">
        <w:rPr>
          <w:rFonts w:ascii="Times New Roman" w:eastAsia="Times New Roman" w:hAnsi="Times New Roman" w:cs="Times New Roman"/>
          <w:color w:val="000000"/>
          <w:sz w:val="24"/>
          <w:szCs w:val="24"/>
          <w:lang w:eastAsia="tr-TR"/>
        </w:rPr>
        <w:t xml:space="preserve">er yıl </w:t>
      </w:r>
      <w:bookmarkStart w:id="3" w:name="_Hlk197088899"/>
      <w:r w:rsidRPr="006A04E6">
        <w:rPr>
          <w:rFonts w:ascii="Times New Roman" w:eastAsia="Times New Roman" w:hAnsi="Times New Roman" w:cs="Times New Roman"/>
          <w:color w:val="000000"/>
          <w:sz w:val="24"/>
          <w:szCs w:val="24"/>
          <w:lang w:eastAsia="tr-TR"/>
        </w:rPr>
        <w:t xml:space="preserve">Kamu İç Kontrol Yönetmeliğinin </w:t>
      </w:r>
      <w:bookmarkEnd w:id="3"/>
      <w:r w:rsidRPr="006A04E6">
        <w:rPr>
          <w:rFonts w:ascii="Times New Roman" w:eastAsia="Times New Roman" w:hAnsi="Times New Roman" w:cs="Times New Roman"/>
          <w:color w:val="000000"/>
          <w:sz w:val="24"/>
          <w:szCs w:val="24"/>
          <w:lang w:eastAsia="tr-TR"/>
        </w:rPr>
        <w:t>ekinde yer alan Ek-1 Üst Yöneticinin İç Kontrol Güvence Beyanını imzalar ve idare faaliyet raporuna ekler.</w:t>
      </w:r>
      <w:r>
        <w:rPr>
          <w:rFonts w:ascii="Times New Roman" w:eastAsia="Times New Roman" w:hAnsi="Times New Roman" w:cs="Times New Roman"/>
          <w:color w:val="000000"/>
          <w:sz w:val="24"/>
          <w:szCs w:val="24"/>
          <w:lang w:eastAsia="tr-TR"/>
        </w:rPr>
        <w:t xml:space="preserve"> İ</w:t>
      </w:r>
      <w:r w:rsidRPr="006A04E6">
        <w:rPr>
          <w:rFonts w:ascii="Times New Roman" w:eastAsia="Times New Roman" w:hAnsi="Times New Roman" w:cs="Times New Roman"/>
          <w:color w:val="000000"/>
          <w:sz w:val="24"/>
          <w:szCs w:val="24"/>
          <w:lang w:eastAsia="tr-TR"/>
        </w:rPr>
        <w:t>ç kontrol güvence beyanını imzalarken; harcama birimleri tarafından sunulan faaliyet raporlarını ve eki iç kontrol güvence beyanlarını, iç denetim raporlarını, malî hizmetler birimi tarafından hazırlanan yıllık iç kontrol sistemi değerlendirme raporunu ve malî hizmetler birim yöneticisinin beyanını da dikkate alır. İç kontrol sisteminin izlenmesi sonucunda yeterli güvencenin sağlanamadığı tespit edilen hususlar ve alınması öngörülen tedbirler iç kontrol güvence beyanına eklenir.</w:t>
      </w:r>
    </w:p>
    <w:p w14:paraId="1C94B3F8" w14:textId="37E71780" w:rsidR="00DD3F69" w:rsidRDefault="00DD3F69" w:rsidP="005E52E3">
      <w:pPr>
        <w:spacing w:after="0" w:line="240" w:lineRule="atLeast"/>
        <w:ind w:firstLine="566"/>
        <w:jc w:val="both"/>
        <w:rPr>
          <w:rFonts w:ascii="Times New Roman" w:eastAsia="Times New Roman" w:hAnsi="Times New Roman" w:cs="Times New Roman"/>
          <w:color w:val="000000"/>
          <w:sz w:val="24"/>
          <w:szCs w:val="24"/>
          <w:lang w:eastAsia="tr-TR"/>
        </w:rPr>
      </w:pPr>
    </w:p>
    <w:p w14:paraId="3DAE7B75" w14:textId="77777777" w:rsidR="00315D5D" w:rsidRPr="001F53E6"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Strateji Geliştirme Daire Başkanı</w:t>
      </w:r>
    </w:p>
    <w:p w14:paraId="69C2FFE2" w14:textId="0ED83E2D"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1F53E6">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9</w:t>
      </w:r>
      <w:r w:rsidRPr="001F53E6">
        <w:rPr>
          <w:rFonts w:ascii="Times New Roman" w:eastAsia="Times New Roman" w:hAnsi="Times New Roman" w:cs="Times New Roman"/>
          <w:b/>
          <w:bCs/>
          <w:color w:val="000000"/>
          <w:sz w:val="24"/>
          <w:szCs w:val="24"/>
          <w:lang w:eastAsia="tr-TR"/>
        </w:rPr>
        <w:t>- </w:t>
      </w:r>
      <w:r w:rsidRPr="001F53E6">
        <w:rPr>
          <w:rFonts w:ascii="Times New Roman" w:eastAsia="Times New Roman" w:hAnsi="Times New Roman" w:cs="Times New Roman"/>
          <w:color w:val="000000"/>
          <w:sz w:val="24"/>
          <w:szCs w:val="24"/>
          <w:lang w:eastAsia="tr-TR"/>
        </w:rPr>
        <w:t>Harcama birimlerinde</w:t>
      </w:r>
      <w:r>
        <w:rPr>
          <w:rFonts w:ascii="Times New Roman" w:eastAsia="Times New Roman" w:hAnsi="Times New Roman" w:cs="Times New Roman"/>
          <w:color w:val="000000"/>
          <w:sz w:val="24"/>
          <w:szCs w:val="24"/>
          <w:lang w:eastAsia="tr-TR"/>
        </w:rPr>
        <w:t>,</w:t>
      </w:r>
    </w:p>
    <w:p w14:paraId="78DF6CC5" w14:textId="77777777"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İ</w:t>
      </w:r>
      <w:r w:rsidRPr="001F53E6">
        <w:rPr>
          <w:rFonts w:ascii="Times New Roman" w:eastAsia="Times New Roman" w:hAnsi="Times New Roman" w:cs="Times New Roman"/>
          <w:color w:val="000000"/>
          <w:sz w:val="24"/>
          <w:szCs w:val="24"/>
          <w:lang w:eastAsia="tr-TR"/>
        </w:rPr>
        <w:t>ç kontrol sisteminin oluşturulmasını ve Kamu İç Kontrol Standartlarına uyum çalışmalarını yönlendirir</w:t>
      </w:r>
      <w:r>
        <w:rPr>
          <w:rFonts w:ascii="Times New Roman" w:eastAsia="Times New Roman" w:hAnsi="Times New Roman" w:cs="Times New Roman"/>
          <w:color w:val="000000"/>
          <w:sz w:val="24"/>
          <w:szCs w:val="24"/>
          <w:lang w:eastAsia="tr-TR"/>
        </w:rPr>
        <w:t xml:space="preserve"> ve</w:t>
      </w:r>
      <w:r w:rsidRPr="001F53E6">
        <w:rPr>
          <w:rFonts w:ascii="Times New Roman" w:eastAsia="Times New Roman" w:hAnsi="Times New Roman" w:cs="Times New Roman"/>
          <w:color w:val="000000"/>
          <w:sz w:val="24"/>
          <w:szCs w:val="24"/>
          <w:lang w:eastAsia="tr-TR"/>
        </w:rPr>
        <w:t xml:space="preserve"> koordine eder, </w:t>
      </w:r>
    </w:p>
    <w:p w14:paraId="2E5CC272" w14:textId="297D6052"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Pr="00354CFF">
        <w:rPr>
          <w:rFonts w:ascii="Times New Roman" w:eastAsia="Times New Roman" w:hAnsi="Times New Roman" w:cs="Times New Roman"/>
          <w:color w:val="000000"/>
          <w:sz w:val="24"/>
          <w:szCs w:val="24"/>
          <w:lang w:eastAsia="tr-TR"/>
        </w:rPr>
        <w:t>B</w:t>
      </w:r>
      <w:r w:rsidRPr="008E0940">
        <w:rPr>
          <w:rFonts w:ascii="Times New Roman" w:eastAsia="Times New Roman" w:hAnsi="Times New Roman" w:cs="Times New Roman"/>
          <w:color w:val="000000"/>
          <w:sz w:val="24"/>
          <w:szCs w:val="24"/>
          <w:lang w:eastAsia="tr-TR"/>
        </w:rPr>
        <w:t>irim Kamu İç Kontrol Standartlarına Uyum Eylem Planının hazırlanması, yürütülmesi ve izlenm</w:t>
      </w:r>
      <w:r>
        <w:rPr>
          <w:rFonts w:ascii="Times New Roman" w:eastAsia="Times New Roman" w:hAnsi="Times New Roman" w:cs="Times New Roman"/>
          <w:color w:val="000000"/>
          <w:sz w:val="24"/>
          <w:szCs w:val="24"/>
          <w:lang w:eastAsia="tr-TR"/>
        </w:rPr>
        <w:t>esi</w:t>
      </w:r>
      <w:r w:rsidR="00231F73">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yönelik e</w:t>
      </w:r>
      <w:r w:rsidRPr="001F53E6">
        <w:rPr>
          <w:rFonts w:ascii="Times New Roman" w:eastAsia="Times New Roman" w:hAnsi="Times New Roman" w:cs="Times New Roman"/>
          <w:color w:val="000000"/>
          <w:sz w:val="24"/>
          <w:szCs w:val="24"/>
          <w:lang w:eastAsia="tr-TR"/>
        </w:rPr>
        <w:t xml:space="preserve">ğitim ve rehberlik hizmeti </w:t>
      </w:r>
      <w:r>
        <w:rPr>
          <w:rFonts w:ascii="Times New Roman" w:eastAsia="Times New Roman" w:hAnsi="Times New Roman" w:cs="Times New Roman"/>
          <w:color w:val="000000"/>
          <w:sz w:val="24"/>
          <w:szCs w:val="24"/>
          <w:lang w:eastAsia="tr-TR"/>
        </w:rPr>
        <w:t>sağlar</w:t>
      </w:r>
      <w:r w:rsidRPr="001F53E6">
        <w:rPr>
          <w:rFonts w:ascii="Times New Roman" w:eastAsia="Times New Roman" w:hAnsi="Times New Roman" w:cs="Times New Roman"/>
          <w:color w:val="000000"/>
          <w:sz w:val="24"/>
          <w:szCs w:val="24"/>
          <w:lang w:eastAsia="tr-TR"/>
        </w:rPr>
        <w:t xml:space="preserve">, </w:t>
      </w:r>
    </w:p>
    <w:p w14:paraId="379C5313" w14:textId="2F163B27"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U</w:t>
      </w:r>
      <w:r w:rsidRPr="001F53E6">
        <w:rPr>
          <w:rFonts w:ascii="Times New Roman" w:eastAsia="Times New Roman" w:hAnsi="Times New Roman" w:cs="Times New Roman"/>
          <w:color w:val="000000"/>
          <w:sz w:val="24"/>
          <w:szCs w:val="24"/>
          <w:lang w:eastAsia="tr-TR"/>
        </w:rPr>
        <w:t>ygulama</w:t>
      </w:r>
      <w:r w:rsidR="000E1734">
        <w:rPr>
          <w:rFonts w:ascii="Times New Roman" w:eastAsia="Times New Roman" w:hAnsi="Times New Roman" w:cs="Times New Roman"/>
          <w:color w:val="000000"/>
          <w:sz w:val="24"/>
          <w:szCs w:val="24"/>
          <w:lang w:eastAsia="tr-TR"/>
        </w:rPr>
        <w:t>lar</w:t>
      </w:r>
      <w:r w:rsidRPr="001F53E6">
        <w:rPr>
          <w:rFonts w:ascii="Times New Roman" w:eastAsia="Times New Roman" w:hAnsi="Times New Roman" w:cs="Times New Roman"/>
          <w:color w:val="000000"/>
          <w:sz w:val="24"/>
          <w:szCs w:val="24"/>
          <w:lang w:eastAsia="tr-TR"/>
        </w:rPr>
        <w:t xml:space="preserve"> sonu</w:t>
      </w:r>
      <w:r>
        <w:rPr>
          <w:rFonts w:ascii="Times New Roman" w:eastAsia="Times New Roman" w:hAnsi="Times New Roman" w:cs="Times New Roman"/>
          <w:color w:val="000000"/>
          <w:sz w:val="24"/>
          <w:szCs w:val="24"/>
          <w:lang w:eastAsia="tr-TR"/>
        </w:rPr>
        <w:t>cunda çıkan verileri</w:t>
      </w:r>
      <w:r w:rsidRPr="001F53E6">
        <w:rPr>
          <w:rFonts w:ascii="Times New Roman" w:eastAsia="Times New Roman" w:hAnsi="Times New Roman" w:cs="Times New Roman"/>
          <w:color w:val="000000"/>
          <w:sz w:val="24"/>
          <w:szCs w:val="24"/>
          <w:lang w:eastAsia="tr-TR"/>
        </w:rPr>
        <w:t xml:space="preserve"> izler, değerlendirir</w:t>
      </w:r>
      <w:r>
        <w:rPr>
          <w:rFonts w:ascii="Times New Roman" w:eastAsia="Times New Roman" w:hAnsi="Times New Roman" w:cs="Times New Roman"/>
          <w:color w:val="000000"/>
          <w:sz w:val="24"/>
          <w:szCs w:val="24"/>
          <w:lang w:eastAsia="tr-TR"/>
        </w:rPr>
        <w:t xml:space="preserve"> ve</w:t>
      </w:r>
      <w:r w:rsidRPr="001F53E6">
        <w:rPr>
          <w:rFonts w:ascii="Times New Roman" w:eastAsia="Times New Roman" w:hAnsi="Times New Roman" w:cs="Times New Roman"/>
          <w:color w:val="000000"/>
          <w:sz w:val="24"/>
          <w:szCs w:val="24"/>
          <w:lang w:eastAsia="tr-TR"/>
        </w:rPr>
        <w:t xml:space="preserve"> üst yöneticiye raporlar</w:t>
      </w:r>
      <w:r>
        <w:rPr>
          <w:rFonts w:ascii="Times New Roman" w:eastAsia="Times New Roman" w:hAnsi="Times New Roman" w:cs="Times New Roman"/>
          <w:color w:val="000000"/>
          <w:sz w:val="24"/>
          <w:szCs w:val="24"/>
          <w:lang w:eastAsia="tr-TR"/>
        </w:rPr>
        <w:t>.</w:t>
      </w:r>
      <w:r w:rsidRPr="001F53E6">
        <w:rPr>
          <w:rFonts w:ascii="Times New Roman" w:eastAsia="Times New Roman" w:hAnsi="Times New Roman" w:cs="Times New Roman"/>
          <w:color w:val="000000"/>
          <w:sz w:val="24"/>
          <w:szCs w:val="24"/>
          <w:lang w:eastAsia="tr-TR"/>
        </w:rPr>
        <w:t xml:space="preserve"> </w:t>
      </w:r>
    </w:p>
    <w:p w14:paraId="446CBE46" w14:textId="3F706705" w:rsidR="00315D5D" w:rsidRPr="00AF7CC9" w:rsidRDefault="00AF7CC9" w:rsidP="00AF7CC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 H</w:t>
      </w:r>
      <w:r w:rsidR="006A04E6" w:rsidRPr="00AF7CC9">
        <w:rPr>
          <w:rFonts w:ascii="Times New Roman" w:eastAsia="Times New Roman" w:hAnsi="Times New Roman" w:cs="Times New Roman"/>
          <w:color w:val="000000"/>
          <w:sz w:val="24"/>
          <w:szCs w:val="24"/>
          <w:lang w:eastAsia="tr-TR"/>
        </w:rPr>
        <w:t xml:space="preserve">er yıl </w:t>
      </w:r>
      <w:r w:rsidRPr="00AF7CC9">
        <w:rPr>
          <w:rFonts w:ascii="Times New Roman" w:eastAsia="Times New Roman" w:hAnsi="Times New Roman" w:cs="Times New Roman"/>
          <w:color w:val="000000"/>
          <w:sz w:val="24"/>
          <w:szCs w:val="24"/>
          <w:lang w:eastAsia="tr-TR"/>
        </w:rPr>
        <w:t xml:space="preserve">Kamu İç Kontrol </w:t>
      </w:r>
      <w:r w:rsidR="006A04E6" w:rsidRPr="006A04E6">
        <w:rPr>
          <w:rFonts w:ascii="Times New Roman" w:eastAsia="Times New Roman" w:hAnsi="Times New Roman" w:cs="Times New Roman"/>
          <w:color w:val="000000"/>
          <w:sz w:val="24"/>
          <w:szCs w:val="24"/>
          <w:lang w:eastAsia="tr-TR"/>
        </w:rPr>
        <w:t>Yönetmeliğin</w:t>
      </w:r>
      <w:r w:rsidRPr="00AF7CC9">
        <w:rPr>
          <w:rFonts w:ascii="Times New Roman" w:eastAsia="Times New Roman" w:hAnsi="Times New Roman" w:cs="Times New Roman"/>
          <w:color w:val="000000"/>
          <w:sz w:val="24"/>
          <w:szCs w:val="24"/>
          <w:lang w:eastAsia="tr-TR"/>
        </w:rPr>
        <w:t>in</w:t>
      </w:r>
      <w:r w:rsidR="006A04E6" w:rsidRPr="006A04E6">
        <w:rPr>
          <w:rFonts w:ascii="Times New Roman" w:eastAsia="Times New Roman" w:hAnsi="Times New Roman" w:cs="Times New Roman"/>
          <w:color w:val="000000"/>
          <w:sz w:val="24"/>
          <w:szCs w:val="24"/>
          <w:lang w:eastAsia="tr-TR"/>
        </w:rPr>
        <w:t xml:space="preserve"> </w:t>
      </w:r>
      <w:r w:rsidR="006A04E6" w:rsidRPr="00AF7CC9">
        <w:rPr>
          <w:rFonts w:ascii="Times New Roman" w:eastAsia="Times New Roman" w:hAnsi="Times New Roman" w:cs="Times New Roman"/>
          <w:color w:val="000000"/>
          <w:sz w:val="24"/>
          <w:szCs w:val="24"/>
          <w:lang w:eastAsia="tr-TR"/>
        </w:rPr>
        <w:t>ekinde yer alan Ek-3 Malî Hizmetler Birim Yöneticisinin Beyanını imzalar ve idare faaliyet raporuna ekler.</w:t>
      </w:r>
    </w:p>
    <w:p w14:paraId="008B52BA" w14:textId="77777777" w:rsidR="00AF7CC9" w:rsidRDefault="00AF7CC9" w:rsidP="00C0256B">
      <w:pPr>
        <w:spacing w:after="0" w:line="240" w:lineRule="atLeast"/>
        <w:ind w:firstLine="566"/>
        <w:jc w:val="both"/>
        <w:rPr>
          <w:rFonts w:ascii="Times New Roman" w:eastAsia="Times New Roman" w:hAnsi="Times New Roman" w:cs="Times New Roman"/>
          <w:b/>
          <w:bCs/>
          <w:color w:val="000000"/>
          <w:sz w:val="24"/>
          <w:szCs w:val="24"/>
          <w:lang w:eastAsia="tr-TR"/>
        </w:rPr>
      </w:pPr>
    </w:p>
    <w:p w14:paraId="735AD77C" w14:textId="196165D9" w:rsidR="00C0256B" w:rsidRPr="00C0256B" w:rsidRDefault="00C0256B" w:rsidP="00C0256B">
      <w:pPr>
        <w:spacing w:after="0" w:line="240" w:lineRule="atLeast"/>
        <w:ind w:firstLine="566"/>
        <w:jc w:val="both"/>
        <w:rPr>
          <w:rFonts w:ascii="Times New Roman" w:eastAsia="Times New Roman" w:hAnsi="Times New Roman" w:cs="Times New Roman"/>
          <w:color w:val="000000"/>
          <w:sz w:val="24"/>
          <w:szCs w:val="24"/>
          <w:lang w:eastAsia="tr-TR"/>
        </w:rPr>
      </w:pPr>
      <w:r w:rsidRPr="00C0256B">
        <w:rPr>
          <w:rFonts w:ascii="Times New Roman" w:eastAsia="Times New Roman" w:hAnsi="Times New Roman" w:cs="Times New Roman"/>
          <w:b/>
          <w:bCs/>
          <w:color w:val="000000"/>
          <w:sz w:val="24"/>
          <w:szCs w:val="24"/>
          <w:lang w:eastAsia="tr-TR"/>
        </w:rPr>
        <w:t xml:space="preserve">Harcama </w:t>
      </w:r>
      <w:r w:rsidR="003C5045">
        <w:rPr>
          <w:rFonts w:ascii="Times New Roman" w:eastAsia="Times New Roman" w:hAnsi="Times New Roman" w:cs="Times New Roman"/>
          <w:b/>
          <w:bCs/>
          <w:color w:val="000000"/>
          <w:sz w:val="24"/>
          <w:szCs w:val="24"/>
          <w:lang w:eastAsia="tr-TR"/>
        </w:rPr>
        <w:t>Y</w:t>
      </w:r>
      <w:r w:rsidRPr="00C0256B">
        <w:rPr>
          <w:rFonts w:ascii="Times New Roman" w:eastAsia="Times New Roman" w:hAnsi="Times New Roman" w:cs="Times New Roman"/>
          <w:b/>
          <w:bCs/>
          <w:color w:val="000000"/>
          <w:sz w:val="24"/>
          <w:szCs w:val="24"/>
          <w:lang w:eastAsia="tr-TR"/>
        </w:rPr>
        <w:t>etkilisi</w:t>
      </w:r>
    </w:p>
    <w:p w14:paraId="0C0BBD1D" w14:textId="1E49606E" w:rsidR="00C0256B" w:rsidRDefault="00C0256B" w:rsidP="00C0256B">
      <w:pPr>
        <w:spacing w:after="0" w:line="240" w:lineRule="atLeast"/>
        <w:ind w:firstLine="566"/>
        <w:jc w:val="both"/>
        <w:rPr>
          <w:rFonts w:ascii="Times New Roman" w:eastAsia="Times New Roman" w:hAnsi="Times New Roman" w:cs="Times New Roman"/>
          <w:color w:val="000000"/>
          <w:sz w:val="24"/>
          <w:szCs w:val="24"/>
          <w:lang w:eastAsia="tr-TR"/>
        </w:rPr>
      </w:pPr>
      <w:r w:rsidRPr="00C0256B">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10</w:t>
      </w:r>
      <w:r w:rsidRPr="00C0256B">
        <w:rPr>
          <w:rFonts w:ascii="Times New Roman" w:eastAsia="Times New Roman" w:hAnsi="Times New Roman" w:cs="Times New Roman"/>
          <w:b/>
          <w:bCs/>
          <w:color w:val="000000"/>
          <w:sz w:val="24"/>
          <w:szCs w:val="24"/>
          <w:lang w:eastAsia="tr-TR"/>
        </w:rPr>
        <w:t>- </w:t>
      </w:r>
      <w:r w:rsidRPr="00C0256B">
        <w:rPr>
          <w:rFonts w:ascii="Times New Roman" w:eastAsia="Times New Roman" w:hAnsi="Times New Roman" w:cs="Times New Roman"/>
          <w:color w:val="000000"/>
          <w:sz w:val="24"/>
          <w:szCs w:val="24"/>
          <w:lang w:eastAsia="tr-TR"/>
        </w:rPr>
        <w:t xml:space="preserve">Harcama yetkilisi, </w:t>
      </w:r>
    </w:p>
    <w:p w14:paraId="53FB9339" w14:textId="4BAAB447" w:rsidR="00C0256B" w:rsidRP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Pr="00C0256B">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irimindeki</w:t>
      </w:r>
      <w:r w:rsidRPr="00C0256B">
        <w:rPr>
          <w:rFonts w:ascii="Times New Roman" w:eastAsia="Times New Roman" w:hAnsi="Times New Roman" w:cs="Times New Roman"/>
          <w:color w:val="000000"/>
          <w:sz w:val="24"/>
          <w:szCs w:val="24"/>
          <w:lang w:eastAsia="tr-TR"/>
        </w:rPr>
        <w:t xml:space="preserve"> düzenleme, faaliyet, süreç ve işlemlerin Kamu İç Kontrol Standartlarına uyumunu sağlar,</w:t>
      </w:r>
    </w:p>
    <w:p w14:paraId="21D5AB48" w14:textId="63F23AA4" w:rsid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 B</w:t>
      </w:r>
      <w:r w:rsidRPr="00C0256B">
        <w:rPr>
          <w:rFonts w:ascii="Times New Roman" w:eastAsia="Times New Roman" w:hAnsi="Times New Roman" w:cs="Times New Roman"/>
          <w:color w:val="000000"/>
          <w:sz w:val="24"/>
          <w:szCs w:val="24"/>
          <w:lang w:eastAsia="tr-TR"/>
        </w:rPr>
        <w:t>iriminde iç kontrol sistemini oluşturur, uygular, izler ve raporlar</w:t>
      </w:r>
      <w:r w:rsidR="008E0940">
        <w:rPr>
          <w:rFonts w:ascii="Times New Roman" w:eastAsia="Times New Roman" w:hAnsi="Times New Roman" w:cs="Times New Roman"/>
          <w:color w:val="000000"/>
          <w:sz w:val="24"/>
          <w:szCs w:val="24"/>
          <w:lang w:eastAsia="tr-TR"/>
        </w:rPr>
        <w:t>,</w:t>
      </w:r>
      <w:r w:rsidRPr="00C0256B">
        <w:rPr>
          <w:rFonts w:ascii="Times New Roman" w:eastAsia="Times New Roman" w:hAnsi="Times New Roman" w:cs="Times New Roman"/>
          <w:color w:val="000000"/>
          <w:sz w:val="24"/>
          <w:szCs w:val="24"/>
          <w:lang w:eastAsia="tr-TR"/>
        </w:rPr>
        <w:t xml:space="preserve"> </w:t>
      </w:r>
    </w:p>
    <w:p w14:paraId="7F09A083" w14:textId="1C7CFFAC" w:rsidR="00C0256B" w:rsidRPr="00C0256B" w:rsidRDefault="00C0256B" w:rsidP="00AF7CC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B</w:t>
      </w:r>
      <w:r w:rsidRPr="00C0256B">
        <w:rPr>
          <w:rFonts w:ascii="Times New Roman" w:eastAsia="Times New Roman" w:hAnsi="Times New Roman" w:cs="Times New Roman"/>
          <w:color w:val="000000"/>
          <w:sz w:val="24"/>
          <w:szCs w:val="24"/>
          <w:lang w:eastAsia="tr-TR"/>
        </w:rPr>
        <w:t xml:space="preserve">iriminde, işlem yönergeleri ve </w:t>
      </w:r>
      <w:r>
        <w:rPr>
          <w:rFonts w:ascii="Times New Roman" w:eastAsia="Times New Roman" w:hAnsi="Times New Roman" w:cs="Times New Roman"/>
          <w:color w:val="000000"/>
          <w:sz w:val="24"/>
          <w:szCs w:val="24"/>
          <w:lang w:eastAsia="tr-TR"/>
        </w:rPr>
        <w:t>iş</w:t>
      </w:r>
      <w:r w:rsidRPr="00C0256B">
        <w:rPr>
          <w:rFonts w:ascii="Times New Roman" w:eastAsia="Times New Roman" w:hAnsi="Times New Roman" w:cs="Times New Roman"/>
          <w:color w:val="000000"/>
          <w:sz w:val="24"/>
          <w:szCs w:val="24"/>
          <w:lang w:eastAsia="tr-TR"/>
        </w:rPr>
        <w:t xml:space="preserve"> akış şemalarının oluşturulmasını ve bunlar esas alınarak tespit edilen risklere karşı alınacak önlemlerin belirlenmesini sağlar</w:t>
      </w:r>
      <w:r w:rsidR="008E0940">
        <w:rPr>
          <w:rFonts w:ascii="Times New Roman" w:eastAsia="Times New Roman" w:hAnsi="Times New Roman" w:cs="Times New Roman"/>
          <w:color w:val="000000"/>
          <w:sz w:val="24"/>
          <w:szCs w:val="24"/>
          <w:lang w:eastAsia="tr-TR"/>
        </w:rPr>
        <w:t>,</w:t>
      </w:r>
    </w:p>
    <w:p w14:paraId="145DC49F" w14:textId="23DA2CCF" w:rsidR="00354CFF" w:rsidRPr="00354CFF" w:rsidRDefault="00C0256B" w:rsidP="00AF7CC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 B</w:t>
      </w:r>
      <w:r w:rsidRPr="00C0256B">
        <w:rPr>
          <w:rFonts w:ascii="Times New Roman" w:eastAsia="Times New Roman" w:hAnsi="Times New Roman" w:cs="Times New Roman"/>
          <w:color w:val="000000"/>
          <w:sz w:val="24"/>
          <w:szCs w:val="24"/>
          <w:lang w:eastAsia="tr-TR"/>
        </w:rPr>
        <w:t xml:space="preserve">irim faaliyetlerine ilişkin mevcut </w:t>
      </w:r>
      <w:r w:rsidR="00C14917">
        <w:rPr>
          <w:rFonts w:ascii="Times New Roman" w:eastAsia="Times New Roman" w:hAnsi="Times New Roman" w:cs="Times New Roman"/>
          <w:color w:val="000000"/>
          <w:sz w:val="24"/>
          <w:szCs w:val="24"/>
          <w:lang w:eastAsia="tr-TR"/>
        </w:rPr>
        <w:t xml:space="preserve">durum </w:t>
      </w:r>
      <w:r w:rsidR="00354CFF">
        <w:rPr>
          <w:rFonts w:ascii="Times New Roman" w:eastAsia="Times New Roman" w:hAnsi="Times New Roman" w:cs="Times New Roman"/>
          <w:color w:val="000000"/>
          <w:sz w:val="24"/>
          <w:szCs w:val="24"/>
          <w:lang w:eastAsia="tr-TR"/>
        </w:rPr>
        <w:t>analiz</w:t>
      </w:r>
      <w:r w:rsidR="00C14917">
        <w:rPr>
          <w:rFonts w:ascii="Times New Roman" w:eastAsia="Times New Roman" w:hAnsi="Times New Roman" w:cs="Times New Roman"/>
          <w:color w:val="000000"/>
          <w:sz w:val="24"/>
          <w:szCs w:val="24"/>
          <w:lang w:eastAsia="tr-TR"/>
        </w:rPr>
        <w:t>i</w:t>
      </w:r>
      <w:r w:rsidR="00354CFF">
        <w:rPr>
          <w:rFonts w:ascii="Times New Roman" w:eastAsia="Times New Roman" w:hAnsi="Times New Roman" w:cs="Times New Roman"/>
          <w:color w:val="000000"/>
          <w:sz w:val="24"/>
          <w:szCs w:val="24"/>
          <w:lang w:eastAsia="tr-TR"/>
        </w:rPr>
        <w:t xml:space="preserve"> yapar,</w:t>
      </w:r>
      <w:r w:rsidRPr="00C0256B">
        <w:rPr>
          <w:rFonts w:ascii="Times New Roman" w:eastAsia="Times New Roman" w:hAnsi="Times New Roman" w:cs="Times New Roman"/>
          <w:color w:val="000000"/>
          <w:sz w:val="24"/>
          <w:szCs w:val="24"/>
          <w:lang w:eastAsia="tr-TR"/>
        </w:rPr>
        <w:t xml:space="preserve"> </w:t>
      </w:r>
      <w:r w:rsidR="00354CFF">
        <w:rPr>
          <w:rFonts w:ascii="Times New Roman" w:eastAsia="Times New Roman" w:hAnsi="Times New Roman" w:cs="Times New Roman"/>
          <w:color w:val="000000"/>
          <w:sz w:val="24"/>
          <w:szCs w:val="24"/>
          <w:lang w:eastAsia="tr-TR"/>
        </w:rPr>
        <w:t>U</w:t>
      </w:r>
      <w:r w:rsidRPr="00C0256B">
        <w:rPr>
          <w:rFonts w:ascii="Times New Roman" w:eastAsia="Times New Roman" w:hAnsi="Times New Roman" w:cs="Times New Roman"/>
          <w:color w:val="000000"/>
          <w:sz w:val="24"/>
          <w:szCs w:val="24"/>
          <w:lang w:eastAsia="tr-TR"/>
        </w:rPr>
        <w:t xml:space="preserve">yum </w:t>
      </w:r>
      <w:r w:rsidR="00354CFF">
        <w:rPr>
          <w:rFonts w:ascii="Times New Roman" w:eastAsia="Times New Roman" w:hAnsi="Times New Roman" w:cs="Times New Roman"/>
          <w:color w:val="000000"/>
          <w:sz w:val="24"/>
          <w:szCs w:val="24"/>
          <w:lang w:eastAsia="tr-TR"/>
        </w:rPr>
        <w:t>E</w:t>
      </w:r>
      <w:r w:rsidRPr="00C0256B">
        <w:rPr>
          <w:rFonts w:ascii="Times New Roman" w:eastAsia="Times New Roman" w:hAnsi="Times New Roman" w:cs="Times New Roman"/>
          <w:color w:val="000000"/>
          <w:sz w:val="24"/>
          <w:szCs w:val="24"/>
          <w:lang w:eastAsia="tr-TR"/>
        </w:rPr>
        <w:t xml:space="preserve">ylem </w:t>
      </w:r>
      <w:r w:rsidR="00354CFF">
        <w:rPr>
          <w:rFonts w:ascii="Times New Roman" w:eastAsia="Times New Roman" w:hAnsi="Times New Roman" w:cs="Times New Roman"/>
          <w:color w:val="000000"/>
          <w:sz w:val="24"/>
          <w:szCs w:val="24"/>
          <w:lang w:eastAsia="tr-TR"/>
        </w:rPr>
        <w:t>P</w:t>
      </w:r>
      <w:r w:rsidRPr="00C0256B">
        <w:rPr>
          <w:rFonts w:ascii="Times New Roman" w:eastAsia="Times New Roman" w:hAnsi="Times New Roman" w:cs="Times New Roman"/>
          <w:color w:val="000000"/>
          <w:sz w:val="24"/>
          <w:szCs w:val="24"/>
          <w:lang w:eastAsia="tr-TR"/>
        </w:rPr>
        <w:t>lanı</w:t>
      </w:r>
      <w:r w:rsidR="00354CFF">
        <w:rPr>
          <w:rFonts w:ascii="Times New Roman" w:eastAsia="Times New Roman" w:hAnsi="Times New Roman" w:cs="Times New Roman"/>
          <w:color w:val="000000"/>
          <w:sz w:val="24"/>
          <w:szCs w:val="24"/>
          <w:lang w:eastAsia="tr-TR"/>
        </w:rPr>
        <w:t xml:space="preserve"> hazırlar ve izler</w:t>
      </w:r>
      <w:r w:rsidR="008E0940">
        <w:rPr>
          <w:rFonts w:ascii="Times New Roman" w:eastAsia="Times New Roman" w:hAnsi="Times New Roman" w:cs="Times New Roman"/>
          <w:color w:val="000000"/>
          <w:sz w:val="24"/>
          <w:szCs w:val="24"/>
          <w:lang w:eastAsia="tr-TR"/>
        </w:rPr>
        <w:t>,</w:t>
      </w:r>
    </w:p>
    <w:p w14:paraId="0D3C18CE" w14:textId="15F379CB" w:rsidR="00D30E2D" w:rsidRPr="00D30E2D" w:rsidRDefault="00D30E2D" w:rsidP="00AF7CC9">
      <w:pPr>
        <w:spacing w:after="0" w:line="240" w:lineRule="atLeast"/>
        <w:ind w:firstLine="566"/>
        <w:jc w:val="both"/>
        <w:rPr>
          <w:rFonts w:ascii="Times New Roman" w:eastAsia="Times New Roman" w:hAnsi="Times New Roman" w:cs="Times New Roman"/>
          <w:color w:val="000000"/>
          <w:sz w:val="24"/>
          <w:szCs w:val="24"/>
          <w:lang w:eastAsia="tr-TR"/>
        </w:rPr>
      </w:pPr>
      <w:r w:rsidRPr="00D30E2D">
        <w:rPr>
          <w:rFonts w:ascii="Times New Roman" w:eastAsia="Times New Roman" w:hAnsi="Times New Roman" w:cs="Times New Roman"/>
          <w:color w:val="000000"/>
          <w:sz w:val="24"/>
          <w:szCs w:val="24"/>
          <w:lang w:eastAsia="tr-TR"/>
        </w:rPr>
        <w:t xml:space="preserve">e) </w:t>
      </w:r>
      <w:r>
        <w:rPr>
          <w:rFonts w:ascii="Times New Roman" w:eastAsia="Times New Roman" w:hAnsi="Times New Roman" w:cs="Times New Roman"/>
          <w:color w:val="000000"/>
          <w:sz w:val="24"/>
          <w:szCs w:val="24"/>
          <w:lang w:eastAsia="tr-TR"/>
        </w:rPr>
        <w:t>H</w:t>
      </w:r>
      <w:r w:rsidRPr="00D30E2D">
        <w:rPr>
          <w:rFonts w:ascii="Times New Roman" w:eastAsia="Times New Roman" w:hAnsi="Times New Roman" w:cs="Times New Roman"/>
          <w:color w:val="000000"/>
          <w:sz w:val="24"/>
          <w:szCs w:val="24"/>
          <w:lang w:eastAsia="tr-TR"/>
        </w:rPr>
        <w:t xml:space="preserve">er yıl </w:t>
      </w:r>
      <w:bookmarkStart w:id="4" w:name="_Hlk197088728"/>
      <w:r>
        <w:rPr>
          <w:rFonts w:ascii="Times New Roman" w:eastAsia="Times New Roman" w:hAnsi="Times New Roman" w:cs="Times New Roman"/>
          <w:color w:val="000000"/>
          <w:sz w:val="24"/>
          <w:szCs w:val="24"/>
          <w:lang w:eastAsia="tr-TR"/>
        </w:rPr>
        <w:t xml:space="preserve">Kamu İç Kontrol </w:t>
      </w:r>
      <w:r w:rsidRPr="00D30E2D">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in</w:t>
      </w:r>
      <w:r w:rsidRPr="00D30E2D">
        <w:rPr>
          <w:rFonts w:ascii="Times New Roman" w:eastAsia="Times New Roman" w:hAnsi="Times New Roman" w:cs="Times New Roman"/>
          <w:color w:val="000000"/>
          <w:sz w:val="24"/>
          <w:szCs w:val="24"/>
          <w:lang w:eastAsia="tr-TR"/>
        </w:rPr>
        <w:t xml:space="preserve"> </w:t>
      </w:r>
      <w:bookmarkEnd w:id="4"/>
      <w:r w:rsidRPr="00D30E2D">
        <w:rPr>
          <w:rFonts w:ascii="Times New Roman" w:eastAsia="Times New Roman" w:hAnsi="Times New Roman" w:cs="Times New Roman"/>
          <w:color w:val="000000"/>
          <w:sz w:val="24"/>
          <w:szCs w:val="24"/>
          <w:lang w:eastAsia="tr-TR"/>
        </w:rPr>
        <w:t>ekinde yer alan Ek-2 Harcama Yetkilisinin İç Kontrol Güvence Beyanını imzalar, birim faaliyet raporuna ekler ve üst yöneticiye sunar.</w:t>
      </w:r>
      <w:r>
        <w:rPr>
          <w:rFonts w:ascii="Times New Roman" w:eastAsia="Times New Roman" w:hAnsi="Times New Roman" w:cs="Times New Roman"/>
          <w:color w:val="000000"/>
          <w:sz w:val="24"/>
          <w:szCs w:val="24"/>
          <w:lang w:eastAsia="tr-TR"/>
        </w:rPr>
        <w:t xml:space="preserve"> İ</w:t>
      </w:r>
      <w:r w:rsidRPr="00D30E2D">
        <w:rPr>
          <w:rFonts w:ascii="Times New Roman" w:eastAsia="Times New Roman" w:hAnsi="Times New Roman" w:cs="Times New Roman"/>
          <w:color w:val="000000"/>
          <w:sz w:val="24"/>
          <w:szCs w:val="24"/>
          <w:lang w:eastAsia="tr-TR"/>
        </w:rPr>
        <w:t xml:space="preserve">ç kontrol güvence beyanını imzalarken, kendisine sunulan bilgi ve raporlar ile iç denetim raporlarını da dikkate alır. İç kontrol sisteminin izlenmesi sonucunda yeterli güvencenin </w:t>
      </w:r>
      <w:r w:rsidRPr="00D30E2D">
        <w:rPr>
          <w:rFonts w:ascii="Times New Roman" w:eastAsia="Times New Roman" w:hAnsi="Times New Roman" w:cs="Times New Roman"/>
          <w:color w:val="000000"/>
          <w:sz w:val="24"/>
          <w:szCs w:val="24"/>
          <w:lang w:eastAsia="tr-TR"/>
        </w:rPr>
        <w:lastRenderedPageBreak/>
        <w:t>sağlanamadığı tespit edilen hususlar ve alınması öngörülen tedbirler iç kontrol güvence beyanına eklenir.</w:t>
      </w:r>
    </w:p>
    <w:p w14:paraId="6D564446" w14:textId="5272F0FA" w:rsidR="00C0256B" w:rsidRDefault="00D30E2D" w:rsidP="00AF7CC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C0256B">
        <w:rPr>
          <w:rFonts w:ascii="Times New Roman" w:eastAsia="Times New Roman" w:hAnsi="Times New Roman" w:cs="Times New Roman"/>
          <w:color w:val="000000"/>
          <w:sz w:val="24"/>
          <w:szCs w:val="24"/>
          <w:lang w:eastAsia="tr-TR"/>
        </w:rPr>
        <w:t>) Biriminin varsa bağlı olduğu</w:t>
      </w:r>
      <w:r w:rsidR="00C0256B" w:rsidRPr="00C0256B">
        <w:rPr>
          <w:rFonts w:ascii="Times New Roman" w:eastAsia="Times New Roman" w:hAnsi="Times New Roman" w:cs="Times New Roman"/>
          <w:color w:val="000000"/>
          <w:sz w:val="24"/>
          <w:szCs w:val="24"/>
          <w:lang w:eastAsia="tr-TR"/>
        </w:rPr>
        <w:t xml:space="preserve"> </w:t>
      </w:r>
      <w:r w:rsidR="00C0256B">
        <w:rPr>
          <w:rFonts w:ascii="Times New Roman" w:eastAsia="Times New Roman" w:hAnsi="Times New Roman" w:cs="Times New Roman"/>
          <w:color w:val="000000"/>
          <w:sz w:val="24"/>
          <w:szCs w:val="24"/>
          <w:lang w:eastAsia="tr-TR"/>
        </w:rPr>
        <w:t>genel müdür yardımcısı</w:t>
      </w:r>
      <w:r w:rsidR="00C0256B" w:rsidRPr="00C0256B">
        <w:rPr>
          <w:rFonts w:ascii="Times New Roman" w:eastAsia="Times New Roman" w:hAnsi="Times New Roman" w:cs="Times New Roman"/>
          <w:color w:val="000000"/>
          <w:sz w:val="24"/>
          <w:szCs w:val="24"/>
          <w:lang w:eastAsia="tr-TR"/>
        </w:rPr>
        <w:t xml:space="preserve"> ile </w:t>
      </w:r>
      <w:r w:rsidR="00C0256B">
        <w:rPr>
          <w:rFonts w:ascii="Times New Roman" w:eastAsia="Times New Roman" w:hAnsi="Times New Roman" w:cs="Times New Roman"/>
          <w:color w:val="000000"/>
          <w:sz w:val="24"/>
          <w:szCs w:val="24"/>
          <w:lang w:eastAsia="tr-TR"/>
        </w:rPr>
        <w:t>Genel Müdüre</w:t>
      </w:r>
      <w:r w:rsidR="00C0256B" w:rsidRPr="00C0256B">
        <w:rPr>
          <w:rFonts w:ascii="Times New Roman" w:eastAsia="Times New Roman" w:hAnsi="Times New Roman" w:cs="Times New Roman"/>
          <w:color w:val="000000"/>
          <w:sz w:val="24"/>
          <w:szCs w:val="24"/>
          <w:lang w:eastAsia="tr-TR"/>
        </w:rPr>
        <w:t xml:space="preserve"> ve yetkili mercilere hesap vermekten sorumludur. </w:t>
      </w:r>
    </w:p>
    <w:p w14:paraId="272279B1" w14:textId="70A3330B" w:rsidR="00354CFF" w:rsidRPr="00354CFF" w:rsidRDefault="00354CFF"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p>
    <w:p w14:paraId="0087E79D" w14:textId="1C006B55" w:rsidR="00354CFF" w:rsidRPr="00354CFF" w:rsidRDefault="00354CFF" w:rsidP="00354CFF">
      <w:pPr>
        <w:spacing w:after="0" w:line="240" w:lineRule="atLeast"/>
        <w:ind w:firstLine="566"/>
        <w:jc w:val="both"/>
        <w:rPr>
          <w:rFonts w:ascii="Times New Roman" w:eastAsia="Times New Roman" w:hAnsi="Times New Roman" w:cs="Times New Roman"/>
          <w:b/>
          <w:bCs/>
          <w:color w:val="000000"/>
          <w:sz w:val="24"/>
          <w:szCs w:val="24"/>
          <w:lang w:eastAsia="tr-TR"/>
        </w:rPr>
      </w:pPr>
      <w:r w:rsidRPr="00354CFF">
        <w:rPr>
          <w:rFonts w:ascii="Times New Roman" w:eastAsia="Times New Roman" w:hAnsi="Times New Roman" w:cs="Times New Roman"/>
          <w:b/>
          <w:bCs/>
          <w:color w:val="000000"/>
          <w:sz w:val="24"/>
          <w:szCs w:val="24"/>
          <w:lang w:eastAsia="tr-TR"/>
        </w:rPr>
        <w:t>Personel</w:t>
      </w:r>
    </w:p>
    <w:p w14:paraId="78CD358B" w14:textId="5FCEAF18" w:rsidR="00354CFF" w:rsidRPr="00354CFF" w:rsidRDefault="00354CFF" w:rsidP="001F53E6">
      <w:pPr>
        <w:spacing w:after="0" w:line="240" w:lineRule="atLeast"/>
        <w:ind w:firstLine="566"/>
        <w:jc w:val="both"/>
        <w:rPr>
          <w:rFonts w:ascii="Times New Roman" w:eastAsia="Times New Roman" w:hAnsi="Times New Roman" w:cs="Times New Roman"/>
          <w:color w:val="000000"/>
          <w:sz w:val="24"/>
          <w:szCs w:val="24"/>
          <w:lang w:eastAsia="tr-TR"/>
        </w:rPr>
      </w:pPr>
      <w:r w:rsidRPr="00354CFF">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11</w:t>
      </w:r>
      <w:r w:rsidRPr="00354CFF">
        <w:rPr>
          <w:rFonts w:ascii="Times New Roman" w:eastAsia="Times New Roman" w:hAnsi="Times New Roman" w:cs="Times New Roman"/>
          <w:b/>
          <w:bCs/>
          <w:color w:val="000000"/>
          <w:sz w:val="24"/>
          <w:szCs w:val="24"/>
          <w:lang w:eastAsia="tr-TR"/>
        </w:rPr>
        <w:t>- </w:t>
      </w:r>
      <w:r w:rsidRPr="00354CFF">
        <w:rPr>
          <w:rFonts w:ascii="Times New Roman" w:eastAsia="Times New Roman" w:hAnsi="Times New Roman" w:cs="Times New Roman"/>
          <w:color w:val="000000"/>
          <w:sz w:val="24"/>
          <w:szCs w:val="24"/>
          <w:lang w:eastAsia="tr-TR"/>
        </w:rPr>
        <w:t xml:space="preserve">Her personel, </w:t>
      </w:r>
      <w:r>
        <w:rPr>
          <w:rFonts w:ascii="Times New Roman" w:eastAsia="Times New Roman" w:hAnsi="Times New Roman" w:cs="Times New Roman"/>
          <w:color w:val="000000"/>
          <w:sz w:val="24"/>
          <w:szCs w:val="24"/>
          <w:lang w:eastAsia="tr-TR"/>
        </w:rPr>
        <w:t xml:space="preserve">kendi </w:t>
      </w:r>
      <w:r w:rsidRPr="00354CFF">
        <w:rPr>
          <w:rFonts w:ascii="Times New Roman" w:eastAsia="Times New Roman" w:hAnsi="Times New Roman" w:cs="Times New Roman"/>
          <w:color w:val="000000"/>
          <w:sz w:val="24"/>
          <w:szCs w:val="24"/>
          <w:lang w:eastAsia="tr-TR"/>
        </w:rPr>
        <w:t>görev ve yetki alan</w:t>
      </w:r>
      <w:r>
        <w:rPr>
          <w:rFonts w:ascii="Times New Roman" w:eastAsia="Times New Roman" w:hAnsi="Times New Roman" w:cs="Times New Roman"/>
          <w:color w:val="000000"/>
          <w:sz w:val="24"/>
          <w:szCs w:val="24"/>
          <w:lang w:eastAsia="tr-TR"/>
        </w:rPr>
        <w:t xml:space="preserve">ına göre </w:t>
      </w:r>
      <w:r w:rsidRPr="00354CFF">
        <w:rPr>
          <w:rFonts w:ascii="Times New Roman" w:eastAsia="Times New Roman" w:hAnsi="Times New Roman" w:cs="Times New Roman"/>
          <w:color w:val="000000"/>
          <w:sz w:val="24"/>
          <w:szCs w:val="24"/>
          <w:lang w:eastAsia="tr-TR"/>
        </w:rPr>
        <w:t>iç kontrol sistemi</w:t>
      </w:r>
      <w:r>
        <w:rPr>
          <w:rFonts w:ascii="Times New Roman" w:eastAsia="Times New Roman" w:hAnsi="Times New Roman" w:cs="Times New Roman"/>
          <w:color w:val="000000"/>
          <w:sz w:val="24"/>
          <w:szCs w:val="24"/>
          <w:lang w:eastAsia="tr-TR"/>
        </w:rPr>
        <w:t xml:space="preserve"> için yapılması </w:t>
      </w:r>
      <w:r w:rsidRPr="00354CFF">
        <w:rPr>
          <w:rFonts w:ascii="Times New Roman" w:eastAsia="Times New Roman" w:hAnsi="Times New Roman" w:cs="Times New Roman"/>
          <w:color w:val="000000"/>
          <w:sz w:val="24"/>
          <w:szCs w:val="24"/>
          <w:lang w:eastAsia="tr-TR"/>
        </w:rPr>
        <w:t>gerek</w:t>
      </w:r>
      <w:r w:rsidR="001F53E6">
        <w:rPr>
          <w:rFonts w:ascii="Times New Roman" w:eastAsia="Times New Roman" w:hAnsi="Times New Roman" w:cs="Times New Roman"/>
          <w:color w:val="000000"/>
          <w:sz w:val="24"/>
          <w:szCs w:val="24"/>
          <w:lang w:eastAsia="tr-TR"/>
        </w:rPr>
        <w:t>en</w:t>
      </w:r>
      <w:r w:rsidRPr="00354CFF">
        <w:rPr>
          <w:rFonts w:ascii="Times New Roman" w:eastAsia="Times New Roman" w:hAnsi="Times New Roman" w:cs="Times New Roman"/>
          <w:color w:val="000000"/>
          <w:sz w:val="24"/>
          <w:szCs w:val="24"/>
          <w:lang w:eastAsia="tr-TR"/>
        </w:rPr>
        <w:t>leri yerine getir</w:t>
      </w:r>
      <w:r w:rsidR="001F53E6">
        <w:rPr>
          <w:rFonts w:ascii="Times New Roman" w:eastAsia="Times New Roman" w:hAnsi="Times New Roman" w:cs="Times New Roman"/>
          <w:color w:val="000000"/>
          <w:sz w:val="24"/>
          <w:szCs w:val="24"/>
          <w:lang w:eastAsia="tr-TR"/>
        </w:rPr>
        <w:t>mekten</w:t>
      </w:r>
      <w:r w:rsidRPr="00354CFF">
        <w:rPr>
          <w:rFonts w:ascii="Times New Roman" w:eastAsia="Times New Roman" w:hAnsi="Times New Roman" w:cs="Times New Roman"/>
          <w:color w:val="000000"/>
          <w:sz w:val="24"/>
          <w:szCs w:val="24"/>
          <w:lang w:eastAsia="tr-TR"/>
        </w:rPr>
        <w:t xml:space="preserve"> ve uygula</w:t>
      </w:r>
      <w:r w:rsidR="001F53E6">
        <w:rPr>
          <w:rFonts w:ascii="Times New Roman" w:eastAsia="Times New Roman" w:hAnsi="Times New Roman" w:cs="Times New Roman"/>
          <w:color w:val="000000"/>
          <w:sz w:val="24"/>
          <w:szCs w:val="24"/>
          <w:lang w:eastAsia="tr-TR"/>
        </w:rPr>
        <w:t>maktan</w:t>
      </w:r>
      <w:r w:rsidRPr="00354CFF">
        <w:rPr>
          <w:rFonts w:ascii="Times New Roman" w:eastAsia="Times New Roman" w:hAnsi="Times New Roman" w:cs="Times New Roman"/>
          <w:color w:val="000000"/>
          <w:sz w:val="24"/>
          <w:szCs w:val="24"/>
          <w:lang w:eastAsia="tr-TR"/>
        </w:rPr>
        <w:t xml:space="preserve"> sorumludur. </w:t>
      </w:r>
      <w:bookmarkStart w:id="5" w:name="_Hlk196731934"/>
      <w:r w:rsidRPr="00354CFF">
        <w:rPr>
          <w:rFonts w:ascii="Times New Roman" w:eastAsia="Times New Roman" w:hAnsi="Times New Roman" w:cs="Times New Roman"/>
          <w:color w:val="000000"/>
          <w:sz w:val="24"/>
          <w:szCs w:val="24"/>
          <w:lang w:eastAsia="tr-TR"/>
        </w:rPr>
        <w:t>B</w:t>
      </w:r>
      <w:r w:rsidR="001F53E6">
        <w:rPr>
          <w:rFonts w:ascii="Times New Roman" w:eastAsia="Times New Roman" w:hAnsi="Times New Roman" w:cs="Times New Roman"/>
          <w:color w:val="000000"/>
          <w:sz w:val="24"/>
          <w:szCs w:val="24"/>
          <w:lang w:eastAsia="tr-TR"/>
        </w:rPr>
        <w:t xml:space="preserve">irim </w:t>
      </w:r>
      <w:r w:rsidR="001F53E6" w:rsidRPr="001F53E6">
        <w:rPr>
          <w:rFonts w:ascii="Times New Roman" w:eastAsia="Times New Roman" w:hAnsi="Times New Roman" w:cs="Times New Roman"/>
          <w:color w:val="000000"/>
          <w:sz w:val="24"/>
          <w:szCs w:val="24"/>
          <w:lang w:eastAsia="tr-TR"/>
        </w:rPr>
        <w:t xml:space="preserve">Kamu İç Kontrol Standartlarına Uyum </w:t>
      </w:r>
      <w:r w:rsidR="001F53E6">
        <w:rPr>
          <w:rFonts w:ascii="Times New Roman" w:eastAsia="Times New Roman" w:hAnsi="Times New Roman" w:cs="Times New Roman"/>
          <w:color w:val="000000"/>
          <w:sz w:val="24"/>
          <w:szCs w:val="24"/>
          <w:lang w:eastAsia="tr-TR"/>
        </w:rPr>
        <w:t>Eylem Planının hazırlanması, yürütülmesi ve izlenm</w:t>
      </w:r>
      <w:bookmarkEnd w:id="5"/>
      <w:r w:rsidR="001F53E6">
        <w:rPr>
          <w:rFonts w:ascii="Times New Roman" w:eastAsia="Times New Roman" w:hAnsi="Times New Roman" w:cs="Times New Roman"/>
          <w:color w:val="000000"/>
          <w:sz w:val="24"/>
          <w:szCs w:val="24"/>
          <w:lang w:eastAsia="tr-TR"/>
        </w:rPr>
        <w:t>esi aşamalarında görev alır ve</w:t>
      </w:r>
      <w:r w:rsidR="001F53E6" w:rsidRPr="001F53E6">
        <w:rPr>
          <w:rFonts w:ascii="Times New Roman" w:eastAsia="Times New Roman" w:hAnsi="Times New Roman" w:cs="Times New Roman"/>
          <w:color w:val="000000"/>
          <w:sz w:val="24"/>
          <w:szCs w:val="24"/>
          <w:lang w:eastAsia="tr-TR"/>
        </w:rPr>
        <w:t xml:space="preserve"> </w:t>
      </w:r>
      <w:r w:rsidR="001F53E6">
        <w:rPr>
          <w:rFonts w:ascii="Times New Roman" w:eastAsia="Times New Roman" w:hAnsi="Times New Roman" w:cs="Times New Roman"/>
          <w:color w:val="000000"/>
          <w:sz w:val="24"/>
          <w:szCs w:val="24"/>
          <w:lang w:eastAsia="tr-TR"/>
        </w:rPr>
        <w:t>katkı sağlar.</w:t>
      </w:r>
    </w:p>
    <w:p w14:paraId="3FEA3298" w14:textId="77777777" w:rsidR="00354CFF" w:rsidRPr="00354CFF" w:rsidRDefault="00354CFF"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p>
    <w:p w14:paraId="0B5757A3" w14:textId="30C9BC4B" w:rsidR="008E0940" w:rsidRDefault="008E0940" w:rsidP="001F53E6">
      <w:pPr>
        <w:spacing w:after="0" w:line="240" w:lineRule="atLeast"/>
        <w:ind w:firstLine="566"/>
        <w:jc w:val="both"/>
        <w:rPr>
          <w:rFonts w:ascii="Times New Roman" w:eastAsia="Times New Roman" w:hAnsi="Times New Roman" w:cs="Times New Roman"/>
          <w:color w:val="000000"/>
          <w:sz w:val="24"/>
          <w:szCs w:val="24"/>
          <w:lang w:eastAsia="tr-TR"/>
        </w:rPr>
      </w:pPr>
    </w:p>
    <w:p w14:paraId="3B5923E9" w14:textId="31014AB6" w:rsidR="008E0940" w:rsidRPr="008E0940" w:rsidRDefault="008E0940" w:rsidP="008E0940">
      <w:pPr>
        <w:spacing w:after="0" w:line="240" w:lineRule="atLeast"/>
        <w:ind w:firstLine="566"/>
        <w:jc w:val="both"/>
        <w:rPr>
          <w:rFonts w:ascii="Times New Roman" w:eastAsia="Times New Roman" w:hAnsi="Times New Roman" w:cs="Times New Roman"/>
          <w:color w:val="000000"/>
          <w:sz w:val="24"/>
          <w:szCs w:val="24"/>
          <w:lang w:eastAsia="tr-TR"/>
        </w:rPr>
      </w:pPr>
      <w:r w:rsidRPr="008E0940">
        <w:rPr>
          <w:rFonts w:ascii="Times New Roman" w:eastAsia="Times New Roman" w:hAnsi="Times New Roman" w:cs="Times New Roman"/>
          <w:b/>
          <w:bCs/>
          <w:color w:val="000000"/>
          <w:sz w:val="24"/>
          <w:szCs w:val="24"/>
          <w:lang w:eastAsia="tr-TR"/>
        </w:rPr>
        <w:t>İç Kontrol İzleme ve Yönlendirme Kurulu</w:t>
      </w:r>
    </w:p>
    <w:p w14:paraId="058F3209" w14:textId="4A728E5F" w:rsidR="00C0256B" w:rsidRDefault="008E0940"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8E0940">
        <w:rPr>
          <w:rFonts w:ascii="Times New Roman" w:eastAsia="Times New Roman" w:hAnsi="Times New Roman" w:cs="Times New Roman"/>
          <w:b/>
          <w:bCs/>
          <w:color w:val="000000"/>
          <w:sz w:val="24"/>
          <w:szCs w:val="24"/>
          <w:lang w:eastAsia="tr-TR"/>
        </w:rPr>
        <w:t>MADDE 1</w:t>
      </w:r>
      <w:r w:rsidR="00315D5D">
        <w:rPr>
          <w:rFonts w:ascii="Times New Roman" w:eastAsia="Times New Roman" w:hAnsi="Times New Roman" w:cs="Times New Roman"/>
          <w:b/>
          <w:bCs/>
          <w:color w:val="000000"/>
          <w:sz w:val="24"/>
          <w:szCs w:val="24"/>
          <w:lang w:eastAsia="tr-TR"/>
        </w:rPr>
        <w:t>2</w:t>
      </w:r>
      <w:r w:rsidRPr="008E0940">
        <w:rPr>
          <w:rFonts w:ascii="Times New Roman" w:eastAsia="Times New Roman" w:hAnsi="Times New Roman" w:cs="Times New Roman"/>
          <w:b/>
          <w:bCs/>
          <w:color w:val="000000"/>
          <w:sz w:val="24"/>
          <w:szCs w:val="24"/>
          <w:lang w:eastAsia="tr-TR"/>
        </w:rPr>
        <w:t>- </w:t>
      </w:r>
      <w:r w:rsidRPr="008E0940">
        <w:rPr>
          <w:rFonts w:ascii="Times New Roman" w:eastAsia="Times New Roman" w:hAnsi="Times New Roman" w:cs="Times New Roman"/>
          <w:color w:val="000000"/>
          <w:sz w:val="24"/>
          <w:szCs w:val="24"/>
          <w:lang w:eastAsia="tr-TR"/>
        </w:rPr>
        <w:t>İç Kontrol İzleme ve Yönlendirme Kurulu</w:t>
      </w:r>
      <w:r>
        <w:rPr>
          <w:rFonts w:ascii="Times New Roman" w:eastAsia="Times New Roman" w:hAnsi="Times New Roman" w:cs="Times New Roman"/>
          <w:color w:val="000000"/>
          <w:sz w:val="24"/>
          <w:szCs w:val="24"/>
          <w:lang w:eastAsia="tr-TR"/>
        </w:rPr>
        <w:t xml:space="preserve"> Strateji Geliştirme Daire Başkanlığının sekretarya hizmeti ile yılda en az iki kere toplanarak,</w:t>
      </w:r>
      <w:r w:rsidRPr="008E0940">
        <w:rPr>
          <w:rFonts w:ascii="Times New Roman" w:eastAsia="Times New Roman" w:hAnsi="Times New Roman" w:cs="Times New Roman"/>
          <w:color w:val="000000"/>
          <w:sz w:val="24"/>
          <w:szCs w:val="24"/>
          <w:lang w:eastAsia="tr-TR"/>
        </w:rPr>
        <w:t xml:space="preserve"> iç kontrol sistemi ve Kamu İç Kontrol Standartlarına uyum çalışmalarını izle</w:t>
      </w:r>
      <w:r w:rsidR="00315D5D">
        <w:rPr>
          <w:rFonts w:ascii="Times New Roman" w:eastAsia="Times New Roman" w:hAnsi="Times New Roman" w:cs="Times New Roman"/>
          <w:color w:val="000000"/>
          <w:sz w:val="24"/>
          <w:szCs w:val="24"/>
          <w:lang w:eastAsia="tr-TR"/>
        </w:rPr>
        <w:t>r</w:t>
      </w:r>
      <w:r w:rsidRPr="008E0940">
        <w:rPr>
          <w:rFonts w:ascii="Times New Roman" w:eastAsia="Times New Roman" w:hAnsi="Times New Roman" w:cs="Times New Roman"/>
          <w:color w:val="000000"/>
          <w:sz w:val="24"/>
          <w:szCs w:val="24"/>
          <w:lang w:eastAsia="tr-TR"/>
        </w:rPr>
        <w:t>, yönlendiri</w:t>
      </w:r>
      <w:r w:rsidR="00315D5D">
        <w:rPr>
          <w:rFonts w:ascii="Times New Roman" w:eastAsia="Times New Roman" w:hAnsi="Times New Roman" w:cs="Times New Roman"/>
          <w:color w:val="000000"/>
          <w:sz w:val="24"/>
          <w:szCs w:val="24"/>
          <w:lang w:eastAsia="tr-TR"/>
        </w:rPr>
        <w:t xml:space="preserve">r </w:t>
      </w:r>
      <w:r w:rsidRPr="008E0940">
        <w:rPr>
          <w:rFonts w:ascii="Times New Roman" w:eastAsia="Times New Roman" w:hAnsi="Times New Roman" w:cs="Times New Roman"/>
          <w:color w:val="000000"/>
          <w:sz w:val="24"/>
          <w:szCs w:val="24"/>
          <w:lang w:eastAsia="tr-TR"/>
        </w:rPr>
        <w:t>ve üst yöneticiye raporla</w:t>
      </w:r>
      <w:r w:rsidR="00315D5D">
        <w:rPr>
          <w:rFonts w:ascii="Times New Roman" w:eastAsia="Times New Roman" w:hAnsi="Times New Roman" w:cs="Times New Roman"/>
          <w:color w:val="000000"/>
          <w:sz w:val="24"/>
          <w:szCs w:val="24"/>
          <w:lang w:eastAsia="tr-TR"/>
        </w:rPr>
        <w:t>r.</w:t>
      </w:r>
    </w:p>
    <w:p w14:paraId="4EC7745A" w14:textId="77777777" w:rsidR="00315D5D" w:rsidRPr="00C0256B"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37F39027" w14:textId="6D1F7CB6" w:rsidR="00315D5D" w:rsidRP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315D5D">
        <w:rPr>
          <w:rFonts w:ascii="Times New Roman" w:eastAsia="Times New Roman" w:hAnsi="Times New Roman" w:cs="Times New Roman"/>
          <w:b/>
          <w:bCs/>
          <w:color w:val="000000"/>
          <w:sz w:val="24"/>
          <w:szCs w:val="24"/>
          <w:lang w:eastAsia="tr-TR"/>
        </w:rPr>
        <w:t>İç denetçi</w:t>
      </w:r>
    </w:p>
    <w:p w14:paraId="15EDE9A8" w14:textId="43A7283E"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315D5D">
        <w:rPr>
          <w:rFonts w:ascii="Times New Roman" w:eastAsia="Times New Roman" w:hAnsi="Times New Roman" w:cs="Times New Roman"/>
          <w:b/>
          <w:bCs/>
          <w:color w:val="000000"/>
          <w:sz w:val="24"/>
          <w:szCs w:val="24"/>
          <w:lang w:eastAsia="tr-TR"/>
        </w:rPr>
        <w:t>MADDE 1</w:t>
      </w:r>
      <w:r>
        <w:rPr>
          <w:rFonts w:ascii="Times New Roman" w:eastAsia="Times New Roman" w:hAnsi="Times New Roman" w:cs="Times New Roman"/>
          <w:b/>
          <w:bCs/>
          <w:color w:val="000000"/>
          <w:sz w:val="24"/>
          <w:szCs w:val="24"/>
          <w:lang w:eastAsia="tr-TR"/>
        </w:rPr>
        <w:t>3</w:t>
      </w:r>
      <w:r w:rsidRPr="00315D5D">
        <w:rPr>
          <w:rFonts w:ascii="Times New Roman" w:eastAsia="Times New Roman" w:hAnsi="Times New Roman" w:cs="Times New Roman"/>
          <w:b/>
          <w:bCs/>
          <w:color w:val="000000"/>
          <w:sz w:val="24"/>
          <w:szCs w:val="24"/>
          <w:lang w:eastAsia="tr-TR"/>
        </w:rPr>
        <w:t>- </w:t>
      </w:r>
      <w:r w:rsidRPr="00315D5D">
        <w:rPr>
          <w:rFonts w:ascii="Times New Roman" w:eastAsia="Times New Roman" w:hAnsi="Times New Roman" w:cs="Times New Roman"/>
          <w:color w:val="000000"/>
          <w:sz w:val="24"/>
          <w:szCs w:val="24"/>
          <w:lang w:eastAsia="tr-TR"/>
        </w:rPr>
        <w:t>İç denetçi, iç kontrolün gerekleri, Kamu İç Kontrol Standartları ve ilgili diğer düzenlemeler</w:t>
      </w:r>
      <w:r>
        <w:rPr>
          <w:rFonts w:ascii="Times New Roman" w:eastAsia="Times New Roman" w:hAnsi="Times New Roman" w:cs="Times New Roman"/>
          <w:color w:val="000000"/>
          <w:sz w:val="24"/>
          <w:szCs w:val="24"/>
          <w:lang w:eastAsia="tr-TR"/>
        </w:rPr>
        <w:t xml:space="preserve">le </w:t>
      </w:r>
      <w:r w:rsidR="00744E9E">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315D5D">
        <w:rPr>
          <w:rFonts w:ascii="Times New Roman" w:eastAsia="Times New Roman" w:hAnsi="Times New Roman" w:cs="Times New Roman"/>
          <w:color w:val="000000"/>
          <w:sz w:val="24"/>
          <w:szCs w:val="24"/>
          <w:lang w:eastAsia="tr-TR"/>
        </w:rPr>
        <w:t>iç kontrol sistemini</w:t>
      </w:r>
      <w:r>
        <w:rPr>
          <w:rFonts w:ascii="Times New Roman" w:eastAsia="Times New Roman" w:hAnsi="Times New Roman" w:cs="Times New Roman"/>
          <w:color w:val="000000"/>
          <w:sz w:val="24"/>
          <w:szCs w:val="24"/>
          <w:lang w:eastAsia="tr-TR"/>
        </w:rPr>
        <w:t>,</w:t>
      </w:r>
      <w:r w:rsidRPr="00315D5D">
        <w:rPr>
          <w:rFonts w:ascii="Times New Roman" w:eastAsia="Times New Roman" w:hAnsi="Times New Roman" w:cs="Times New Roman"/>
          <w:color w:val="000000"/>
          <w:sz w:val="24"/>
          <w:szCs w:val="24"/>
          <w:lang w:eastAsia="tr-TR"/>
        </w:rPr>
        <w:t xml:space="preserve"> Kanun ve ilgili diğer mevzuat kapsamında denet</w:t>
      </w:r>
      <w:r>
        <w:rPr>
          <w:rFonts w:ascii="Times New Roman" w:eastAsia="Times New Roman" w:hAnsi="Times New Roman" w:cs="Times New Roman"/>
          <w:color w:val="000000"/>
          <w:sz w:val="24"/>
          <w:szCs w:val="24"/>
          <w:lang w:eastAsia="tr-TR"/>
        </w:rPr>
        <w:t>ler</w:t>
      </w:r>
      <w:r w:rsidRPr="00315D5D">
        <w:rPr>
          <w:rFonts w:ascii="Times New Roman" w:eastAsia="Times New Roman" w:hAnsi="Times New Roman" w:cs="Times New Roman"/>
          <w:color w:val="000000"/>
          <w:sz w:val="24"/>
          <w:szCs w:val="24"/>
          <w:lang w:eastAsia="tr-TR"/>
        </w:rPr>
        <w:t xml:space="preserve"> ve üst yöneticiye raporla</w:t>
      </w:r>
      <w:r>
        <w:rPr>
          <w:rFonts w:ascii="Times New Roman" w:eastAsia="Times New Roman" w:hAnsi="Times New Roman" w:cs="Times New Roman"/>
          <w:color w:val="000000"/>
          <w:sz w:val="24"/>
          <w:szCs w:val="24"/>
          <w:lang w:eastAsia="tr-TR"/>
        </w:rPr>
        <w:t>r.</w:t>
      </w:r>
    </w:p>
    <w:p w14:paraId="22A64242" w14:textId="77777777" w:rsidR="00315D5D" w:rsidRP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233DC929" w14:textId="77777777" w:rsidR="00F74204" w:rsidRPr="00F74204" w:rsidRDefault="00F74204" w:rsidP="0047271E">
      <w:pPr>
        <w:ind w:firstLine="708"/>
        <w:jc w:val="center"/>
        <w:rPr>
          <w:rFonts w:ascii="Times New Roman" w:eastAsia="Times New Roman" w:hAnsi="Times New Roman" w:cs="Times New Roman"/>
          <w:b/>
          <w:bCs/>
          <w:sz w:val="24"/>
          <w:szCs w:val="24"/>
        </w:rPr>
      </w:pPr>
      <w:r w:rsidRPr="00F74204">
        <w:rPr>
          <w:rFonts w:ascii="Times New Roman" w:eastAsia="Times New Roman" w:hAnsi="Times New Roman" w:cs="Times New Roman"/>
          <w:b/>
          <w:bCs/>
          <w:sz w:val="24"/>
          <w:szCs w:val="24"/>
        </w:rPr>
        <w:t>DÖRDÜNCÜ BÖLÜM</w:t>
      </w:r>
    </w:p>
    <w:p w14:paraId="145ADDF9" w14:textId="15A5A6CB" w:rsidR="00F74204" w:rsidRPr="00F74204" w:rsidRDefault="00F74204" w:rsidP="0047271E">
      <w:pPr>
        <w:ind w:firstLine="708"/>
        <w:jc w:val="center"/>
        <w:rPr>
          <w:rFonts w:ascii="Times New Roman" w:eastAsia="Times New Roman" w:hAnsi="Times New Roman" w:cs="Times New Roman"/>
          <w:b/>
          <w:bCs/>
          <w:color w:val="000000"/>
          <w:sz w:val="24"/>
          <w:szCs w:val="24"/>
          <w:lang w:eastAsia="tr-TR"/>
        </w:rPr>
      </w:pPr>
      <w:bookmarkStart w:id="6" w:name="_Hlk196734543"/>
      <w:r w:rsidRPr="0047271E">
        <w:rPr>
          <w:rFonts w:ascii="Times New Roman" w:eastAsia="Times New Roman" w:hAnsi="Times New Roman" w:cs="Times New Roman"/>
          <w:b/>
          <w:bCs/>
          <w:sz w:val="24"/>
          <w:szCs w:val="24"/>
        </w:rPr>
        <w:t>Kamu İç Kontrol Standartlarına</w:t>
      </w:r>
      <w:r>
        <w:rPr>
          <w:rFonts w:ascii="Times New Roman" w:eastAsia="Times New Roman" w:hAnsi="Times New Roman" w:cs="Times New Roman"/>
          <w:b/>
          <w:bCs/>
          <w:color w:val="000000"/>
          <w:sz w:val="24"/>
          <w:szCs w:val="24"/>
          <w:lang w:eastAsia="tr-TR"/>
        </w:rPr>
        <w:t xml:space="preserve"> </w:t>
      </w:r>
      <w:r w:rsidRPr="00F74204">
        <w:rPr>
          <w:rFonts w:ascii="Times New Roman" w:eastAsia="Times New Roman" w:hAnsi="Times New Roman" w:cs="Times New Roman"/>
          <w:b/>
          <w:bCs/>
          <w:color w:val="000000"/>
          <w:sz w:val="24"/>
          <w:szCs w:val="24"/>
          <w:lang w:eastAsia="tr-TR"/>
        </w:rPr>
        <w:t>Uyum</w:t>
      </w:r>
      <w:bookmarkEnd w:id="6"/>
      <w:r w:rsidRPr="00F74204">
        <w:rPr>
          <w:rFonts w:ascii="Times New Roman" w:eastAsia="Times New Roman" w:hAnsi="Times New Roman" w:cs="Times New Roman"/>
          <w:b/>
          <w:bCs/>
          <w:color w:val="000000"/>
          <w:sz w:val="24"/>
          <w:szCs w:val="24"/>
          <w:lang w:eastAsia="tr-TR"/>
        </w:rPr>
        <w:t xml:space="preserve"> Çalışmaları</w:t>
      </w:r>
    </w:p>
    <w:p w14:paraId="377D4A9D" w14:textId="6AD05FBD" w:rsidR="00C0256B" w:rsidRDefault="00C0256B" w:rsidP="00F74204">
      <w:pPr>
        <w:spacing w:after="0" w:line="240" w:lineRule="atLeast"/>
        <w:ind w:firstLine="566"/>
        <w:jc w:val="center"/>
        <w:rPr>
          <w:rFonts w:ascii="Times New Roman" w:eastAsia="Times New Roman" w:hAnsi="Times New Roman" w:cs="Times New Roman"/>
          <w:color w:val="000000"/>
          <w:sz w:val="24"/>
          <w:szCs w:val="24"/>
          <w:lang w:eastAsia="tr-TR"/>
        </w:rPr>
      </w:pPr>
    </w:p>
    <w:p w14:paraId="3686C79B" w14:textId="77777777" w:rsidR="00DB440C" w:rsidRDefault="00DB440C" w:rsidP="007F48A2">
      <w:pPr>
        <w:spacing w:after="0" w:line="240" w:lineRule="atLeast"/>
        <w:ind w:firstLine="566"/>
        <w:jc w:val="both"/>
        <w:rPr>
          <w:rFonts w:ascii="Times New Roman" w:eastAsia="Times New Roman" w:hAnsi="Times New Roman" w:cs="Times New Roman"/>
          <w:b/>
          <w:bCs/>
          <w:color w:val="000000"/>
          <w:sz w:val="24"/>
          <w:szCs w:val="24"/>
          <w:lang w:eastAsia="tr-TR"/>
        </w:rPr>
      </w:pPr>
      <w:r w:rsidRPr="00DB440C">
        <w:rPr>
          <w:rFonts w:ascii="Times New Roman" w:eastAsia="Times New Roman" w:hAnsi="Times New Roman" w:cs="Times New Roman"/>
          <w:b/>
          <w:bCs/>
          <w:color w:val="000000"/>
          <w:sz w:val="24"/>
          <w:szCs w:val="24"/>
          <w:lang w:eastAsia="tr-TR"/>
        </w:rPr>
        <w:t xml:space="preserve">Kamu İç Kontrol Standartlarına Uyum </w:t>
      </w:r>
    </w:p>
    <w:p w14:paraId="6851AEF3" w14:textId="0C410C6F" w:rsid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sidRPr="007F48A2">
        <w:rPr>
          <w:rFonts w:ascii="Times New Roman" w:eastAsia="Times New Roman" w:hAnsi="Times New Roman" w:cs="Times New Roman"/>
          <w:b/>
          <w:bCs/>
          <w:color w:val="000000"/>
          <w:sz w:val="24"/>
          <w:szCs w:val="24"/>
          <w:lang w:eastAsia="tr-TR"/>
        </w:rPr>
        <w:t>MADDE 1</w:t>
      </w:r>
      <w:r w:rsidR="00555E7D">
        <w:rPr>
          <w:rFonts w:ascii="Times New Roman" w:eastAsia="Times New Roman" w:hAnsi="Times New Roman" w:cs="Times New Roman"/>
          <w:b/>
          <w:bCs/>
          <w:color w:val="000000"/>
          <w:sz w:val="24"/>
          <w:szCs w:val="24"/>
          <w:lang w:eastAsia="tr-TR"/>
        </w:rPr>
        <w:t>4</w:t>
      </w:r>
      <w:r w:rsidRPr="007F48A2">
        <w:rPr>
          <w:rFonts w:ascii="Times New Roman" w:eastAsia="Times New Roman" w:hAnsi="Times New Roman" w:cs="Times New Roman"/>
          <w:b/>
          <w:bCs/>
          <w:color w:val="000000"/>
          <w:sz w:val="24"/>
          <w:szCs w:val="24"/>
          <w:lang w:eastAsia="tr-TR"/>
        </w:rPr>
        <w:t>- </w:t>
      </w:r>
      <w:r w:rsidRPr="007F48A2">
        <w:rPr>
          <w:rFonts w:ascii="Times New Roman" w:eastAsia="Times New Roman" w:hAnsi="Times New Roman" w:cs="Times New Roman"/>
          <w:color w:val="000000"/>
          <w:sz w:val="24"/>
          <w:szCs w:val="24"/>
          <w:lang w:eastAsia="tr-TR"/>
        </w:rPr>
        <w:t xml:space="preserve">Genel Müdürlükte </w:t>
      </w:r>
      <w:bookmarkStart w:id="7" w:name="_Hlk196734028"/>
      <w:r w:rsidRPr="007F48A2">
        <w:rPr>
          <w:rFonts w:ascii="Times New Roman" w:eastAsia="Times New Roman" w:hAnsi="Times New Roman" w:cs="Times New Roman"/>
          <w:color w:val="000000"/>
          <w:sz w:val="24"/>
          <w:szCs w:val="24"/>
          <w:lang w:eastAsia="tr-TR"/>
        </w:rPr>
        <w:t>Kamu İç Kontrol Standartlarına uyum çalışmaları</w:t>
      </w:r>
      <w:bookmarkEnd w:id="7"/>
      <w:r w:rsidRPr="007F48A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Genel Müdürün </w:t>
      </w:r>
      <w:r w:rsidRPr="007F48A2">
        <w:rPr>
          <w:rFonts w:ascii="Times New Roman" w:eastAsia="Times New Roman" w:hAnsi="Times New Roman" w:cs="Times New Roman"/>
          <w:color w:val="000000"/>
          <w:sz w:val="24"/>
          <w:szCs w:val="24"/>
          <w:lang w:eastAsia="tr-TR"/>
        </w:rPr>
        <w:t xml:space="preserve">liderliği ve gözetiminde, </w:t>
      </w:r>
      <w:r>
        <w:rPr>
          <w:rFonts w:ascii="Times New Roman" w:eastAsia="Times New Roman" w:hAnsi="Times New Roman" w:cs="Times New Roman"/>
          <w:color w:val="000000"/>
          <w:sz w:val="24"/>
          <w:szCs w:val="24"/>
          <w:lang w:eastAsia="tr-TR"/>
        </w:rPr>
        <w:t>Strateji Geliştirme Daire Başkanlığının</w:t>
      </w:r>
      <w:r w:rsidRPr="007F48A2">
        <w:rPr>
          <w:rFonts w:ascii="Times New Roman" w:eastAsia="Times New Roman" w:hAnsi="Times New Roman" w:cs="Times New Roman"/>
          <w:color w:val="000000"/>
          <w:sz w:val="24"/>
          <w:szCs w:val="24"/>
          <w:lang w:eastAsia="tr-TR"/>
        </w:rPr>
        <w:t xml:space="preserve"> teknik desteği ve koordinatörlüğü</w:t>
      </w:r>
      <w:r>
        <w:rPr>
          <w:rFonts w:ascii="Times New Roman" w:eastAsia="Times New Roman" w:hAnsi="Times New Roman" w:cs="Times New Roman"/>
          <w:color w:val="000000"/>
          <w:sz w:val="24"/>
          <w:szCs w:val="24"/>
          <w:lang w:eastAsia="tr-TR"/>
        </w:rPr>
        <w:t xml:space="preserve"> ile</w:t>
      </w:r>
      <w:r w:rsidRPr="007F48A2">
        <w:rPr>
          <w:rFonts w:ascii="Times New Roman" w:eastAsia="Times New Roman" w:hAnsi="Times New Roman" w:cs="Times New Roman"/>
          <w:color w:val="000000"/>
          <w:sz w:val="24"/>
          <w:szCs w:val="24"/>
          <w:lang w:eastAsia="tr-TR"/>
        </w:rPr>
        <w:t xml:space="preserve"> harcama birimlerinin sorumluluğunda yürütülür. </w:t>
      </w:r>
    </w:p>
    <w:p w14:paraId="354E864B" w14:textId="232EBD54" w:rsidR="007F48A2" w:rsidRP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sidRPr="007F48A2">
        <w:rPr>
          <w:rFonts w:ascii="Times New Roman" w:eastAsia="Times New Roman" w:hAnsi="Times New Roman" w:cs="Times New Roman"/>
          <w:color w:val="000000"/>
          <w:sz w:val="24"/>
          <w:szCs w:val="24"/>
          <w:lang w:eastAsia="tr-TR"/>
        </w:rPr>
        <w:t>Kamu İç Kontrol Standartlarına uyum çalışmaları</w:t>
      </w:r>
      <w:r>
        <w:rPr>
          <w:rFonts w:ascii="Times New Roman" w:eastAsia="Times New Roman" w:hAnsi="Times New Roman" w:cs="Times New Roman"/>
          <w:color w:val="000000"/>
          <w:sz w:val="24"/>
          <w:szCs w:val="24"/>
          <w:lang w:eastAsia="tr-TR"/>
        </w:rPr>
        <w:t xml:space="preserve"> yürütülürken g</w:t>
      </w:r>
      <w:r w:rsidRPr="007F48A2">
        <w:rPr>
          <w:rFonts w:ascii="Times New Roman" w:eastAsia="Times New Roman" w:hAnsi="Times New Roman" w:cs="Times New Roman"/>
          <w:color w:val="000000"/>
          <w:sz w:val="24"/>
          <w:szCs w:val="24"/>
          <w:lang w:eastAsia="tr-TR"/>
        </w:rPr>
        <w:t>erek görülmesi halinde üst yönetici onayıyla iç denetçiler</w:t>
      </w:r>
      <w:r>
        <w:rPr>
          <w:rFonts w:ascii="Times New Roman" w:eastAsia="Times New Roman" w:hAnsi="Times New Roman" w:cs="Times New Roman"/>
          <w:color w:val="000000"/>
          <w:sz w:val="24"/>
          <w:szCs w:val="24"/>
          <w:lang w:eastAsia="tr-TR"/>
        </w:rPr>
        <w:t>den</w:t>
      </w:r>
      <w:r w:rsidRPr="007F48A2">
        <w:rPr>
          <w:rFonts w:ascii="Times New Roman" w:eastAsia="Times New Roman" w:hAnsi="Times New Roman" w:cs="Times New Roman"/>
          <w:color w:val="000000"/>
          <w:sz w:val="24"/>
          <w:szCs w:val="24"/>
          <w:lang w:eastAsia="tr-TR"/>
        </w:rPr>
        <w:t xml:space="preserve"> danışmanlık desteği </w:t>
      </w:r>
      <w:r>
        <w:rPr>
          <w:rFonts w:ascii="Times New Roman" w:eastAsia="Times New Roman" w:hAnsi="Times New Roman" w:cs="Times New Roman"/>
          <w:color w:val="000000"/>
          <w:sz w:val="24"/>
          <w:szCs w:val="24"/>
          <w:lang w:eastAsia="tr-TR"/>
        </w:rPr>
        <w:t>alın</w:t>
      </w:r>
      <w:r w:rsidRPr="007F48A2">
        <w:rPr>
          <w:rFonts w:ascii="Times New Roman" w:eastAsia="Times New Roman" w:hAnsi="Times New Roman" w:cs="Times New Roman"/>
          <w:color w:val="000000"/>
          <w:sz w:val="24"/>
          <w:szCs w:val="24"/>
          <w:lang w:eastAsia="tr-TR"/>
        </w:rPr>
        <w:t>abilir.</w:t>
      </w:r>
    </w:p>
    <w:p w14:paraId="50D03131" w14:textId="0FFD9D78" w:rsid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Bölge Müdürlükleri</w:t>
      </w:r>
      <w:r w:rsidR="00E426D1">
        <w:rPr>
          <w:rFonts w:ascii="Times New Roman" w:eastAsia="Times New Roman" w:hAnsi="Times New Roman" w:cs="Times New Roman"/>
          <w:color w:val="000000"/>
          <w:sz w:val="24"/>
          <w:szCs w:val="24"/>
          <w:lang w:eastAsia="tr-TR"/>
        </w:rPr>
        <w:t>, Kadastro Müdürlükleri ve Tapu Müdürlükleri için gerekli görülen eylemler ilg</w:t>
      </w:r>
      <w:r w:rsidR="005832C9">
        <w:rPr>
          <w:rFonts w:ascii="Times New Roman" w:eastAsia="Times New Roman" w:hAnsi="Times New Roman" w:cs="Times New Roman"/>
          <w:color w:val="000000"/>
          <w:sz w:val="24"/>
          <w:szCs w:val="24"/>
          <w:lang w:eastAsia="tr-TR"/>
        </w:rPr>
        <w:t>il</w:t>
      </w:r>
      <w:r w:rsidR="00E426D1">
        <w:rPr>
          <w:rFonts w:ascii="Times New Roman" w:eastAsia="Times New Roman" w:hAnsi="Times New Roman" w:cs="Times New Roman"/>
          <w:color w:val="000000"/>
          <w:sz w:val="24"/>
          <w:szCs w:val="24"/>
          <w:lang w:eastAsia="tr-TR"/>
        </w:rPr>
        <w:t xml:space="preserve">i Başkanlıkların veya Genel Müdürlüğün </w:t>
      </w:r>
      <w:r w:rsidR="00E426D1" w:rsidRPr="00E426D1">
        <w:rPr>
          <w:rFonts w:ascii="Times New Roman" w:eastAsia="Times New Roman" w:hAnsi="Times New Roman" w:cs="Times New Roman"/>
          <w:color w:val="000000"/>
          <w:sz w:val="24"/>
          <w:szCs w:val="24"/>
          <w:lang w:eastAsia="tr-TR"/>
        </w:rPr>
        <w:t xml:space="preserve">Kamu İç Kontrol Standartlarına </w:t>
      </w:r>
      <w:r w:rsidR="00950F10" w:rsidRPr="00F74204">
        <w:rPr>
          <w:rFonts w:ascii="Times New Roman" w:eastAsia="Times New Roman" w:hAnsi="Times New Roman" w:cs="Times New Roman"/>
          <w:color w:val="000000"/>
          <w:sz w:val="24"/>
          <w:szCs w:val="24"/>
          <w:lang w:eastAsia="tr-TR"/>
        </w:rPr>
        <w:t>uyum</w:t>
      </w:r>
      <w:r w:rsidR="00950F10" w:rsidRPr="00E426D1">
        <w:rPr>
          <w:rFonts w:ascii="Times New Roman" w:eastAsia="Times New Roman" w:hAnsi="Times New Roman" w:cs="Times New Roman"/>
          <w:color w:val="000000"/>
          <w:sz w:val="24"/>
          <w:szCs w:val="24"/>
          <w:lang w:eastAsia="tr-TR"/>
        </w:rPr>
        <w:t xml:space="preserve"> </w:t>
      </w:r>
      <w:r w:rsidR="00950F10">
        <w:rPr>
          <w:rFonts w:ascii="Times New Roman" w:eastAsia="Times New Roman" w:hAnsi="Times New Roman" w:cs="Times New Roman"/>
          <w:color w:val="000000"/>
          <w:sz w:val="24"/>
          <w:szCs w:val="24"/>
          <w:lang w:eastAsia="tr-TR"/>
        </w:rPr>
        <w:t>eylem planı</w:t>
      </w:r>
      <w:r w:rsidR="00E426D1">
        <w:rPr>
          <w:rFonts w:ascii="Times New Roman" w:eastAsia="Times New Roman" w:hAnsi="Times New Roman" w:cs="Times New Roman"/>
          <w:color w:val="000000"/>
          <w:sz w:val="24"/>
          <w:szCs w:val="24"/>
          <w:lang w:eastAsia="tr-TR"/>
        </w:rPr>
        <w:t xml:space="preserve"> ile yürütül</w:t>
      </w:r>
      <w:r w:rsidR="008F268D">
        <w:rPr>
          <w:rFonts w:ascii="Times New Roman" w:eastAsia="Times New Roman" w:hAnsi="Times New Roman" w:cs="Times New Roman"/>
          <w:color w:val="000000"/>
          <w:sz w:val="24"/>
          <w:szCs w:val="24"/>
          <w:lang w:eastAsia="tr-TR"/>
        </w:rPr>
        <w:t>ü</w:t>
      </w:r>
      <w:r w:rsidR="00E426D1">
        <w:rPr>
          <w:rFonts w:ascii="Times New Roman" w:eastAsia="Times New Roman" w:hAnsi="Times New Roman" w:cs="Times New Roman"/>
          <w:color w:val="000000"/>
          <w:sz w:val="24"/>
          <w:szCs w:val="24"/>
          <w:lang w:eastAsia="tr-TR"/>
        </w:rPr>
        <w:t>r.</w:t>
      </w:r>
      <w:r w:rsidR="00E426D1" w:rsidRPr="00E426D1">
        <w:rPr>
          <w:rFonts w:ascii="Times New Roman" w:eastAsia="Times New Roman" w:hAnsi="Times New Roman" w:cs="Times New Roman"/>
          <w:color w:val="000000"/>
          <w:sz w:val="24"/>
          <w:szCs w:val="24"/>
          <w:lang w:eastAsia="tr-TR"/>
        </w:rPr>
        <w:t xml:space="preserve"> </w:t>
      </w:r>
    </w:p>
    <w:p w14:paraId="7211F58F" w14:textId="16A88CDD" w:rsidR="00DB440C" w:rsidRPr="00DB440C" w:rsidRDefault="00DB440C" w:rsidP="00DB440C">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Başkanlık, </w:t>
      </w:r>
      <w:bookmarkStart w:id="8" w:name="_Hlk197096327"/>
      <w:r>
        <w:rPr>
          <w:rFonts w:ascii="Times New Roman" w:eastAsia="Times New Roman" w:hAnsi="Times New Roman" w:cs="Times New Roman"/>
          <w:color w:val="000000"/>
          <w:sz w:val="24"/>
          <w:szCs w:val="24"/>
          <w:lang w:eastAsia="tr-TR"/>
        </w:rPr>
        <w:t>i</w:t>
      </w:r>
      <w:r w:rsidRPr="00DB440C">
        <w:rPr>
          <w:rFonts w:ascii="Times New Roman" w:eastAsia="Times New Roman" w:hAnsi="Times New Roman" w:cs="Times New Roman"/>
          <w:color w:val="000000"/>
          <w:sz w:val="24"/>
          <w:szCs w:val="24"/>
          <w:lang w:eastAsia="tr-TR"/>
        </w:rPr>
        <w:t xml:space="preserve">dare Kamu İç Kontrol Standartlarına </w:t>
      </w:r>
      <w:r w:rsidR="00BD1F0F" w:rsidRPr="00DB440C">
        <w:rPr>
          <w:rFonts w:ascii="Times New Roman" w:eastAsia="Times New Roman" w:hAnsi="Times New Roman" w:cs="Times New Roman"/>
          <w:color w:val="000000"/>
          <w:sz w:val="24"/>
          <w:szCs w:val="24"/>
          <w:lang w:eastAsia="tr-TR"/>
        </w:rPr>
        <w:t>Uyum Eylem Planı</w:t>
      </w:r>
      <w:r w:rsidR="00BD1F0F">
        <w:rPr>
          <w:rFonts w:ascii="Times New Roman" w:eastAsia="Times New Roman" w:hAnsi="Times New Roman" w:cs="Times New Roman"/>
          <w:color w:val="000000"/>
          <w:sz w:val="24"/>
          <w:szCs w:val="24"/>
          <w:lang w:eastAsia="tr-TR"/>
        </w:rPr>
        <w:t xml:space="preserve"> Hazırlama Grubu </w:t>
      </w:r>
      <w:bookmarkEnd w:id="8"/>
      <w:r w:rsidR="00BD1F0F">
        <w:rPr>
          <w:rFonts w:ascii="Times New Roman" w:eastAsia="Times New Roman" w:hAnsi="Times New Roman" w:cs="Times New Roman"/>
          <w:color w:val="000000"/>
          <w:sz w:val="24"/>
          <w:szCs w:val="24"/>
          <w:lang w:eastAsia="tr-TR"/>
        </w:rPr>
        <w:t xml:space="preserve">tarafından </w:t>
      </w:r>
      <w:r w:rsidR="00BD1F0F" w:rsidRPr="00BD1F0F">
        <w:rPr>
          <w:rFonts w:ascii="Times New Roman" w:eastAsia="Times New Roman" w:hAnsi="Times New Roman" w:cs="Times New Roman"/>
          <w:color w:val="000000"/>
          <w:sz w:val="24"/>
          <w:szCs w:val="24"/>
          <w:lang w:eastAsia="tr-TR"/>
        </w:rPr>
        <w:t xml:space="preserve">bu Usul ve Esasların ekinde yer alan (Ek-1) tablo kullanılarak </w:t>
      </w:r>
      <w:r w:rsidR="00BD1F0F">
        <w:rPr>
          <w:rFonts w:ascii="Times New Roman" w:eastAsia="Times New Roman" w:hAnsi="Times New Roman" w:cs="Times New Roman"/>
          <w:color w:val="000000"/>
          <w:sz w:val="24"/>
          <w:szCs w:val="24"/>
          <w:lang w:eastAsia="tr-TR"/>
        </w:rPr>
        <w:t>hazırlanan taslak planı, harcama</w:t>
      </w:r>
      <w:r w:rsidRPr="00DB440C">
        <w:rPr>
          <w:rFonts w:ascii="Times New Roman" w:eastAsia="Times New Roman" w:hAnsi="Times New Roman" w:cs="Times New Roman"/>
          <w:color w:val="000000"/>
          <w:sz w:val="24"/>
          <w:szCs w:val="24"/>
          <w:lang w:eastAsia="tr-TR"/>
        </w:rPr>
        <w:t xml:space="preserve"> birimlerince</w:t>
      </w:r>
      <w:r w:rsidR="00BD1F0F">
        <w:rPr>
          <w:rFonts w:ascii="Times New Roman" w:eastAsia="Times New Roman" w:hAnsi="Times New Roman" w:cs="Times New Roman"/>
          <w:color w:val="000000"/>
          <w:sz w:val="24"/>
          <w:szCs w:val="24"/>
          <w:lang w:eastAsia="tr-TR"/>
        </w:rPr>
        <w:t xml:space="preserve"> de</w:t>
      </w:r>
      <w:r w:rsidRPr="00DB440C">
        <w:rPr>
          <w:rFonts w:ascii="Times New Roman" w:eastAsia="Times New Roman" w:hAnsi="Times New Roman" w:cs="Times New Roman"/>
          <w:color w:val="000000"/>
          <w:sz w:val="24"/>
          <w:szCs w:val="24"/>
          <w:lang w:eastAsia="tr-TR"/>
        </w:rPr>
        <w:t xml:space="preserve"> iletilen eylemler</w:t>
      </w:r>
      <w:r w:rsidR="00BD1F0F">
        <w:rPr>
          <w:rFonts w:ascii="Times New Roman" w:eastAsia="Times New Roman" w:hAnsi="Times New Roman" w:cs="Times New Roman"/>
          <w:color w:val="000000"/>
          <w:sz w:val="24"/>
          <w:szCs w:val="24"/>
          <w:lang w:eastAsia="tr-TR"/>
        </w:rPr>
        <w:t xml:space="preserve"> ile birlikte</w:t>
      </w:r>
      <w:r w:rsidRPr="00DB440C">
        <w:rPr>
          <w:rFonts w:ascii="Times New Roman" w:eastAsia="Times New Roman" w:hAnsi="Times New Roman" w:cs="Times New Roman"/>
          <w:color w:val="000000"/>
          <w:sz w:val="24"/>
          <w:szCs w:val="24"/>
          <w:lang w:eastAsia="tr-TR"/>
        </w:rPr>
        <w:t>, İç Kontrol İzleme ve Yönlendirme Kurulunun değerlendirmesine sunar. Kurul, yeni bir eylem eklenmesini, eylemlerin yeniden değerlendirilmesini veya çıkarılmasını kararlaştırabilir.</w:t>
      </w:r>
    </w:p>
    <w:p w14:paraId="008FEB47" w14:textId="77777777" w:rsidR="00DB440C" w:rsidRDefault="00DB440C" w:rsidP="00DB440C">
      <w:pPr>
        <w:spacing w:after="0" w:line="240" w:lineRule="atLeast"/>
        <w:ind w:firstLine="566"/>
        <w:jc w:val="both"/>
        <w:rPr>
          <w:rFonts w:ascii="Times New Roman" w:eastAsia="Times New Roman" w:hAnsi="Times New Roman" w:cs="Times New Roman"/>
          <w:color w:val="000000"/>
          <w:sz w:val="24"/>
          <w:szCs w:val="24"/>
          <w:lang w:eastAsia="tr-TR"/>
        </w:rPr>
      </w:pPr>
      <w:r w:rsidRPr="00DB440C">
        <w:rPr>
          <w:rFonts w:ascii="Times New Roman" w:eastAsia="Times New Roman" w:hAnsi="Times New Roman" w:cs="Times New Roman"/>
          <w:color w:val="000000"/>
          <w:sz w:val="24"/>
          <w:szCs w:val="24"/>
          <w:lang w:eastAsia="tr-TR"/>
        </w:rPr>
        <w:t xml:space="preserve">Eylem planı, varsa üst yöneticinin uygun gördüğü değişiklikler yapıldıktan sonra yürürlüğe konulur. </w:t>
      </w:r>
    </w:p>
    <w:p w14:paraId="36067273" w14:textId="7757DB95" w:rsidR="00DB440C" w:rsidRPr="00DB440C" w:rsidRDefault="00DB440C" w:rsidP="00DB440C">
      <w:pPr>
        <w:spacing w:after="0" w:line="240" w:lineRule="atLeast"/>
        <w:ind w:firstLine="566"/>
        <w:jc w:val="both"/>
        <w:rPr>
          <w:rFonts w:ascii="Times New Roman" w:eastAsia="Times New Roman" w:hAnsi="Times New Roman" w:cs="Times New Roman"/>
          <w:color w:val="000000"/>
          <w:sz w:val="24"/>
          <w:szCs w:val="24"/>
          <w:lang w:eastAsia="tr-TR"/>
        </w:rPr>
      </w:pPr>
      <w:r w:rsidRPr="00DB440C">
        <w:rPr>
          <w:rFonts w:ascii="Times New Roman" w:eastAsia="Times New Roman" w:hAnsi="Times New Roman" w:cs="Times New Roman"/>
          <w:color w:val="000000"/>
          <w:sz w:val="24"/>
          <w:szCs w:val="24"/>
          <w:lang w:eastAsia="tr-TR"/>
        </w:rPr>
        <w:t>Eylem planında öngörülen çalışmaların gerçekleştirilmesi sırasında ortaya çıkan ihtiyaçlar doğrultusunda üst yöneticinin onayıyla eylem planı her zaman revize edilebilir.</w:t>
      </w:r>
    </w:p>
    <w:p w14:paraId="519553BA" w14:textId="77777777" w:rsidR="00DB440C" w:rsidRDefault="00DB440C" w:rsidP="00DB440C">
      <w:pPr>
        <w:spacing w:after="0" w:line="240" w:lineRule="atLeast"/>
        <w:ind w:firstLine="566"/>
        <w:jc w:val="both"/>
        <w:rPr>
          <w:rFonts w:ascii="Times New Roman" w:eastAsia="Times New Roman" w:hAnsi="Times New Roman" w:cs="Times New Roman"/>
          <w:color w:val="000000"/>
          <w:sz w:val="24"/>
          <w:szCs w:val="24"/>
          <w:lang w:eastAsia="tr-TR"/>
        </w:rPr>
      </w:pPr>
      <w:r w:rsidRPr="00DB440C">
        <w:rPr>
          <w:rFonts w:ascii="Times New Roman" w:eastAsia="Times New Roman" w:hAnsi="Times New Roman" w:cs="Times New Roman"/>
          <w:color w:val="000000"/>
          <w:sz w:val="24"/>
          <w:szCs w:val="24"/>
          <w:lang w:eastAsia="tr-TR"/>
        </w:rPr>
        <w:t xml:space="preserve">İdare Kamu İç Kontrol Standartlarına uyum eylem planı en fazla iki yıllık dönemler itibarıyla </w:t>
      </w:r>
      <w:r>
        <w:rPr>
          <w:rFonts w:ascii="Times New Roman" w:eastAsia="Times New Roman" w:hAnsi="Times New Roman" w:cs="Times New Roman"/>
          <w:color w:val="000000"/>
          <w:sz w:val="24"/>
          <w:szCs w:val="24"/>
          <w:lang w:eastAsia="tr-TR"/>
        </w:rPr>
        <w:t>Başkanlıkça</w:t>
      </w:r>
      <w:r w:rsidRPr="00DB440C">
        <w:rPr>
          <w:rFonts w:ascii="Times New Roman" w:eastAsia="Times New Roman" w:hAnsi="Times New Roman" w:cs="Times New Roman"/>
          <w:color w:val="000000"/>
          <w:sz w:val="24"/>
          <w:szCs w:val="24"/>
          <w:lang w:eastAsia="tr-TR"/>
        </w:rPr>
        <w:t xml:space="preserve"> hazırlanır, en geç kapsadığı dönemin ilk yılının </w:t>
      </w:r>
      <w:proofErr w:type="gramStart"/>
      <w:r w:rsidRPr="00DB440C">
        <w:rPr>
          <w:rFonts w:ascii="Times New Roman" w:eastAsia="Times New Roman" w:hAnsi="Times New Roman" w:cs="Times New Roman"/>
          <w:color w:val="000000"/>
          <w:sz w:val="24"/>
          <w:szCs w:val="24"/>
          <w:lang w:eastAsia="tr-TR"/>
        </w:rPr>
        <w:t>Ocak</w:t>
      </w:r>
      <w:proofErr w:type="gramEnd"/>
      <w:r w:rsidRPr="00DB440C">
        <w:rPr>
          <w:rFonts w:ascii="Times New Roman" w:eastAsia="Times New Roman" w:hAnsi="Times New Roman" w:cs="Times New Roman"/>
          <w:color w:val="000000"/>
          <w:sz w:val="24"/>
          <w:szCs w:val="24"/>
          <w:lang w:eastAsia="tr-TR"/>
        </w:rPr>
        <w:t xml:space="preserve"> ayının ilk haftası itibarıyla yürürlüğe konulur. </w:t>
      </w:r>
    </w:p>
    <w:p w14:paraId="3061773A" w14:textId="07012281" w:rsidR="00DB440C" w:rsidRPr="00DB440C" w:rsidRDefault="00DB440C" w:rsidP="00DB440C">
      <w:pPr>
        <w:spacing w:after="0" w:line="240" w:lineRule="atLeast"/>
        <w:ind w:firstLine="566"/>
        <w:jc w:val="both"/>
        <w:rPr>
          <w:rFonts w:ascii="Times New Roman" w:eastAsia="Times New Roman" w:hAnsi="Times New Roman" w:cs="Times New Roman"/>
          <w:color w:val="000000"/>
          <w:sz w:val="24"/>
          <w:szCs w:val="24"/>
          <w:lang w:eastAsia="tr-TR"/>
        </w:rPr>
      </w:pPr>
      <w:r w:rsidRPr="00DB440C">
        <w:rPr>
          <w:rFonts w:ascii="Times New Roman" w:eastAsia="Times New Roman" w:hAnsi="Times New Roman" w:cs="Times New Roman"/>
          <w:color w:val="000000"/>
          <w:sz w:val="24"/>
          <w:szCs w:val="24"/>
          <w:lang w:eastAsia="tr-TR"/>
        </w:rPr>
        <w:t>İdare Kamu İç Kontrol Standartlarına uyum eylem planı, üst yöneticinin onayını izleyen on iş günü içinde Bakanlığa gönderilir.</w:t>
      </w:r>
    </w:p>
    <w:p w14:paraId="51A8D549" w14:textId="6B88F850" w:rsidR="001F3208" w:rsidRDefault="001F3208" w:rsidP="001F3208">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 xml:space="preserve">İdare </w:t>
      </w:r>
      <w:r w:rsidRPr="001F3208">
        <w:rPr>
          <w:rFonts w:ascii="Times New Roman" w:eastAsia="Times New Roman" w:hAnsi="Times New Roman" w:cs="Times New Roman"/>
          <w:color w:val="000000"/>
          <w:sz w:val="24"/>
          <w:szCs w:val="24"/>
          <w:lang w:eastAsia="tr-TR"/>
        </w:rPr>
        <w:t xml:space="preserve">Kamu İç Kontrol Standartlarına Uyum Eylem Planında yer alan eylemlerin belirlenen tarih içinde bitirilmesi </w:t>
      </w:r>
      <w:r w:rsidR="00065630">
        <w:rPr>
          <w:rFonts w:ascii="Times New Roman" w:eastAsia="Times New Roman" w:hAnsi="Times New Roman" w:cs="Times New Roman"/>
          <w:color w:val="000000"/>
          <w:sz w:val="24"/>
          <w:szCs w:val="24"/>
          <w:lang w:eastAsia="tr-TR"/>
        </w:rPr>
        <w:t>h</w:t>
      </w:r>
      <w:r w:rsidRPr="001F3208">
        <w:rPr>
          <w:rFonts w:ascii="Times New Roman" w:eastAsia="Times New Roman" w:hAnsi="Times New Roman" w:cs="Times New Roman"/>
          <w:color w:val="000000"/>
          <w:sz w:val="24"/>
          <w:szCs w:val="24"/>
          <w:lang w:eastAsia="tr-TR"/>
        </w:rPr>
        <w:t>arcama yetkili</w:t>
      </w:r>
      <w:r>
        <w:rPr>
          <w:rFonts w:ascii="Times New Roman" w:eastAsia="Times New Roman" w:hAnsi="Times New Roman" w:cs="Times New Roman"/>
          <w:color w:val="000000"/>
          <w:sz w:val="24"/>
          <w:szCs w:val="24"/>
          <w:lang w:eastAsia="tr-TR"/>
        </w:rPr>
        <w:t>leri</w:t>
      </w:r>
      <w:r w:rsidRPr="001F3208">
        <w:rPr>
          <w:rFonts w:ascii="Times New Roman" w:eastAsia="Times New Roman" w:hAnsi="Times New Roman" w:cs="Times New Roman"/>
          <w:color w:val="000000"/>
          <w:sz w:val="24"/>
          <w:szCs w:val="24"/>
          <w:lang w:eastAsia="tr-TR"/>
        </w:rPr>
        <w:t xml:space="preserve"> tarafından sağlanır,</w:t>
      </w:r>
    </w:p>
    <w:p w14:paraId="2938CE6C" w14:textId="509EDEDC" w:rsidR="000C2BDF" w:rsidRPr="001F3208" w:rsidRDefault="00581BB4" w:rsidP="000C2BDF">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Harcama yetkilisi, </w:t>
      </w:r>
      <w:r w:rsidR="000C2BDF" w:rsidRPr="000C2BDF">
        <w:rPr>
          <w:rFonts w:ascii="Times New Roman" w:eastAsia="Times New Roman" w:hAnsi="Times New Roman" w:cs="Times New Roman"/>
          <w:color w:val="000000"/>
          <w:sz w:val="24"/>
          <w:szCs w:val="24"/>
          <w:lang w:eastAsia="tr-TR"/>
        </w:rPr>
        <w:t xml:space="preserve">Genel Müdürlüğün tamamını ilgilendiren veya </w:t>
      </w:r>
      <w:r w:rsidR="00065630" w:rsidRPr="000C2BDF">
        <w:rPr>
          <w:rFonts w:ascii="Times New Roman" w:eastAsia="Times New Roman" w:hAnsi="Times New Roman" w:cs="Times New Roman"/>
          <w:color w:val="000000"/>
          <w:sz w:val="24"/>
          <w:szCs w:val="24"/>
          <w:lang w:eastAsia="tr-TR"/>
        </w:rPr>
        <w:t xml:space="preserve">harcama biriminin </w:t>
      </w:r>
      <w:r w:rsidR="000C2BDF" w:rsidRPr="000C2BDF">
        <w:rPr>
          <w:rFonts w:ascii="Times New Roman" w:eastAsia="Times New Roman" w:hAnsi="Times New Roman" w:cs="Times New Roman"/>
          <w:color w:val="000000"/>
          <w:sz w:val="24"/>
          <w:szCs w:val="24"/>
          <w:lang w:eastAsia="tr-TR"/>
        </w:rPr>
        <w:t>görev alanına girmekle birlikte Genel Müdürün onayını gerektiren eylemler</w:t>
      </w:r>
      <w:r>
        <w:rPr>
          <w:rFonts w:ascii="Times New Roman" w:eastAsia="Times New Roman" w:hAnsi="Times New Roman" w:cs="Times New Roman"/>
          <w:color w:val="000000"/>
          <w:sz w:val="24"/>
          <w:szCs w:val="24"/>
          <w:lang w:eastAsia="tr-TR"/>
        </w:rPr>
        <w:t>i</w:t>
      </w:r>
      <w:r w:rsidR="000C2BDF" w:rsidRPr="000C2BDF">
        <w:rPr>
          <w:rFonts w:ascii="Times New Roman" w:eastAsia="Times New Roman" w:hAnsi="Times New Roman" w:cs="Times New Roman"/>
          <w:color w:val="000000"/>
          <w:sz w:val="24"/>
          <w:szCs w:val="24"/>
          <w:lang w:eastAsia="tr-TR"/>
        </w:rPr>
        <w:t>, İdare Kamu İç Kontrol Standartlarına Uyum Eylem Planına dâhil edilmek üzere Başkanlığa bildirir.</w:t>
      </w:r>
    </w:p>
    <w:p w14:paraId="56F5B2B8" w14:textId="77777777" w:rsidR="007F48A2" w:rsidRPr="00DA1704" w:rsidRDefault="007F48A2" w:rsidP="000C2BDF">
      <w:pPr>
        <w:spacing w:after="0" w:line="240" w:lineRule="atLeast"/>
        <w:jc w:val="both"/>
        <w:rPr>
          <w:rFonts w:ascii="Times New Roman" w:eastAsia="Times New Roman" w:hAnsi="Times New Roman" w:cs="Times New Roman"/>
          <w:color w:val="000000"/>
          <w:sz w:val="24"/>
          <w:szCs w:val="24"/>
          <w:lang w:eastAsia="tr-TR"/>
        </w:rPr>
      </w:pPr>
    </w:p>
    <w:p w14:paraId="6CB7CA4F" w14:textId="0D3DAE44" w:rsidR="0047271E" w:rsidRPr="0047271E" w:rsidRDefault="006F6AEA" w:rsidP="0047271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İ</w:t>
      </w:r>
      <w:r w:rsidR="0047271E" w:rsidRPr="0047271E">
        <w:rPr>
          <w:rFonts w:ascii="Times New Roman" w:eastAsia="Times New Roman" w:hAnsi="Times New Roman" w:cs="Times New Roman"/>
          <w:b/>
          <w:bCs/>
          <w:color w:val="000000"/>
          <w:sz w:val="24"/>
          <w:szCs w:val="24"/>
          <w:lang w:eastAsia="tr-TR"/>
        </w:rPr>
        <w:t>zlem</w:t>
      </w:r>
      <w:r>
        <w:rPr>
          <w:rFonts w:ascii="Times New Roman" w:eastAsia="Times New Roman" w:hAnsi="Times New Roman" w:cs="Times New Roman"/>
          <w:b/>
          <w:bCs/>
          <w:color w:val="000000"/>
          <w:sz w:val="24"/>
          <w:szCs w:val="24"/>
          <w:lang w:eastAsia="tr-TR"/>
        </w:rPr>
        <w:t>e</w:t>
      </w:r>
    </w:p>
    <w:p w14:paraId="61D9336E" w14:textId="24A6FFDC" w:rsidR="0047271E" w:rsidRPr="0047271E" w:rsidRDefault="0047271E" w:rsidP="0047271E">
      <w:pPr>
        <w:spacing w:after="0" w:line="240" w:lineRule="atLeast"/>
        <w:ind w:firstLine="566"/>
        <w:jc w:val="both"/>
        <w:rPr>
          <w:rFonts w:ascii="Times New Roman" w:eastAsia="Times New Roman" w:hAnsi="Times New Roman" w:cs="Times New Roman"/>
          <w:color w:val="000000"/>
          <w:sz w:val="24"/>
          <w:szCs w:val="24"/>
          <w:lang w:eastAsia="tr-TR"/>
        </w:rPr>
      </w:pPr>
      <w:r w:rsidRPr="0047271E">
        <w:rPr>
          <w:rFonts w:ascii="Times New Roman" w:eastAsia="Times New Roman" w:hAnsi="Times New Roman" w:cs="Times New Roman"/>
          <w:b/>
          <w:bCs/>
          <w:color w:val="000000"/>
          <w:sz w:val="24"/>
          <w:szCs w:val="24"/>
          <w:lang w:eastAsia="tr-TR"/>
        </w:rPr>
        <w:t xml:space="preserve">MADDE </w:t>
      </w:r>
      <w:r w:rsidR="006F6AEA">
        <w:rPr>
          <w:rFonts w:ascii="Times New Roman" w:eastAsia="Times New Roman" w:hAnsi="Times New Roman" w:cs="Times New Roman"/>
          <w:b/>
          <w:bCs/>
          <w:color w:val="000000"/>
          <w:sz w:val="24"/>
          <w:szCs w:val="24"/>
          <w:lang w:eastAsia="tr-TR"/>
        </w:rPr>
        <w:t>1</w:t>
      </w:r>
      <w:r w:rsidR="00065630">
        <w:rPr>
          <w:rFonts w:ascii="Times New Roman" w:eastAsia="Times New Roman" w:hAnsi="Times New Roman" w:cs="Times New Roman"/>
          <w:b/>
          <w:bCs/>
          <w:color w:val="000000"/>
          <w:sz w:val="24"/>
          <w:szCs w:val="24"/>
          <w:lang w:eastAsia="tr-TR"/>
        </w:rPr>
        <w:t>5</w:t>
      </w:r>
      <w:r w:rsidRPr="0047271E">
        <w:rPr>
          <w:rFonts w:ascii="Times New Roman" w:eastAsia="Times New Roman" w:hAnsi="Times New Roman" w:cs="Times New Roman"/>
          <w:b/>
          <w:bCs/>
          <w:color w:val="000000"/>
          <w:sz w:val="24"/>
          <w:szCs w:val="24"/>
          <w:lang w:eastAsia="tr-TR"/>
        </w:rPr>
        <w:t>- </w:t>
      </w:r>
      <w:r w:rsidRPr="0047271E">
        <w:rPr>
          <w:rFonts w:ascii="Times New Roman" w:eastAsia="Times New Roman" w:hAnsi="Times New Roman" w:cs="Times New Roman"/>
          <w:color w:val="000000"/>
          <w:sz w:val="24"/>
          <w:szCs w:val="24"/>
          <w:lang w:eastAsia="tr-TR"/>
        </w:rPr>
        <w:t xml:space="preserve">Harcama yetkilisi; birimindeki düzenleme, faaliyet, süreç ve işlemlerin iç kontrol bileşenleri ile Kamu İç Kontrol Standartlarına uyum düzeyini sürekli değerlendirmeler yapmak suretiyle izler ve sonuçlarını </w:t>
      </w:r>
      <w:bookmarkStart w:id="9" w:name="_Hlk196743846"/>
      <w:r w:rsidR="00327DD0">
        <w:rPr>
          <w:rFonts w:ascii="Times New Roman" w:eastAsia="Times New Roman" w:hAnsi="Times New Roman" w:cs="Times New Roman"/>
          <w:color w:val="000000"/>
          <w:sz w:val="24"/>
          <w:szCs w:val="24"/>
          <w:lang w:eastAsia="tr-TR"/>
        </w:rPr>
        <w:t xml:space="preserve">eylem planı formatında her yılın </w:t>
      </w:r>
      <w:r w:rsidR="007001F5" w:rsidRPr="007001F5">
        <w:rPr>
          <w:rFonts w:ascii="Times New Roman" w:eastAsia="Times New Roman" w:hAnsi="Times New Roman" w:cs="Times New Roman"/>
          <w:color w:val="000000"/>
          <w:sz w:val="24"/>
          <w:szCs w:val="24"/>
          <w:lang w:eastAsia="tr-TR"/>
        </w:rPr>
        <w:t xml:space="preserve">Haziran ve </w:t>
      </w:r>
      <w:proofErr w:type="gramStart"/>
      <w:r w:rsidR="007001F5" w:rsidRPr="007001F5">
        <w:rPr>
          <w:rFonts w:ascii="Times New Roman" w:eastAsia="Times New Roman" w:hAnsi="Times New Roman" w:cs="Times New Roman"/>
          <w:color w:val="000000"/>
          <w:sz w:val="24"/>
          <w:szCs w:val="24"/>
          <w:lang w:eastAsia="tr-TR"/>
        </w:rPr>
        <w:t>Aralık</w:t>
      </w:r>
      <w:proofErr w:type="gramEnd"/>
      <w:r w:rsidR="007001F5" w:rsidRPr="007001F5">
        <w:rPr>
          <w:rFonts w:ascii="Times New Roman" w:eastAsia="Times New Roman" w:hAnsi="Times New Roman" w:cs="Times New Roman"/>
          <w:color w:val="000000"/>
          <w:sz w:val="24"/>
          <w:szCs w:val="24"/>
          <w:lang w:eastAsia="tr-TR"/>
        </w:rPr>
        <w:t xml:space="preserve"> ayı sonu itibarıyla iki dönem halinde ve eylem planı formatında</w:t>
      </w:r>
      <w:r w:rsidR="00327DD0">
        <w:rPr>
          <w:rFonts w:ascii="Times New Roman" w:eastAsia="Times New Roman" w:hAnsi="Times New Roman" w:cs="Times New Roman"/>
          <w:color w:val="000000"/>
          <w:sz w:val="24"/>
          <w:szCs w:val="24"/>
          <w:lang w:eastAsia="tr-TR"/>
        </w:rPr>
        <w:t xml:space="preserve"> </w:t>
      </w:r>
      <w:r w:rsidR="006F6AEA">
        <w:rPr>
          <w:rFonts w:ascii="Times New Roman" w:eastAsia="Times New Roman" w:hAnsi="Times New Roman" w:cs="Times New Roman"/>
          <w:color w:val="000000"/>
          <w:sz w:val="24"/>
          <w:szCs w:val="24"/>
          <w:lang w:eastAsia="tr-TR"/>
        </w:rPr>
        <w:t>Başkanlığ</w:t>
      </w:r>
      <w:bookmarkEnd w:id="9"/>
      <w:r w:rsidR="006F6AEA">
        <w:rPr>
          <w:rFonts w:ascii="Times New Roman" w:eastAsia="Times New Roman" w:hAnsi="Times New Roman" w:cs="Times New Roman"/>
          <w:color w:val="000000"/>
          <w:sz w:val="24"/>
          <w:szCs w:val="24"/>
          <w:lang w:eastAsia="tr-TR"/>
        </w:rPr>
        <w:t>a</w:t>
      </w:r>
      <w:r w:rsidRPr="0047271E">
        <w:rPr>
          <w:rFonts w:ascii="Times New Roman" w:eastAsia="Times New Roman" w:hAnsi="Times New Roman" w:cs="Times New Roman"/>
          <w:color w:val="000000"/>
          <w:sz w:val="24"/>
          <w:szCs w:val="24"/>
          <w:lang w:eastAsia="tr-TR"/>
        </w:rPr>
        <w:t xml:space="preserve"> raporlar.</w:t>
      </w:r>
    </w:p>
    <w:p w14:paraId="5A39B0D5" w14:textId="34AA195A" w:rsidR="00DA1704" w:rsidRDefault="0047271E" w:rsidP="007001F5">
      <w:pPr>
        <w:spacing w:after="0" w:line="240" w:lineRule="atLeast"/>
        <w:ind w:firstLine="566"/>
        <w:jc w:val="both"/>
        <w:rPr>
          <w:rFonts w:ascii="Times New Roman" w:eastAsia="Times New Roman" w:hAnsi="Times New Roman" w:cs="Times New Roman"/>
          <w:color w:val="000000"/>
          <w:sz w:val="24"/>
          <w:szCs w:val="24"/>
          <w:lang w:eastAsia="tr-TR"/>
        </w:rPr>
      </w:pPr>
      <w:r w:rsidRPr="0047271E">
        <w:rPr>
          <w:rFonts w:ascii="Times New Roman" w:eastAsia="Times New Roman" w:hAnsi="Times New Roman" w:cs="Times New Roman"/>
          <w:color w:val="000000"/>
          <w:sz w:val="24"/>
          <w:szCs w:val="24"/>
          <w:lang w:eastAsia="tr-TR"/>
        </w:rPr>
        <w:t xml:space="preserve">Harcama yetkilisi, </w:t>
      </w:r>
      <w:r w:rsidR="006F6AEA" w:rsidRPr="0047271E">
        <w:rPr>
          <w:rFonts w:ascii="Times New Roman" w:eastAsia="Times New Roman" w:hAnsi="Times New Roman" w:cs="Times New Roman"/>
          <w:color w:val="000000"/>
          <w:sz w:val="24"/>
          <w:szCs w:val="24"/>
          <w:lang w:eastAsia="tr-TR"/>
        </w:rPr>
        <w:t xml:space="preserve">iç kontrol sisteminin izlenmesine yönelik </w:t>
      </w:r>
      <w:r w:rsidR="006F6AEA" w:rsidRPr="006F6AEA">
        <w:rPr>
          <w:rFonts w:ascii="Times New Roman" w:eastAsia="Times New Roman" w:hAnsi="Times New Roman" w:cs="Times New Roman"/>
          <w:color w:val="000000"/>
          <w:sz w:val="24"/>
          <w:szCs w:val="24"/>
          <w:lang w:eastAsia="tr-TR"/>
        </w:rPr>
        <w:t>Başkanlı</w:t>
      </w:r>
      <w:r w:rsidR="006F6AEA">
        <w:rPr>
          <w:rFonts w:ascii="Times New Roman" w:eastAsia="Times New Roman" w:hAnsi="Times New Roman" w:cs="Times New Roman"/>
          <w:color w:val="000000"/>
          <w:sz w:val="24"/>
          <w:szCs w:val="24"/>
          <w:lang w:eastAsia="tr-TR"/>
        </w:rPr>
        <w:t xml:space="preserve">k tarafından talep edilen </w:t>
      </w:r>
      <w:r w:rsidRPr="0047271E">
        <w:rPr>
          <w:rFonts w:ascii="Times New Roman" w:eastAsia="Times New Roman" w:hAnsi="Times New Roman" w:cs="Times New Roman"/>
          <w:color w:val="000000"/>
          <w:sz w:val="24"/>
          <w:szCs w:val="24"/>
          <w:lang w:eastAsia="tr-TR"/>
        </w:rPr>
        <w:t>bilgileri</w:t>
      </w:r>
      <w:r w:rsidR="006F6AEA">
        <w:rPr>
          <w:rFonts w:ascii="Times New Roman" w:eastAsia="Times New Roman" w:hAnsi="Times New Roman" w:cs="Times New Roman"/>
          <w:color w:val="000000"/>
          <w:sz w:val="24"/>
          <w:szCs w:val="24"/>
          <w:lang w:eastAsia="tr-TR"/>
        </w:rPr>
        <w:t>n</w:t>
      </w:r>
      <w:r w:rsidRPr="0047271E">
        <w:rPr>
          <w:rFonts w:ascii="Times New Roman" w:eastAsia="Times New Roman" w:hAnsi="Times New Roman" w:cs="Times New Roman"/>
          <w:color w:val="000000"/>
          <w:sz w:val="24"/>
          <w:szCs w:val="24"/>
          <w:lang w:eastAsia="tr-TR"/>
        </w:rPr>
        <w:t xml:space="preserve"> temin edilmesini</w:t>
      </w:r>
      <w:r w:rsidR="006F6AEA">
        <w:rPr>
          <w:rFonts w:ascii="Times New Roman" w:eastAsia="Times New Roman" w:hAnsi="Times New Roman" w:cs="Times New Roman"/>
          <w:color w:val="000000"/>
          <w:sz w:val="24"/>
          <w:szCs w:val="24"/>
          <w:lang w:eastAsia="tr-TR"/>
        </w:rPr>
        <w:t xml:space="preserve"> sağlar</w:t>
      </w:r>
      <w:r w:rsidR="007001F5">
        <w:rPr>
          <w:rFonts w:ascii="Times New Roman" w:eastAsia="Times New Roman" w:hAnsi="Times New Roman" w:cs="Times New Roman"/>
          <w:color w:val="000000"/>
          <w:sz w:val="24"/>
          <w:szCs w:val="24"/>
          <w:lang w:eastAsia="tr-TR"/>
        </w:rPr>
        <w:t xml:space="preserve"> ve </w:t>
      </w:r>
      <w:r w:rsidR="006F6AEA">
        <w:rPr>
          <w:rFonts w:ascii="Times New Roman" w:eastAsia="Times New Roman" w:hAnsi="Times New Roman" w:cs="Times New Roman"/>
          <w:color w:val="000000"/>
          <w:sz w:val="24"/>
          <w:szCs w:val="24"/>
          <w:lang w:eastAsia="tr-TR"/>
        </w:rPr>
        <w:t>İ</w:t>
      </w:r>
      <w:r w:rsidRPr="0047271E">
        <w:rPr>
          <w:rFonts w:ascii="Times New Roman" w:eastAsia="Times New Roman" w:hAnsi="Times New Roman" w:cs="Times New Roman"/>
          <w:color w:val="000000"/>
          <w:sz w:val="24"/>
          <w:szCs w:val="24"/>
          <w:lang w:eastAsia="tr-TR"/>
        </w:rPr>
        <w:t>ç kontrol sistemi değerlendirme yöntemlerinin biriminde uygulanmasını sağlar.</w:t>
      </w:r>
    </w:p>
    <w:p w14:paraId="74F7CC93" w14:textId="28477A64" w:rsidR="007001F5" w:rsidRPr="007001F5" w:rsidRDefault="007001F5" w:rsidP="007001F5">
      <w:pPr>
        <w:spacing w:after="0" w:line="240" w:lineRule="atLeast"/>
        <w:ind w:firstLine="566"/>
        <w:jc w:val="both"/>
        <w:rPr>
          <w:rFonts w:ascii="Times New Roman" w:eastAsia="Times New Roman" w:hAnsi="Times New Roman" w:cs="Times New Roman"/>
          <w:color w:val="000000"/>
          <w:sz w:val="24"/>
          <w:szCs w:val="24"/>
          <w:lang w:eastAsia="tr-TR"/>
        </w:rPr>
      </w:pPr>
      <w:r w:rsidRPr="007001F5">
        <w:rPr>
          <w:rFonts w:ascii="Times New Roman" w:eastAsia="Times New Roman" w:hAnsi="Times New Roman" w:cs="Times New Roman"/>
          <w:color w:val="000000"/>
          <w:sz w:val="24"/>
          <w:szCs w:val="24"/>
          <w:lang w:eastAsia="tr-TR"/>
        </w:rPr>
        <w:t>Başkanlık</w:t>
      </w:r>
      <w:r>
        <w:rPr>
          <w:rFonts w:ascii="Times New Roman" w:eastAsia="Times New Roman" w:hAnsi="Times New Roman" w:cs="Times New Roman"/>
          <w:color w:val="000000"/>
          <w:sz w:val="24"/>
          <w:szCs w:val="24"/>
          <w:lang w:eastAsia="tr-TR"/>
        </w:rPr>
        <w:t>,</w:t>
      </w:r>
      <w:r w:rsidRPr="007001F5">
        <w:rPr>
          <w:rFonts w:ascii="Times New Roman" w:eastAsia="Times New Roman" w:hAnsi="Times New Roman" w:cs="Times New Roman"/>
          <w:color w:val="000000"/>
          <w:sz w:val="24"/>
          <w:szCs w:val="24"/>
          <w:lang w:eastAsia="tr-TR"/>
        </w:rPr>
        <w:t xml:space="preserve"> İdare Kamu İç Kontrol Standartlarına uyum eylem planında öngörülen eylemlerin gerçekleşme sonuçları</w:t>
      </w:r>
      <w:r>
        <w:rPr>
          <w:rFonts w:ascii="Times New Roman" w:eastAsia="Times New Roman" w:hAnsi="Times New Roman" w:cs="Times New Roman"/>
          <w:color w:val="000000"/>
          <w:sz w:val="24"/>
          <w:szCs w:val="24"/>
          <w:lang w:eastAsia="tr-TR"/>
        </w:rPr>
        <w:t>nı</w:t>
      </w:r>
      <w:r w:rsidRPr="007001F5">
        <w:rPr>
          <w:rFonts w:ascii="Times New Roman" w:eastAsia="Times New Roman" w:hAnsi="Times New Roman" w:cs="Times New Roman"/>
          <w:color w:val="000000"/>
          <w:sz w:val="24"/>
          <w:szCs w:val="24"/>
          <w:lang w:eastAsia="tr-TR"/>
        </w:rPr>
        <w:t xml:space="preserve">, en az altı ayda bir olmak üzere düzenli olarak izler ve her yılın </w:t>
      </w:r>
      <w:bookmarkStart w:id="10" w:name="_Hlk197090422"/>
      <w:bookmarkStart w:id="11" w:name="_Hlk197091302"/>
      <w:r w:rsidRPr="007001F5">
        <w:rPr>
          <w:rFonts w:ascii="Times New Roman" w:eastAsia="Times New Roman" w:hAnsi="Times New Roman" w:cs="Times New Roman"/>
          <w:color w:val="000000"/>
          <w:sz w:val="24"/>
          <w:szCs w:val="24"/>
          <w:lang w:eastAsia="tr-TR"/>
        </w:rPr>
        <w:t xml:space="preserve">Haziran ve </w:t>
      </w:r>
      <w:proofErr w:type="gramStart"/>
      <w:r w:rsidRPr="007001F5">
        <w:rPr>
          <w:rFonts w:ascii="Times New Roman" w:eastAsia="Times New Roman" w:hAnsi="Times New Roman" w:cs="Times New Roman"/>
          <w:color w:val="000000"/>
          <w:sz w:val="24"/>
          <w:szCs w:val="24"/>
          <w:lang w:eastAsia="tr-TR"/>
        </w:rPr>
        <w:t>Aralık</w:t>
      </w:r>
      <w:proofErr w:type="gramEnd"/>
      <w:r w:rsidRPr="007001F5">
        <w:rPr>
          <w:rFonts w:ascii="Times New Roman" w:eastAsia="Times New Roman" w:hAnsi="Times New Roman" w:cs="Times New Roman"/>
          <w:color w:val="000000"/>
          <w:sz w:val="24"/>
          <w:szCs w:val="24"/>
          <w:lang w:eastAsia="tr-TR"/>
        </w:rPr>
        <w:t xml:space="preserve"> ayı sonu itibarıyla iki dönem halinde</w:t>
      </w:r>
      <w:bookmarkEnd w:id="10"/>
      <w:r w:rsidRPr="007001F5">
        <w:rPr>
          <w:rFonts w:ascii="Times New Roman" w:eastAsia="Times New Roman" w:hAnsi="Times New Roman" w:cs="Times New Roman"/>
          <w:color w:val="000000"/>
          <w:sz w:val="24"/>
          <w:szCs w:val="24"/>
          <w:lang w:eastAsia="tr-TR"/>
        </w:rPr>
        <w:t xml:space="preserve"> ve eylem planı formatında</w:t>
      </w:r>
      <w:bookmarkEnd w:id="11"/>
      <w:r w:rsidRPr="007001F5">
        <w:rPr>
          <w:rFonts w:ascii="Times New Roman" w:eastAsia="Times New Roman" w:hAnsi="Times New Roman" w:cs="Times New Roman"/>
          <w:color w:val="000000"/>
          <w:sz w:val="24"/>
          <w:szCs w:val="24"/>
          <w:lang w:eastAsia="tr-TR"/>
        </w:rPr>
        <w:t xml:space="preserve"> üst yöneticiye sun</w:t>
      </w:r>
      <w:r>
        <w:rPr>
          <w:rFonts w:ascii="Times New Roman" w:eastAsia="Times New Roman" w:hAnsi="Times New Roman" w:cs="Times New Roman"/>
          <w:color w:val="000000"/>
          <w:sz w:val="24"/>
          <w:szCs w:val="24"/>
          <w:lang w:eastAsia="tr-TR"/>
        </w:rPr>
        <w:t>a</w:t>
      </w:r>
      <w:r w:rsidRPr="007001F5">
        <w:rPr>
          <w:rFonts w:ascii="Times New Roman" w:eastAsia="Times New Roman" w:hAnsi="Times New Roman" w:cs="Times New Roman"/>
          <w:color w:val="000000"/>
          <w:sz w:val="24"/>
          <w:szCs w:val="24"/>
          <w:lang w:eastAsia="tr-TR"/>
        </w:rPr>
        <w:t>r.</w:t>
      </w:r>
    </w:p>
    <w:p w14:paraId="36F62027" w14:textId="77777777" w:rsidR="0062339D" w:rsidRPr="0062339D" w:rsidRDefault="0062339D" w:rsidP="00D40FED">
      <w:pPr>
        <w:spacing w:after="0" w:line="240" w:lineRule="atLeast"/>
        <w:jc w:val="both"/>
        <w:rPr>
          <w:rFonts w:ascii="Times New Roman" w:eastAsia="Times New Roman" w:hAnsi="Times New Roman" w:cs="Times New Roman"/>
          <w:color w:val="000000"/>
          <w:sz w:val="24"/>
          <w:szCs w:val="24"/>
          <w:lang w:eastAsia="tr-TR"/>
        </w:rPr>
      </w:pPr>
    </w:p>
    <w:p w14:paraId="3E8FD077" w14:textId="77777777"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Tereddütlerin giderilmesi</w:t>
      </w:r>
    </w:p>
    <w:p w14:paraId="4CBE2954" w14:textId="167059F8"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w:t>
      </w:r>
      <w:r w:rsidR="00065630">
        <w:rPr>
          <w:rFonts w:ascii="Times New Roman" w:eastAsia="Times New Roman" w:hAnsi="Times New Roman" w:cs="Times New Roman"/>
          <w:b/>
          <w:bCs/>
          <w:color w:val="000000"/>
          <w:sz w:val="24"/>
          <w:szCs w:val="24"/>
          <w:lang w:eastAsia="tr-TR"/>
        </w:rPr>
        <w:t>6</w:t>
      </w:r>
      <w:r w:rsidRPr="0062339D">
        <w:rPr>
          <w:rFonts w:ascii="Times New Roman" w:eastAsia="Times New Roman" w:hAnsi="Times New Roman" w:cs="Times New Roman"/>
          <w:b/>
          <w:bCs/>
          <w:color w:val="000000"/>
          <w:sz w:val="24"/>
          <w:szCs w:val="24"/>
          <w:lang w:eastAsia="tr-TR"/>
        </w:rPr>
        <w:t>- </w:t>
      </w:r>
      <w:r>
        <w:rPr>
          <w:rFonts w:ascii="Times New Roman" w:eastAsia="Times New Roman" w:hAnsi="Times New Roman" w:cs="Times New Roman"/>
          <w:color w:val="000000"/>
          <w:sz w:val="24"/>
          <w:szCs w:val="24"/>
          <w:lang w:eastAsia="tr-TR"/>
        </w:rPr>
        <w:t>B</w:t>
      </w:r>
      <w:r w:rsidRPr="0062339D">
        <w:rPr>
          <w:rFonts w:ascii="Times New Roman" w:eastAsia="Times New Roman" w:hAnsi="Times New Roman" w:cs="Times New Roman"/>
          <w:color w:val="000000"/>
          <w:sz w:val="24"/>
          <w:szCs w:val="24"/>
          <w:lang w:eastAsia="tr-TR"/>
        </w:rPr>
        <w:t xml:space="preserve">u </w:t>
      </w:r>
      <w:r>
        <w:rPr>
          <w:rFonts w:ascii="Times New Roman" w:eastAsia="Times New Roman" w:hAnsi="Times New Roman" w:cs="Times New Roman"/>
          <w:color w:val="000000"/>
          <w:sz w:val="24"/>
          <w:szCs w:val="24"/>
          <w:lang w:eastAsia="tr-TR"/>
        </w:rPr>
        <w:t>Usul ve Esasları</w:t>
      </w:r>
      <w:r w:rsidRPr="0062339D">
        <w:rPr>
          <w:rFonts w:ascii="Times New Roman" w:eastAsia="Times New Roman" w:hAnsi="Times New Roman" w:cs="Times New Roman"/>
          <w:color w:val="000000"/>
          <w:sz w:val="24"/>
          <w:szCs w:val="24"/>
          <w:lang w:eastAsia="tr-TR"/>
        </w:rPr>
        <w:t>n uygulanmasında ortaya çıkabilecek tereddütleri gidermeye Ba</w:t>
      </w:r>
      <w:r>
        <w:rPr>
          <w:rFonts w:ascii="Times New Roman" w:eastAsia="Times New Roman" w:hAnsi="Times New Roman" w:cs="Times New Roman"/>
          <w:color w:val="000000"/>
          <w:sz w:val="24"/>
          <w:szCs w:val="24"/>
          <w:lang w:eastAsia="tr-TR"/>
        </w:rPr>
        <w:t>ş</w:t>
      </w:r>
      <w:r w:rsidRPr="0062339D">
        <w:rPr>
          <w:rFonts w:ascii="Times New Roman" w:eastAsia="Times New Roman" w:hAnsi="Times New Roman" w:cs="Times New Roman"/>
          <w:color w:val="000000"/>
          <w:sz w:val="24"/>
          <w:szCs w:val="24"/>
          <w:lang w:eastAsia="tr-TR"/>
        </w:rPr>
        <w:t>kanlık yetkilidir.</w:t>
      </w:r>
    </w:p>
    <w:p w14:paraId="5CCEC3EB" w14:textId="77777777" w:rsidR="0062339D" w:rsidRDefault="0062339D" w:rsidP="0062339D">
      <w:pPr>
        <w:spacing w:after="0" w:line="240" w:lineRule="atLeast"/>
        <w:ind w:firstLine="566"/>
        <w:jc w:val="both"/>
        <w:rPr>
          <w:rFonts w:ascii="Times New Roman" w:eastAsia="Times New Roman" w:hAnsi="Times New Roman" w:cs="Times New Roman"/>
          <w:b/>
          <w:bCs/>
          <w:color w:val="000000"/>
          <w:sz w:val="24"/>
          <w:szCs w:val="24"/>
          <w:lang w:eastAsia="tr-TR"/>
        </w:rPr>
      </w:pPr>
    </w:p>
    <w:p w14:paraId="28F6E91E" w14:textId="35BADD76"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Yürürlük</w:t>
      </w:r>
    </w:p>
    <w:p w14:paraId="1FDF2772" w14:textId="1D2915F7"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w:t>
      </w:r>
      <w:r w:rsidR="00065630">
        <w:rPr>
          <w:rFonts w:ascii="Times New Roman" w:eastAsia="Times New Roman" w:hAnsi="Times New Roman" w:cs="Times New Roman"/>
          <w:b/>
          <w:bCs/>
          <w:color w:val="000000"/>
          <w:sz w:val="24"/>
          <w:szCs w:val="24"/>
          <w:lang w:eastAsia="tr-TR"/>
        </w:rPr>
        <w:t>7</w:t>
      </w:r>
      <w:r w:rsidRPr="0062339D">
        <w:rPr>
          <w:rFonts w:ascii="Times New Roman" w:eastAsia="Times New Roman" w:hAnsi="Times New Roman" w:cs="Times New Roman"/>
          <w:b/>
          <w:bCs/>
          <w:color w:val="000000"/>
          <w:sz w:val="24"/>
          <w:szCs w:val="24"/>
          <w:lang w:eastAsia="tr-TR"/>
        </w:rPr>
        <w:t>- </w:t>
      </w:r>
      <w:r w:rsidRPr="0062339D">
        <w:rPr>
          <w:rFonts w:ascii="Times New Roman" w:eastAsia="Times New Roman" w:hAnsi="Times New Roman" w:cs="Times New Roman"/>
          <w:color w:val="000000"/>
          <w:sz w:val="24"/>
          <w:szCs w:val="24"/>
          <w:lang w:eastAsia="tr-TR"/>
        </w:rPr>
        <w:t xml:space="preserve">Bu </w:t>
      </w:r>
      <w:bookmarkStart w:id="12" w:name="_Hlk196745800"/>
      <w:r>
        <w:rPr>
          <w:rFonts w:ascii="Times New Roman" w:eastAsia="Times New Roman" w:hAnsi="Times New Roman" w:cs="Times New Roman"/>
          <w:color w:val="000000"/>
          <w:sz w:val="24"/>
          <w:szCs w:val="24"/>
          <w:lang w:eastAsia="tr-TR"/>
        </w:rPr>
        <w:t>Usul ve Esaslar</w:t>
      </w:r>
      <w:bookmarkEnd w:id="12"/>
      <w:r w:rsidR="00BF4011">
        <w:rPr>
          <w:rFonts w:ascii="Times New Roman" w:eastAsia="Times New Roman" w:hAnsi="Times New Roman" w:cs="Times New Roman"/>
          <w:color w:val="000000"/>
          <w:sz w:val="24"/>
          <w:szCs w:val="24"/>
          <w:lang w:eastAsia="tr-TR"/>
        </w:rPr>
        <w:t xml:space="preserve"> 01</w:t>
      </w:r>
      <w:r w:rsidR="00BF4011">
        <w:rPr>
          <w:rFonts w:ascii="Times New Roman" w:eastAsia="Times New Roman" w:hAnsi="Times New Roman" w:cs="Times New Roman"/>
          <w:sz w:val="24"/>
          <w:szCs w:val="24"/>
          <w:lang w:eastAsia="tr-TR"/>
        </w:rPr>
        <w:t>/01</w:t>
      </w:r>
      <w:r w:rsidRPr="00BF4011">
        <w:rPr>
          <w:rFonts w:ascii="Times New Roman" w:eastAsia="Times New Roman" w:hAnsi="Times New Roman" w:cs="Times New Roman"/>
          <w:sz w:val="24"/>
          <w:szCs w:val="24"/>
          <w:lang w:eastAsia="tr-TR"/>
        </w:rPr>
        <w:t>/202</w:t>
      </w:r>
      <w:r w:rsidR="00BF4011">
        <w:rPr>
          <w:rFonts w:ascii="Times New Roman" w:eastAsia="Times New Roman" w:hAnsi="Times New Roman" w:cs="Times New Roman"/>
          <w:sz w:val="24"/>
          <w:szCs w:val="24"/>
          <w:lang w:eastAsia="tr-TR"/>
        </w:rPr>
        <w:t>6</w:t>
      </w:r>
      <w:r w:rsidRPr="00BF4011">
        <w:rPr>
          <w:rFonts w:ascii="Times New Roman" w:eastAsia="Times New Roman" w:hAnsi="Times New Roman" w:cs="Times New Roman"/>
          <w:sz w:val="24"/>
          <w:szCs w:val="24"/>
          <w:lang w:eastAsia="tr-TR"/>
        </w:rPr>
        <w:t xml:space="preserve"> tarihinde </w:t>
      </w:r>
      <w:r w:rsidRPr="0062339D">
        <w:rPr>
          <w:rFonts w:ascii="Times New Roman" w:eastAsia="Times New Roman" w:hAnsi="Times New Roman" w:cs="Times New Roman"/>
          <w:color w:val="000000"/>
          <w:sz w:val="24"/>
          <w:szCs w:val="24"/>
          <w:lang w:eastAsia="tr-TR"/>
        </w:rPr>
        <w:t>yürürlüğe girer.</w:t>
      </w:r>
    </w:p>
    <w:p w14:paraId="2178B91B" w14:textId="77777777" w:rsidR="0062339D" w:rsidRDefault="0062339D" w:rsidP="0062339D">
      <w:pPr>
        <w:spacing w:after="0" w:line="240" w:lineRule="atLeast"/>
        <w:ind w:firstLine="566"/>
        <w:jc w:val="both"/>
        <w:rPr>
          <w:rFonts w:ascii="Times New Roman" w:eastAsia="Times New Roman" w:hAnsi="Times New Roman" w:cs="Times New Roman"/>
          <w:b/>
          <w:bCs/>
          <w:color w:val="000000"/>
          <w:sz w:val="24"/>
          <w:szCs w:val="24"/>
          <w:lang w:eastAsia="tr-TR"/>
        </w:rPr>
      </w:pPr>
    </w:p>
    <w:p w14:paraId="31C73031" w14:textId="033EF63A"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Yürütme</w:t>
      </w:r>
    </w:p>
    <w:p w14:paraId="419095BA" w14:textId="7AA370F7"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w:t>
      </w:r>
      <w:r w:rsidR="00065630">
        <w:rPr>
          <w:rFonts w:ascii="Times New Roman" w:eastAsia="Times New Roman" w:hAnsi="Times New Roman" w:cs="Times New Roman"/>
          <w:b/>
          <w:bCs/>
          <w:color w:val="000000"/>
          <w:sz w:val="24"/>
          <w:szCs w:val="24"/>
          <w:lang w:eastAsia="tr-TR"/>
        </w:rPr>
        <w:t>8</w:t>
      </w:r>
      <w:r w:rsidRPr="0062339D">
        <w:rPr>
          <w:rFonts w:ascii="Times New Roman" w:eastAsia="Times New Roman" w:hAnsi="Times New Roman" w:cs="Times New Roman"/>
          <w:b/>
          <w:bCs/>
          <w:color w:val="000000"/>
          <w:sz w:val="24"/>
          <w:szCs w:val="24"/>
          <w:lang w:eastAsia="tr-TR"/>
        </w:rPr>
        <w:t>- </w:t>
      </w:r>
      <w:r w:rsidRPr="0062339D">
        <w:rPr>
          <w:rFonts w:ascii="Times New Roman" w:eastAsia="Times New Roman" w:hAnsi="Times New Roman" w:cs="Times New Roman"/>
          <w:color w:val="000000"/>
          <w:sz w:val="24"/>
          <w:szCs w:val="24"/>
          <w:lang w:eastAsia="tr-TR"/>
        </w:rPr>
        <w:t xml:space="preserve">Bu </w:t>
      </w:r>
      <w:r>
        <w:rPr>
          <w:rFonts w:ascii="Times New Roman" w:eastAsia="Times New Roman" w:hAnsi="Times New Roman" w:cs="Times New Roman"/>
          <w:color w:val="000000"/>
          <w:sz w:val="24"/>
          <w:szCs w:val="24"/>
          <w:lang w:eastAsia="tr-TR"/>
        </w:rPr>
        <w:t>Usul ve Esasların</w:t>
      </w:r>
      <w:r w:rsidRPr="0062339D">
        <w:rPr>
          <w:rFonts w:ascii="Times New Roman" w:eastAsia="Times New Roman" w:hAnsi="Times New Roman" w:cs="Times New Roman"/>
          <w:color w:val="000000"/>
          <w:sz w:val="24"/>
          <w:szCs w:val="24"/>
          <w:lang w:eastAsia="tr-TR"/>
        </w:rPr>
        <w:t xml:space="preserve"> hükümlerini Üst Yönetici yürütür.</w:t>
      </w:r>
    </w:p>
    <w:p w14:paraId="403E28AA" w14:textId="77777777" w:rsidR="0062339D" w:rsidRDefault="0062339D" w:rsidP="00DA1704">
      <w:pPr>
        <w:ind w:firstLine="708"/>
        <w:rPr>
          <w:rFonts w:ascii="Times New Roman" w:eastAsia="Times New Roman" w:hAnsi="Times New Roman" w:cs="Times New Roman"/>
          <w:b/>
          <w:bCs/>
          <w:sz w:val="24"/>
          <w:szCs w:val="24"/>
        </w:rPr>
      </w:pPr>
    </w:p>
    <w:p w14:paraId="60671945" w14:textId="77777777" w:rsidR="00DA1704" w:rsidRPr="00DA1704" w:rsidRDefault="00DA1704" w:rsidP="00DA1704">
      <w:pPr>
        <w:ind w:firstLine="708"/>
        <w:jc w:val="center"/>
        <w:rPr>
          <w:rFonts w:ascii="Times New Roman" w:eastAsia="Times New Roman" w:hAnsi="Times New Roman" w:cs="Times New Roman"/>
          <w:b/>
          <w:bCs/>
          <w:sz w:val="24"/>
          <w:szCs w:val="24"/>
        </w:rPr>
      </w:pPr>
    </w:p>
    <w:p w14:paraId="6168AA9A" w14:textId="77777777" w:rsidR="00DA1704" w:rsidRPr="00746DEA" w:rsidRDefault="00DA1704" w:rsidP="00746DEA">
      <w:pPr>
        <w:ind w:firstLine="708"/>
        <w:jc w:val="center"/>
        <w:rPr>
          <w:rFonts w:ascii="Times New Roman" w:eastAsia="Times New Roman" w:hAnsi="Times New Roman" w:cs="Times New Roman"/>
          <w:b/>
          <w:bCs/>
          <w:sz w:val="24"/>
          <w:szCs w:val="24"/>
        </w:rPr>
      </w:pPr>
    </w:p>
    <w:p w14:paraId="521EC4BC" w14:textId="77777777" w:rsidR="00746DEA" w:rsidRDefault="00746DEA" w:rsidP="00CB66B0">
      <w:pPr>
        <w:ind w:firstLine="708"/>
        <w:jc w:val="both"/>
        <w:rPr>
          <w:rFonts w:ascii="Times New Roman" w:eastAsia="Times New Roman" w:hAnsi="Times New Roman" w:cs="Times New Roman"/>
          <w:sz w:val="24"/>
          <w:szCs w:val="24"/>
        </w:rPr>
      </w:pPr>
    </w:p>
    <w:p w14:paraId="326D3ED9" w14:textId="77777777" w:rsidR="00FD4654" w:rsidRPr="00FC4920" w:rsidRDefault="00FD4654" w:rsidP="00CB66B0">
      <w:pPr>
        <w:ind w:firstLine="708"/>
        <w:jc w:val="both"/>
        <w:rPr>
          <w:rFonts w:ascii="Times New Roman" w:hAnsi="Times New Roman" w:cs="Times New Roman"/>
          <w:sz w:val="24"/>
          <w:szCs w:val="24"/>
        </w:rPr>
      </w:pPr>
    </w:p>
    <w:p w14:paraId="15FBFEEE" w14:textId="77777777" w:rsidR="00CB66B0" w:rsidRPr="00FC4920" w:rsidRDefault="00CB66B0" w:rsidP="00CB66B0">
      <w:pPr>
        <w:jc w:val="both"/>
        <w:rPr>
          <w:rFonts w:ascii="Times New Roman" w:hAnsi="Times New Roman" w:cs="Times New Roman"/>
          <w:sz w:val="24"/>
          <w:szCs w:val="24"/>
        </w:rPr>
      </w:pPr>
    </w:p>
    <w:p w14:paraId="4D104FD8" w14:textId="6B78F2C4" w:rsidR="006725D3" w:rsidRDefault="006725D3"/>
    <w:p w14:paraId="1A064BCE" w14:textId="7E96E863" w:rsidR="00842302" w:rsidRDefault="00842302"/>
    <w:p w14:paraId="7E5E13E6" w14:textId="7A2E5B28" w:rsidR="00842302" w:rsidRDefault="00842302"/>
    <w:p w14:paraId="5F6C106E" w14:textId="4FBF3263" w:rsidR="00842302" w:rsidRDefault="00842302"/>
    <w:p w14:paraId="74FCE56A" w14:textId="24FA1177" w:rsidR="00842302" w:rsidRDefault="00842302"/>
    <w:p w14:paraId="287CC2BF" w14:textId="5547DBEC" w:rsidR="00842302" w:rsidRDefault="00842302"/>
    <w:p w14:paraId="40CCD1F6" w14:textId="7A121E2B" w:rsidR="00E42317" w:rsidRDefault="00E42317"/>
    <w:p w14:paraId="440B2187" w14:textId="77777777" w:rsidR="00E42317" w:rsidRDefault="00E42317">
      <w:pPr>
        <w:sectPr w:rsidR="00E42317">
          <w:headerReference w:type="default" r:id="rId8"/>
          <w:footerReference w:type="default" r:id="rId9"/>
          <w:pgSz w:w="11906" w:h="16838"/>
          <w:pgMar w:top="1417" w:right="1417" w:bottom="1417" w:left="1417" w:header="708" w:footer="708" w:gutter="0"/>
          <w:cols w:space="708"/>
          <w:docGrid w:linePitch="360"/>
        </w:sectPr>
      </w:pPr>
    </w:p>
    <w:tbl>
      <w:tblPr>
        <w:tblStyle w:val="KlavuzTablo5Koyu-Vurgu5"/>
        <w:tblW w:w="17018" w:type="dxa"/>
        <w:tblLayout w:type="fixed"/>
        <w:tblLook w:val="04A0" w:firstRow="1" w:lastRow="0" w:firstColumn="1" w:lastColumn="0" w:noHBand="0" w:noVBand="1"/>
      </w:tblPr>
      <w:tblGrid>
        <w:gridCol w:w="976"/>
        <w:gridCol w:w="3107"/>
        <w:gridCol w:w="1507"/>
        <w:gridCol w:w="69"/>
        <w:gridCol w:w="1421"/>
        <w:gridCol w:w="17"/>
        <w:gridCol w:w="1507"/>
        <w:gridCol w:w="38"/>
        <w:gridCol w:w="1418"/>
        <w:gridCol w:w="33"/>
        <w:gridCol w:w="18"/>
        <w:gridCol w:w="1508"/>
        <w:gridCol w:w="2249"/>
        <w:gridCol w:w="24"/>
        <w:gridCol w:w="1139"/>
        <w:gridCol w:w="427"/>
        <w:gridCol w:w="706"/>
        <w:gridCol w:w="854"/>
      </w:tblGrid>
      <w:tr w:rsidR="007D3B9D" w:rsidRPr="00E42317" w14:paraId="524E411E" w14:textId="77777777" w:rsidTr="00DE40E3">
        <w:trPr>
          <w:gridAfter w:val="4"/>
          <w:cnfStyle w:val="100000000000" w:firstRow="1" w:lastRow="0" w:firstColumn="0" w:lastColumn="0" w:oddVBand="0" w:evenVBand="0" w:oddHBand="0" w:evenHBand="0" w:firstRowFirstColumn="0" w:firstRowLastColumn="0" w:lastRowFirstColumn="0" w:lastRowLastColumn="0"/>
          <w:wAfter w:w="3126" w:type="dxa"/>
          <w:cantSplit/>
          <w:trHeight w:val="480"/>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31869B"/>
            <w:hideMark/>
          </w:tcPr>
          <w:p w14:paraId="4EE56B32" w14:textId="7E7100A2" w:rsidR="007D3B9D" w:rsidRPr="00C765C4" w:rsidRDefault="007D3B9D" w:rsidP="00845A41">
            <w:pPr>
              <w:jc w:val="center"/>
              <w:rPr>
                <w:rFonts w:ascii="Arial" w:eastAsia="Times New Roman" w:hAnsi="Arial" w:cs="Arial"/>
                <w:sz w:val="36"/>
                <w:szCs w:val="36"/>
                <w:lang w:eastAsia="tr-TR"/>
              </w:rPr>
            </w:pPr>
            <w:r>
              <w:rPr>
                <w:rFonts w:ascii="Arial" w:eastAsia="Times New Roman" w:hAnsi="Arial" w:cs="Arial"/>
                <w:sz w:val="36"/>
                <w:szCs w:val="36"/>
                <w:lang w:eastAsia="tr-TR"/>
              </w:rPr>
              <w:lastRenderedPageBreak/>
              <w:t>İDARE</w:t>
            </w:r>
            <w:r w:rsidRPr="00C765C4">
              <w:rPr>
                <w:rFonts w:ascii="Arial" w:eastAsia="Times New Roman" w:hAnsi="Arial" w:cs="Arial"/>
                <w:sz w:val="36"/>
                <w:szCs w:val="36"/>
                <w:lang w:eastAsia="tr-TR"/>
              </w:rPr>
              <w:t xml:space="preserve"> KAMU İÇ KONTROL STANDARTLARINA UYUM EYLEM PLANI</w:t>
            </w:r>
          </w:p>
        </w:tc>
      </w:tr>
      <w:tr w:rsidR="009D2260" w:rsidRPr="00E42317" w14:paraId="0EAB9C7F" w14:textId="77777777" w:rsidTr="00DE40E3">
        <w:trPr>
          <w:gridAfter w:val="4"/>
          <w:cnfStyle w:val="100000000000" w:firstRow="1" w:lastRow="0" w:firstColumn="0" w:lastColumn="0" w:oddVBand="0" w:evenVBand="0" w:oddHBand="0" w:evenHBand="0" w:firstRowFirstColumn="0" w:firstRowLastColumn="0" w:lastRowFirstColumn="0" w:lastRowLastColumn="0"/>
          <w:wAfter w:w="3126" w:type="dxa"/>
          <w:cantSplit/>
          <w:trHeight w:val="750"/>
          <w:tblHeader/>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31869B"/>
            <w:hideMark/>
          </w:tcPr>
          <w:p w14:paraId="1F250194" w14:textId="77777777" w:rsidR="007D3B9D" w:rsidRPr="00C765C4" w:rsidRDefault="007D3B9D" w:rsidP="00845A41">
            <w:pPr>
              <w:jc w:val="center"/>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Standart ve Eylem Kod No</w:t>
            </w:r>
          </w:p>
        </w:tc>
        <w:tc>
          <w:tcPr>
            <w:tcW w:w="3107"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69BA50E5"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Standart ve Öngörülen Eylemler</w:t>
            </w:r>
          </w:p>
        </w:tc>
        <w:tc>
          <w:tcPr>
            <w:tcW w:w="1576" w:type="dxa"/>
            <w:gridSpan w:val="2"/>
            <w:tcBorders>
              <w:top w:val="single" w:sz="4" w:space="0" w:color="auto"/>
              <w:left w:val="single" w:sz="4" w:space="0" w:color="auto"/>
              <w:bottom w:val="single" w:sz="4" w:space="0" w:color="auto"/>
              <w:right w:val="single" w:sz="4" w:space="0" w:color="auto"/>
            </w:tcBorders>
            <w:shd w:val="clear" w:color="auto" w:fill="31869B"/>
            <w:vAlign w:val="center"/>
            <w:hideMark/>
          </w:tcPr>
          <w:p w14:paraId="2BBE61FF"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Sorumlu Birim</w:t>
            </w:r>
          </w:p>
        </w:tc>
        <w:tc>
          <w:tcPr>
            <w:tcW w:w="1421"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41C23054"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İş birliği Yapılacak Birim</w:t>
            </w:r>
          </w:p>
        </w:tc>
        <w:tc>
          <w:tcPr>
            <w:tcW w:w="1562" w:type="dxa"/>
            <w:gridSpan w:val="3"/>
            <w:tcBorders>
              <w:top w:val="single" w:sz="4" w:space="0" w:color="auto"/>
              <w:left w:val="single" w:sz="4" w:space="0" w:color="auto"/>
              <w:bottom w:val="single" w:sz="4" w:space="0" w:color="auto"/>
              <w:right w:val="single" w:sz="4" w:space="0" w:color="auto"/>
            </w:tcBorders>
            <w:shd w:val="clear" w:color="auto" w:fill="31869B"/>
            <w:vAlign w:val="center"/>
            <w:hideMark/>
          </w:tcPr>
          <w:p w14:paraId="51C4E54D"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Çıktı /Sonuç</w:t>
            </w:r>
          </w:p>
        </w:tc>
        <w:tc>
          <w:tcPr>
            <w:tcW w:w="1418"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099D8C33"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Başlama Tarihi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31869B"/>
            <w:vAlign w:val="center"/>
            <w:hideMark/>
          </w:tcPr>
          <w:p w14:paraId="7C18301A"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Tamamlanma Tarihi</w:t>
            </w:r>
          </w:p>
        </w:tc>
        <w:tc>
          <w:tcPr>
            <w:tcW w:w="2273" w:type="dxa"/>
            <w:gridSpan w:val="2"/>
            <w:tcBorders>
              <w:top w:val="single" w:sz="4" w:space="0" w:color="auto"/>
              <w:left w:val="single" w:sz="4" w:space="0" w:color="auto"/>
              <w:bottom w:val="single" w:sz="4" w:space="0" w:color="auto"/>
              <w:right w:val="single" w:sz="4" w:space="0" w:color="auto"/>
            </w:tcBorders>
            <w:shd w:val="clear" w:color="auto" w:fill="31869B"/>
            <w:vAlign w:val="center"/>
            <w:hideMark/>
          </w:tcPr>
          <w:p w14:paraId="46FA62C3" w14:textId="77777777" w:rsidR="007D3B9D" w:rsidRPr="00C765C4" w:rsidRDefault="007D3B9D" w:rsidP="00845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Açıklama</w:t>
            </w:r>
          </w:p>
        </w:tc>
      </w:tr>
      <w:tr w:rsidR="007D3B9D" w:rsidRPr="00E42317" w14:paraId="49843F1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5"/>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89F7CD1" w14:textId="77777777" w:rsidR="007D3B9D" w:rsidRPr="00181F70" w:rsidRDefault="007D3B9D" w:rsidP="00845A41">
            <w:pPr>
              <w:jc w:val="center"/>
              <w:rPr>
                <w:rFonts w:ascii="Arial" w:eastAsia="Times New Roman" w:hAnsi="Arial" w:cs="Arial"/>
                <w:color w:val="auto"/>
                <w:sz w:val="24"/>
                <w:szCs w:val="24"/>
                <w:lang w:eastAsia="tr-TR"/>
              </w:rPr>
            </w:pPr>
            <w:r w:rsidRPr="00181F70">
              <w:rPr>
                <w:rFonts w:ascii="Arial" w:eastAsia="Times New Roman" w:hAnsi="Arial" w:cs="Arial"/>
                <w:color w:val="auto"/>
                <w:sz w:val="24"/>
                <w:szCs w:val="24"/>
                <w:lang w:eastAsia="tr-TR"/>
              </w:rPr>
              <w:t>1-KONTROL ORTAMI STANDARTI</w:t>
            </w:r>
          </w:p>
        </w:tc>
      </w:tr>
      <w:tr w:rsidR="007D3B9D" w:rsidRPr="00E42317" w14:paraId="7B16265F" w14:textId="77777777" w:rsidTr="00DE40E3">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175DF33" w14:textId="77777777" w:rsidR="007D3B9D" w:rsidRPr="00E42317" w:rsidRDefault="007D3B9D" w:rsidP="00845A41">
            <w:pPr>
              <w:jc w:val="center"/>
              <w:rPr>
                <w:rFonts w:ascii="Arial" w:eastAsia="Times New Roman" w:hAnsi="Arial" w:cs="Arial"/>
                <w:b w:val="0"/>
                <w:bCs w:val="0"/>
                <w:color w:val="3209C7"/>
                <w:sz w:val="16"/>
                <w:szCs w:val="16"/>
                <w:lang w:eastAsia="tr-TR"/>
              </w:rPr>
            </w:pPr>
            <w:r w:rsidRPr="00197D99">
              <w:rPr>
                <w:rFonts w:ascii="Arial" w:eastAsia="Times New Roman" w:hAnsi="Arial" w:cs="Arial"/>
                <w:color w:val="auto"/>
                <w:sz w:val="16"/>
                <w:szCs w:val="16"/>
                <w:lang w:eastAsia="tr-TR"/>
              </w:rPr>
              <w:t>KOS</w:t>
            </w:r>
            <w:r>
              <w:rPr>
                <w:rFonts w:ascii="Arial" w:eastAsia="Times New Roman" w:hAnsi="Arial" w:cs="Arial"/>
                <w:color w:val="auto"/>
                <w:sz w:val="16"/>
                <w:szCs w:val="16"/>
                <w:lang w:eastAsia="tr-TR"/>
              </w:rPr>
              <w:t xml:space="preserve"> </w:t>
            </w:r>
            <w:r w:rsidRPr="00197D99">
              <w:rPr>
                <w:rFonts w:ascii="Arial" w:eastAsia="Times New Roman" w:hAnsi="Arial" w:cs="Arial"/>
                <w:color w:val="auto"/>
                <w:sz w:val="16"/>
                <w:szCs w:val="16"/>
                <w:lang w:eastAsia="tr-TR"/>
              </w:rPr>
              <w:t>1</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200930C" w14:textId="77777777" w:rsidR="007D3B9D" w:rsidRPr="00197D99"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197D99">
              <w:rPr>
                <w:rFonts w:ascii="Arial" w:eastAsia="Times New Roman" w:hAnsi="Arial" w:cs="Arial"/>
                <w:b/>
                <w:bCs/>
                <w:sz w:val="16"/>
                <w:szCs w:val="16"/>
                <w:lang w:eastAsia="tr-TR"/>
              </w:rPr>
              <w:t>Etik Değerler ve Dürüstlük: Personel davranışlarını belirleyen kuralların personel tarafından bilinmesi sağlanmalıdır.</w:t>
            </w:r>
          </w:p>
        </w:tc>
      </w:tr>
      <w:tr w:rsidR="009D2260" w:rsidRPr="00E42317" w14:paraId="33B0A4D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CB03C0" w14:textId="77777777" w:rsidR="007D3B9D" w:rsidRPr="004F0245" w:rsidRDefault="007D3B9D" w:rsidP="00845A41">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5B8C54"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İç kontrol sistemi ve işleyişi yönetici ve personel tarafından sahiplenilmeli ve desteklenmelidir.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1235978" w14:textId="77777777" w:rsidR="007D3B9D"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t> </w:t>
            </w:r>
            <w:r w:rsidRPr="00483044">
              <w:rPr>
                <w:rFonts w:ascii="Arial" w:eastAsia="Times New Roman" w:hAnsi="Arial" w:cs="Arial"/>
                <w:b/>
                <w:bCs/>
                <w:sz w:val="16"/>
                <w:szCs w:val="16"/>
                <w:lang w:eastAsia="tr-TR"/>
              </w:rPr>
              <w:t>MEVCUT DURUM:</w:t>
            </w:r>
          </w:p>
          <w:p w14:paraId="142C1A1A" w14:textId="3875FE98" w:rsidR="007D3B9D" w:rsidRPr="0048304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F21230" w14:textId="77777777"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D2260" w:rsidRPr="00E42317" w14:paraId="0BE48FE3" w14:textId="77777777" w:rsidTr="00DE40E3">
        <w:trPr>
          <w:gridAfter w:val="4"/>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EA37554" w14:textId="6074A3D7" w:rsidR="002C4664" w:rsidRPr="004F0245" w:rsidRDefault="002C4664" w:rsidP="00845A41">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90763" w14:textId="77777777" w:rsidR="002C4664" w:rsidRPr="00E42317" w:rsidRDefault="002C4664"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B33295"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8A86E99"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A7AFCA"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8172"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FD1BC9" w14:textId="2B22C383"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1FB80C" w14:textId="77777777" w:rsidR="002C4664" w:rsidRPr="00E42317" w:rsidRDefault="002C4664"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66C0B8C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ADB699F" w14:textId="44B4C95A" w:rsidR="002C4664" w:rsidRPr="004F0245" w:rsidRDefault="00926B76" w:rsidP="00845A41">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1.1</w:t>
            </w:r>
            <w:r>
              <w:rPr>
                <w:rFonts w:ascii="Arial" w:eastAsia="Times New Roman" w:hAnsi="Arial" w:cs="Arial"/>
                <w:color w:val="auto"/>
                <w:sz w:val="16"/>
                <w:szCs w:val="16"/>
                <w:lang w:eastAsia="tr-TR"/>
              </w:rPr>
              <w:t>/2</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FC245" w14:textId="77777777" w:rsidR="002C4664" w:rsidRPr="00E42317" w:rsidRDefault="002C4664"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C8BCF" w14:textId="77777777" w:rsidR="002C4664" w:rsidRPr="00E42317" w:rsidRDefault="002C4664"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50C6DA1" w14:textId="77777777" w:rsidR="002C4664" w:rsidRPr="00E42317" w:rsidRDefault="002C4664"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D65C68" w14:textId="77777777" w:rsidR="002C4664" w:rsidRPr="00E42317" w:rsidRDefault="002C4664"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A3CDFB" w14:textId="77777777" w:rsidR="002C4664" w:rsidRPr="00E42317" w:rsidRDefault="002C4664"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220BF9" w14:textId="77777777" w:rsidR="002C4664" w:rsidRPr="00E42317" w:rsidRDefault="002C4664"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2179D" w14:textId="77777777" w:rsidR="002C4664" w:rsidRPr="00E42317" w:rsidRDefault="002C4664"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D2260" w:rsidRPr="00E42317" w14:paraId="0CF9EA89" w14:textId="77777777" w:rsidTr="00DE40E3">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B38DDE8" w14:textId="3FB052B7" w:rsidR="002C4664" w:rsidRPr="004F0245" w:rsidRDefault="00926B76" w:rsidP="00845A41">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1.1</w:t>
            </w:r>
            <w:r>
              <w:rPr>
                <w:rFonts w:ascii="Arial" w:eastAsia="Times New Roman" w:hAnsi="Arial" w:cs="Arial"/>
                <w:color w:val="auto"/>
                <w:sz w:val="16"/>
                <w:szCs w:val="16"/>
                <w:lang w:eastAsia="tr-TR"/>
              </w:rPr>
              <w:t>/3</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60E0B" w14:textId="77777777" w:rsidR="002C4664" w:rsidRPr="00E42317" w:rsidRDefault="002C4664"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75AEDD"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DC2194B"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51373F"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C16666"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8209EE"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C3D61C" w14:textId="77777777" w:rsidR="002C4664" w:rsidRPr="00E42317" w:rsidRDefault="002C4664"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2D39690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B17BA4" w14:textId="77777777" w:rsidR="007D3B9D" w:rsidRPr="004F0245" w:rsidRDefault="007D3B9D" w:rsidP="00845A41">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E115C0"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yöneticileri iç kontrol sisteminin uygulanmasında personele örnek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E90B9E" w14:textId="439493D4" w:rsidR="007D3B9D" w:rsidRPr="009D2260"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r w:rsidRPr="00E42317">
              <w:rPr>
                <w:rFonts w:ascii="Arial" w:eastAsia="Times New Roman" w:hAnsi="Arial" w:cs="Arial"/>
                <w:color w:val="FF0000"/>
                <w:sz w:val="16"/>
                <w:szCs w:val="16"/>
                <w:lang w:eastAsia="tr-TR"/>
              </w:rPr>
              <w:br/>
            </w:r>
            <w:r w:rsidRPr="00483044">
              <w:rPr>
                <w:rFonts w:ascii="Arial" w:eastAsia="Times New Roman" w:hAnsi="Arial" w:cs="Arial"/>
                <w:b/>
                <w:bCs/>
                <w:sz w:val="16"/>
                <w:szCs w:val="16"/>
                <w:lang w:eastAsia="tr-TR"/>
              </w:rPr>
              <w:t xml:space="preserve">MEVCUT DURUM: </w:t>
            </w:r>
          </w:p>
          <w:p w14:paraId="3C6F7FA5" w14:textId="6D3EEC5E" w:rsidR="007D3B9D" w:rsidRPr="00483044"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80AF37" w14:textId="77777777" w:rsidR="007D3B9D"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p w14:paraId="0FCE9565" w14:textId="77777777" w:rsidR="007D3B9D"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p w14:paraId="0345F0F4"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D2260" w:rsidRPr="00E42317" w14:paraId="50D748B3" w14:textId="77777777" w:rsidTr="00DE40E3">
        <w:trPr>
          <w:gridAfter w:val="4"/>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5FE728C" w14:textId="444A2DAE" w:rsidR="002C4664" w:rsidRPr="004F0245" w:rsidRDefault="002C4664" w:rsidP="00845A41">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1.2</w:t>
            </w:r>
            <w:r w:rsidR="009D2260">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D387C" w14:textId="77777777" w:rsidR="002C4664" w:rsidRPr="00E42317" w:rsidRDefault="002C4664"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A81747"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191BE09"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341E6F"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066E3" w14:textId="77777777"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ECAC70" w14:textId="4CBDF68B" w:rsidR="002C4664" w:rsidRPr="00E42317"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A011CB" w14:textId="77777777" w:rsidR="002C4664" w:rsidRDefault="002C4664"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r>
      <w:tr w:rsidR="00A62AF8" w:rsidRPr="00E42317" w14:paraId="653DD88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B45EFB6" w14:textId="77777777" w:rsidR="009D2260" w:rsidRPr="004F0245" w:rsidRDefault="009D2260"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A0790" w14:textId="77777777" w:rsidR="009D2260" w:rsidRPr="00E42317" w:rsidRDefault="009D2260"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D0EF43"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677AFE9"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A45DEE"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B43698"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9F5BD5"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92C289" w14:textId="77777777" w:rsidR="009D2260"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r>
      <w:tr w:rsidR="00A62AF8" w:rsidRPr="00E42317" w14:paraId="3FFF6081" w14:textId="77777777" w:rsidTr="00DE40E3">
        <w:trPr>
          <w:gridAfter w:val="4"/>
          <w:wAfter w:w="3126" w:type="dxa"/>
          <w:trHeight w:val="53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AC5864E" w14:textId="77777777" w:rsidR="009D2260" w:rsidRPr="004F0245" w:rsidRDefault="009D2260"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E060C" w14:textId="77777777" w:rsidR="009D2260" w:rsidRPr="00E42317" w:rsidRDefault="009D2260"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ADE8A"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D382859"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70E4D3"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0774A6"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130A34"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7B3726" w14:textId="77777777" w:rsidR="009D2260"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r>
      <w:tr w:rsidR="009D2260" w:rsidRPr="00E42317" w14:paraId="4B40EEA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7F07B7" w14:textId="77777777" w:rsidR="007D3B9D" w:rsidRPr="004F0245" w:rsidRDefault="007D3B9D" w:rsidP="00845A41">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A57BD9D"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Etik kurallar bilinmeli ve tüm faaliyetlerde bu kurallara uyulmalıdır.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120A79" w14:textId="77777777" w:rsidR="007D3B9D" w:rsidRPr="0048304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483044">
              <w:rPr>
                <w:rFonts w:ascii="Arial" w:eastAsia="Times New Roman" w:hAnsi="Arial" w:cs="Arial"/>
                <w:b/>
                <w:bCs/>
                <w:sz w:val="16"/>
                <w:szCs w:val="16"/>
                <w:lang w:eastAsia="tr-TR"/>
              </w:rPr>
              <w:t xml:space="preserve">MEVCUT DURUM: </w:t>
            </w:r>
          </w:p>
          <w:p w14:paraId="7628A702" w14:textId="7578C7AD"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9BFCE1"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A62AF8" w:rsidRPr="00E42317" w14:paraId="024691AF" w14:textId="77777777" w:rsidTr="00DE40E3">
        <w:trPr>
          <w:gridAfter w:val="4"/>
          <w:wAfter w:w="3126" w:type="dxa"/>
          <w:trHeight w:val="4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4CEB6" w14:textId="15DDDD03" w:rsidR="009D2260" w:rsidRPr="004F0245" w:rsidRDefault="009D2260" w:rsidP="00845A41">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AD297" w14:textId="77777777" w:rsidR="009D2260" w:rsidRPr="00E42317" w:rsidRDefault="009D2260"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A7CFB2"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2D7AABE"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BE1504"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38F3B4"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BDC6B8" w14:textId="659B8770"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7D4ED9"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241A977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0F4FA" w14:textId="77777777" w:rsidR="009D2260" w:rsidRPr="004F0245" w:rsidRDefault="009D2260"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2D44A" w14:textId="77777777" w:rsidR="009D2260" w:rsidRPr="00E42317" w:rsidRDefault="009D2260"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F700F0"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5EBB9CD"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43B34F"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29C43"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71A9E1"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8EFA06"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D2260" w:rsidRPr="00E42317" w14:paraId="475A3670" w14:textId="77777777" w:rsidTr="00DE40E3">
        <w:trPr>
          <w:gridAfter w:val="4"/>
          <w:wAfter w:w="3126" w:type="dxa"/>
          <w:trHeight w:val="4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BB9B" w14:textId="77777777" w:rsidR="009D2260" w:rsidRPr="004F0245" w:rsidRDefault="009D2260"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8EFBD" w14:textId="77777777" w:rsidR="009D2260" w:rsidRPr="00E42317" w:rsidRDefault="009D2260"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F21BFA"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7F208"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7CD6D3"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4627"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72166B"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D2CEF4"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42602AE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5111966" w14:textId="77777777" w:rsidR="007D3B9D" w:rsidRPr="004F0245" w:rsidRDefault="007D3B9D" w:rsidP="00845A41">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081A85"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Faaliyetlerde dürüstlük, saydamlık ve hesap verebilirlik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EE508E" w14:textId="77777777" w:rsidR="007D3B9D" w:rsidRPr="0048304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483044">
              <w:rPr>
                <w:rFonts w:ascii="Arial" w:eastAsia="Times New Roman" w:hAnsi="Arial" w:cs="Arial"/>
                <w:b/>
                <w:bCs/>
                <w:sz w:val="16"/>
                <w:szCs w:val="16"/>
                <w:lang w:eastAsia="tr-TR"/>
              </w:rPr>
              <w:t>MEVCUT DURUM:</w:t>
            </w:r>
          </w:p>
          <w:p w14:paraId="6A955B88" w14:textId="35911C0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E56BA9"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D2260" w:rsidRPr="00E42317" w14:paraId="2E88721B" w14:textId="77777777" w:rsidTr="00DE40E3">
        <w:trPr>
          <w:gridAfter w:val="4"/>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D0C" w14:textId="719073EE" w:rsidR="009D2260" w:rsidRPr="004F0245" w:rsidRDefault="00F8319B" w:rsidP="00845A41">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26BE" w14:textId="77777777" w:rsidR="009D2260" w:rsidRPr="00E42317" w:rsidRDefault="009D2260"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56B42F"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34B3FEC"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E01A33"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59EBB9"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F4EF09" w14:textId="17B693F4"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305F6"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73CA580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8A6E9" w14:textId="77777777" w:rsidR="009D2260" w:rsidRPr="004F0245" w:rsidRDefault="009D2260"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7F244" w14:textId="77777777" w:rsidR="009D2260" w:rsidRPr="00E42317" w:rsidRDefault="009D2260"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95E853"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3FEBF3F"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C0E8"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246922"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E229ED" w14:textId="77777777" w:rsidR="009D2260" w:rsidRPr="00483044"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6F2424" w14:textId="77777777" w:rsidR="009D2260" w:rsidRPr="00E42317" w:rsidRDefault="009D2260"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D2260" w:rsidRPr="00E42317" w14:paraId="4BC9924B" w14:textId="77777777" w:rsidTr="00DE40E3">
        <w:trPr>
          <w:gridAfter w:val="4"/>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84D5B" w14:textId="77777777" w:rsidR="009D2260" w:rsidRPr="004F0245" w:rsidRDefault="009D2260"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C8855" w14:textId="77777777" w:rsidR="009D2260" w:rsidRPr="00E42317" w:rsidRDefault="009D2260"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6EA7C"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8AE8D70"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74B4DC"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4B5E72"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32570" w14:textId="77777777" w:rsidR="009D2260" w:rsidRPr="00483044"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70145A" w14:textId="77777777" w:rsidR="009D2260" w:rsidRPr="00E42317" w:rsidRDefault="009D2260"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6E2F1CB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59D692" w14:textId="77777777" w:rsidR="007D3B9D" w:rsidRPr="00E42317" w:rsidRDefault="007D3B9D" w:rsidP="00845A41">
            <w:pPr>
              <w:jc w:val="center"/>
              <w:rPr>
                <w:rFonts w:ascii="Arial" w:eastAsia="Times New Roman" w:hAnsi="Arial" w:cs="Arial"/>
                <w:sz w:val="16"/>
                <w:szCs w:val="16"/>
                <w:lang w:eastAsia="tr-TR"/>
              </w:rPr>
            </w:pPr>
            <w:r w:rsidRPr="0038179E">
              <w:rPr>
                <w:rFonts w:ascii="Arial" w:eastAsia="Times New Roman" w:hAnsi="Arial" w:cs="Arial"/>
                <w:color w:val="auto"/>
                <w:sz w:val="16"/>
                <w:szCs w:val="16"/>
                <w:lang w:eastAsia="tr-TR"/>
              </w:rPr>
              <w:t>KOS 1.5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789A143"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personeline ve hizmet verilenlere adil ve eşit davranılmalıdır.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FC7BDA" w14:textId="77777777" w:rsidR="007D3B9D" w:rsidRPr="0048304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483044">
              <w:rPr>
                <w:rFonts w:ascii="Arial" w:eastAsia="Times New Roman" w:hAnsi="Arial" w:cs="Arial"/>
                <w:b/>
                <w:bCs/>
                <w:sz w:val="16"/>
                <w:szCs w:val="16"/>
                <w:lang w:eastAsia="tr-TR"/>
              </w:rPr>
              <w:t>MEVCUT DURUM</w:t>
            </w:r>
            <w:r w:rsidRPr="00483044">
              <w:rPr>
                <w:rFonts w:ascii="Arial" w:eastAsia="Times New Roman" w:hAnsi="Arial" w:cs="Arial"/>
                <w:sz w:val="16"/>
                <w:szCs w:val="16"/>
                <w:lang w:eastAsia="tr-TR"/>
              </w:rPr>
              <w:t>:</w:t>
            </w:r>
          </w:p>
          <w:p w14:paraId="071099B0" w14:textId="1AED0CD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br/>
            </w:r>
          </w:p>
          <w:p w14:paraId="22E4A69E"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D8BF49"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F8319B" w:rsidRPr="00E42317" w14:paraId="36BF2111" w14:textId="77777777" w:rsidTr="00DE40E3">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0505" w14:textId="27C58D96" w:rsidR="00F8319B" w:rsidRPr="0038179E" w:rsidRDefault="00F8319B" w:rsidP="00845A41">
            <w:pPr>
              <w:jc w:val="center"/>
              <w:rPr>
                <w:rFonts w:ascii="Arial" w:eastAsia="Times New Roman" w:hAnsi="Arial" w:cs="Arial"/>
                <w:sz w:val="16"/>
                <w:szCs w:val="16"/>
                <w:lang w:eastAsia="tr-TR"/>
              </w:rPr>
            </w:pPr>
            <w:r w:rsidRPr="0038179E">
              <w:rPr>
                <w:rFonts w:ascii="Arial" w:eastAsia="Times New Roman" w:hAnsi="Arial" w:cs="Arial"/>
                <w:color w:val="auto"/>
                <w:sz w:val="16"/>
                <w:szCs w:val="16"/>
                <w:lang w:eastAsia="tr-TR"/>
              </w:rPr>
              <w:t>KOS 1.5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84D23" w14:textId="77777777" w:rsidR="00F8319B" w:rsidRPr="00E42317" w:rsidRDefault="00F8319B"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2358D"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6D323F"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2D746E"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855C2"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3F3A8" w14:textId="49F82EA4"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9DD" w14:textId="77777777" w:rsidR="00F8319B" w:rsidRPr="00E42317"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8319B" w:rsidRPr="00E42317" w14:paraId="06CE9813" w14:textId="77777777" w:rsidTr="00DE40E3">
        <w:trPr>
          <w:gridAfter w:val="5"/>
          <w:cnfStyle w:val="000000100000" w:firstRow="0" w:lastRow="0" w:firstColumn="0" w:lastColumn="0" w:oddVBand="0" w:evenVBand="0" w:oddHBand="1" w:evenHBand="0" w:firstRowFirstColumn="0" w:firstRowLastColumn="0" w:lastRowFirstColumn="0" w:lastRowLastColumn="0"/>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53AA" w14:textId="77777777" w:rsidR="00F8319B" w:rsidRPr="0038179E" w:rsidRDefault="00F8319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88AF" w14:textId="77777777" w:rsidR="00F8319B" w:rsidRPr="00E42317" w:rsidRDefault="00F8319B"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F78F0" w14:textId="77777777" w:rsidR="00F8319B" w:rsidRPr="00483044" w:rsidRDefault="00F8319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FF8772" w14:textId="77777777" w:rsidR="00F8319B" w:rsidRPr="00483044" w:rsidRDefault="00F8319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FC0EC9" w14:textId="77777777" w:rsidR="00F8319B" w:rsidRPr="00483044" w:rsidRDefault="00F8319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CFFDEC" w14:textId="77777777" w:rsidR="00F8319B" w:rsidRPr="00483044" w:rsidRDefault="00F8319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D3CD2" w14:textId="77777777" w:rsidR="00F8319B" w:rsidRPr="00483044" w:rsidRDefault="00F8319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3232851" w14:textId="77777777" w:rsidR="00F8319B" w:rsidRPr="00E42317" w:rsidRDefault="00F8319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8319B" w:rsidRPr="00E42317" w14:paraId="48629AC7" w14:textId="77777777" w:rsidTr="00DE40E3">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926A" w14:textId="77777777" w:rsidR="00F8319B" w:rsidRPr="0038179E" w:rsidRDefault="00F8319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09BA3" w14:textId="77777777" w:rsidR="00F8319B" w:rsidRPr="00E42317" w:rsidRDefault="00F8319B"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CF9FB7"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2F3814"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870FD7"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7763E6"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0629F" w14:textId="77777777" w:rsidR="00F8319B" w:rsidRPr="00483044"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42F2C" w14:textId="77777777" w:rsidR="00F8319B" w:rsidRPr="00E42317" w:rsidRDefault="00F8319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D2260" w:rsidRPr="00E42317" w14:paraId="681693F0"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6DD0CE" w14:textId="77777777" w:rsidR="007D3B9D" w:rsidRPr="0038179E" w:rsidRDefault="007D3B9D" w:rsidP="00845A41">
            <w:pPr>
              <w:jc w:val="center"/>
              <w:rPr>
                <w:rFonts w:ascii="Arial" w:eastAsia="Times New Roman" w:hAnsi="Arial" w:cs="Arial"/>
                <w:sz w:val="16"/>
                <w:szCs w:val="16"/>
                <w:lang w:eastAsia="tr-TR"/>
              </w:rPr>
            </w:pPr>
            <w:r w:rsidRPr="00913A65">
              <w:rPr>
                <w:rFonts w:ascii="Arial" w:eastAsia="Times New Roman" w:hAnsi="Arial" w:cs="Arial"/>
                <w:color w:val="auto"/>
                <w:sz w:val="16"/>
                <w:szCs w:val="16"/>
                <w:lang w:eastAsia="tr-TR"/>
              </w:rPr>
              <w:t>KOS 1.6</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F04262"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483044">
              <w:rPr>
                <w:rFonts w:ascii="Arial" w:eastAsia="Times New Roman" w:hAnsi="Arial" w:cs="Arial"/>
                <w:sz w:val="16"/>
                <w:szCs w:val="16"/>
                <w:lang w:eastAsia="tr-TR"/>
              </w:rPr>
              <w:t>İdarenin faaliyetlerine ilişkin tüm bilgi ve belgeler doğru, tam ve güvenilir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2F7162" w14:textId="77777777" w:rsidR="007D3B9D" w:rsidRPr="0048304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483044">
              <w:rPr>
                <w:rFonts w:ascii="Arial" w:eastAsia="Times New Roman" w:hAnsi="Arial" w:cs="Arial"/>
                <w:b/>
                <w:bCs/>
                <w:sz w:val="16"/>
                <w:szCs w:val="16"/>
                <w:lang w:eastAsia="tr-TR"/>
              </w:rPr>
              <w:t>MEVCUT DURUM:</w:t>
            </w:r>
          </w:p>
          <w:p w14:paraId="4A1D96E4" w14:textId="131254D9" w:rsidR="007D3B9D" w:rsidRPr="00913A65"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327DF2"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7C85C953" w14:textId="77777777" w:rsidTr="00DE40E3">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676FD" w14:textId="719160A1" w:rsidR="00A62AF8" w:rsidRPr="00913A65" w:rsidRDefault="00A62AF8" w:rsidP="00845A41">
            <w:pPr>
              <w:jc w:val="center"/>
              <w:rPr>
                <w:rFonts w:ascii="Arial" w:eastAsia="Times New Roman" w:hAnsi="Arial" w:cs="Arial"/>
                <w:sz w:val="16"/>
                <w:szCs w:val="16"/>
                <w:lang w:eastAsia="tr-TR"/>
              </w:rPr>
            </w:pPr>
            <w:r w:rsidRPr="00913A65">
              <w:rPr>
                <w:rFonts w:ascii="Arial" w:eastAsia="Times New Roman" w:hAnsi="Arial" w:cs="Arial"/>
                <w:color w:val="auto"/>
                <w:sz w:val="16"/>
                <w:szCs w:val="16"/>
                <w:lang w:eastAsia="tr-TR"/>
              </w:rPr>
              <w:t>KOS 1.6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97DB" w14:textId="77777777" w:rsidR="00A62AF8" w:rsidRPr="00483044"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047792"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6BF67B"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DB8961"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3206AA"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01A57F" w14:textId="49AA802F"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7B36B334"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564F017E" w14:textId="77777777" w:rsidTr="00DE40E3">
        <w:trPr>
          <w:gridAfter w:val="5"/>
          <w:cnfStyle w:val="000000100000" w:firstRow="0" w:lastRow="0" w:firstColumn="0" w:lastColumn="0" w:oddVBand="0" w:evenVBand="0" w:oddHBand="1" w:evenHBand="0" w:firstRowFirstColumn="0" w:firstRowLastColumn="0" w:lastRowFirstColumn="0" w:lastRowLastColumn="0"/>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A08C0" w14:textId="77777777" w:rsidR="00A62AF8" w:rsidRPr="00913A65" w:rsidRDefault="00A62AF8"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E9C58" w14:textId="77777777" w:rsidR="00A62AF8" w:rsidRPr="00483044" w:rsidRDefault="00A62AF8"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0B9B5" w14:textId="77777777" w:rsidR="00A62AF8" w:rsidRPr="00483044"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11125" w14:textId="77777777" w:rsidR="00A62AF8" w:rsidRPr="00483044"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4BA1B8" w14:textId="77777777" w:rsidR="00A62AF8" w:rsidRPr="00483044"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87CB30" w14:textId="77777777" w:rsidR="00A62AF8" w:rsidRPr="00483044"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8AC4E2" w14:textId="77777777" w:rsidR="00A62AF8" w:rsidRPr="00483044"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AFE0C6"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4D81C0A2" w14:textId="77777777" w:rsidTr="00DE40E3">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9A300" w14:textId="77777777" w:rsidR="00A62AF8" w:rsidRPr="00913A65" w:rsidRDefault="00A62AF8"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EFA35" w14:textId="77777777" w:rsidR="00A62AF8" w:rsidRPr="00483044"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21C0D5"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EF95B5"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EEAA4"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8C5DA9"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F1EC32" w14:textId="77777777" w:rsidR="00A62AF8" w:rsidRPr="00483044"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EFECD"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47B532F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5365519" w14:textId="77777777" w:rsidR="007D3B9D" w:rsidRPr="0038179E" w:rsidRDefault="007D3B9D" w:rsidP="00845A41">
            <w:pPr>
              <w:jc w:val="center"/>
              <w:rPr>
                <w:rFonts w:ascii="Arial" w:eastAsia="Times New Roman" w:hAnsi="Arial" w:cs="Arial"/>
                <w:b w:val="0"/>
                <w:bCs w:val="0"/>
                <w:color w:val="auto"/>
                <w:sz w:val="16"/>
                <w:szCs w:val="16"/>
                <w:lang w:eastAsia="tr-TR"/>
              </w:rPr>
            </w:pPr>
            <w:r w:rsidRPr="0038179E">
              <w:rPr>
                <w:rFonts w:ascii="Arial" w:eastAsia="Times New Roman" w:hAnsi="Arial" w:cs="Arial"/>
                <w:color w:val="auto"/>
                <w:sz w:val="16"/>
                <w:szCs w:val="16"/>
                <w:lang w:eastAsia="tr-TR"/>
              </w:rPr>
              <w:t>KOS</w:t>
            </w:r>
            <w:r>
              <w:rPr>
                <w:rFonts w:ascii="Arial" w:eastAsia="Times New Roman" w:hAnsi="Arial" w:cs="Arial"/>
                <w:color w:val="auto"/>
                <w:sz w:val="16"/>
                <w:szCs w:val="16"/>
                <w:lang w:eastAsia="tr-TR"/>
              </w:rPr>
              <w:t xml:space="preserve"> </w:t>
            </w:r>
            <w:r w:rsidRPr="0038179E">
              <w:rPr>
                <w:rFonts w:ascii="Arial" w:eastAsia="Times New Roman" w:hAnsi="Arial" w:cs="Arial"/>
                <w:color w:val="auto"/>
                <w:sz w:val="16"/>
                <w:szCs w:val="16"/>
                <w:lang w:eastAsia="tr-TR"/>
              </w:rPr>
              <w:t>2</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06B8409" w14:textId="77777777" w:rsidR="007D3B9D" w:rsidRPr="0038179E"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38179E">
              <w:rPr>
                <w:rFonts w:ascii="Arial" w:eastAsia="Times New Roman" w:hAnsi="Arial" w:cs="Arial"/>
                <w:b/>
                <w:bCs/>
                <w:sz w:val="16"/>
                <w:szCs w:val="16"/>
                <w:lang w:eastAsia="tr-TR"/>
              </w:rPr>
              <w:t>Misyon, organizasyon yapısı ve görevler: İdarelerin misyonu ile birimlerin ve personelin görev tanımları yazılı olarak belirlenmeli, personele duyurulmalı ve idarede uygun bir organizasyon yapısı oluşturulmalıdır.</w:t>
            </w:r>
          </w:p>
        </w:tc>
      </w:tr>
      <w:tr w:rsidR="00A62AF8" w:rsidRPr="00E42317" w14:paraId="21AD0035" w14:textId="77777777" w:rsidTr="00DE40E3">
        <w:trPr>
          <w:gridAfter w:val="1"/>
          <w:wAfter w:w="854" w:type="dxa"/>
          <w:trHeight w:val="8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D705A6A" w14:textId="77777777" w:rsidR="007D3B9D" w:rsidRPr="00E42317" w:rsidRDefault="007D3B9D" w:rsidP="00845A41">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494896" w14:textId="77777777" w:rsidR="007D3B9D" w:rsidRPr="00E42317" w:rsidRDefault="007D3B9D"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misyonu yazılı olarak belirlenmeli, duyurulmalı ve personel tarafından benimsenmesi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725F2F" w14:textId="77777777" w:rsidR="007D3B9D"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p w14:paraId="36BA6CDC" w14:textId="77777777" w:rsidR="007D3B9D" w:rsidRPr="00913A65" w:rsidRDefault="007D3B9D"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28EF0525" w14:textId="414DB9E9" w:rsidR="007D3B9D" w:rsidRPr="00913A65" w:rsidRDefault="007D3B9D"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A53262"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008AC08F"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pPr>
          </w:p>
        </w:tc>
        <w:tc>
          <w:tcPr>
            <w:tcW w:w="1133" w:type="dxa"/>
            <w:gridSpan w:val="2"/>
            <w:shd w:val="clear" w:color="auto" w:fill="auto"/>
          </w:tcPr>
          <w:p w14:paraId="6609D13D"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pPr>
          </w:p>
        </w:tc>
      </w:tr>
      <w:tr w:rsidR="00A62AF8" w:rsidRPr="00E42317" w14:paraId="33C39755" w14:textId="77777777" w:rsidTr="00DE40E3">
        <w:trPr>
          <w:gridAfter w:val="1"/>
          <w:cnfStyle w:val="000000100000" w:firstRow="0" w:lastRow="0" w:firstColumn="0" w:lastColumn="0" w:oddVBand="0" w:evenVBand="0" w:oddHBand="1" w:evenHBand="0" w:firstRowFirstColumn="0" w:firstRowLastColumn="0" w:lastRowFirstColumn="0" w:lastRowLastColumn="0"/>
          <w:wAfter w:w="854"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6D39" w14:textId="0516C11C" w:rsidR="00A62AF8" w:rsidRPr="00AE689F" w:rsidRDefault="00A62AF8" w:rsidP="00845A41">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6F0F5" w14:textId="77777777" w:rsidR="00A62AF8" w:rsidRPr="00E42317" w:rsidRDefault="00A62AF8"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77F1BD"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81BDD8"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5CEDAB"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16B008"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606CB43" w14:textId="28A19904"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B07E2B"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16E4ED46"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pPr>
          </w:p>
        </w:tc>
        <w:tc>
          <w:tcPr>
            <w:tcW w:w="1133" w:type="dxa"/>
            <w:gridSpan w:val="2"/>
            <w:shd w:val="clear" w:color="auto" w:fill="auto"/>
          </w:tcPr>
          <w:p w14:paraId="676F4C00"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pPr>
          </w:p>
        </w:tc>
      </w:tr>
      <w:tr w:rsidR="00A62AF8" w:rsidRPr="00E42317" w14:paraId="6C70304F" w14:textId="77777777" w:rsidTr="00DE40E3">
        <w:trPr>
          <w:gridAfter w:val="1"/>
          <w:wAfter w:w="854"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7C4DD" w14:textId="77777777" w:rsidR="00A62AF8" w:rsidRPr="00AE689F" w:rsidRDefault="00A62AF8"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80DDB" w14:textId="77777777" w:rsidR="00A62AF8" w:rsidRPr="00E42317"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A84D8C" w14:textId="77777777" w:rsidR="00A62AF8"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B3B62C" w14:textId="77777777" w:rsidR="00A62AF8"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60864F" w14:textId="77777777" w:rsidR="00A62AF8"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0D53C0" w14:textId="77777777" w:rsidR="00A62AF8"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952B86E" w14:textId="77777777" w:rsidR="00A62AF8"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7A18F8"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781CC718"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pPr>
          </w:p>
        </w:tc>
        <w:tc>
          <w:tcPr>
            <w:tcW w:w="1133" w:type="dxa"/>
            <w:gridSpan w:val="2"/>
            <w:shd w:val="clear" w:color="auto" w:fill="auto"/>
          </w:tcPr>
          <w:p w14:paraId="030EDE3B"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pPr>
          </w:p>
        </w:tc>
      </w:tr>
      <w:tr w:rsidR="00A62AF8" w:rsidRPr="00E42317" w14:paraId="7BBEF19D" w14:textId="77777777" w:rsidTr="00DE40E3">
        <w:trPr>
          <w:gridAfter w:val="1"/>
          <w:cnfStyle w:val="000000100000" w:firstRow="0" w:lastRow="0" w:firstColumn="0" w:lastColumn="0" w:oddVBand="0" w:evenVBand="0" w:oddHBand="1" w:evenHBand="0" w:firstRowFirstColumn="0" w:firstRowLastColumn="0" w:lastRowFirstColumn="0" w:lastRowLastColumn="0"/>
          <w:wAfter w:w="854" w:type="dxa"/>
          <w:trHeight w:val="5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C17EB" w14:textId="77777777" w:rsidR="00A62AF8" w:rsidRPr="00AE689F" w:rsidRDefault="00A62AF8"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E4C70" w14:textId="77777777" w:rsidR="00A62AF8" w:rsidRPr="00E42317" w:rsidRDefault="00A62AF8"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875C1F"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E5FFA2"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8CB2AF"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AFAC53"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2FAAA" w14:textId="77777777" w:rsidR="00A62AF8" w:rsidRDefault="00A62AF8"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07382D"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3D03102E"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pPr>
          </w:p>
        </w:tc>
        <w:tc>
          <w:tcPr>
            <w:tcW w:w="1133" w:type="dxa"/>
            <w:gridSpan w:val="2"/>
            <w:shd w:val="clear" w:color="auto" w:fill="auto"/>
          </w:tcPr>
          <w:p w14:paraId="39909C0A" w14:textId="77777777" w:rsidR="00A62AF8" w:rsidRPr="00E42317" w:rsidRDefault="00A62AF8" w:rsidP="00845A41">
            <w:pPr>
              <w:cnfStyle w:val="000000100000" w:firstRow="0" w:lastRow="0" w:firstColumn="0" w:lastColumn="0" w:oddVBand="0" w:evenVBand="0" w:oddHBand="1" w:evenHBand="0" w:firstRowFirstColumn="0" w:firstRowLastColumn="0" w:lastRowFirstColumn="0" w:lastRowLastColumn="0"/>
            </w:pPr>
          </w:p>
        </w:tc>
      </w:tr>
      <w:tr w:rsidR="00A62AF8" w:rsidRPr="00E42317" w14:paraId="035F7548" w14:textId="77777777" w:rsidTr="00DE40E3">
        <w:trPr>
          <w:gridAfter w:val="4"/>
          <w:wAfter w:w="3126" w:type="dxa"/>
          <w:trHeight w:val="70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4EDB78A" w14:textId="77777777" w:rsidR="007D3B9D" w:rsidRPr="00AE689F" w:rsidRDefault="007D3B9D" w:rsidP="00845A41">
            <w:pPr>
              <w:jc w:val="center"/>
              <w:rPr>
                <w:rFonts w:ascii="Arial" w:eastAsia="Times New Roman" w:hAnsi="Arial" w:cs="Arial"/>
                <w:color w:val="auto"/>
                <w:sz w:val="16"/>
                <w:szCs w:val="16"/>
                <w:lang w:eastAsia="tr-TR"/>
              </w:rPr>
            </w:pPr>
            <w:r w:rsidRPr="00AE689F">
              <w:rPr>
                <w:rFonts w:ascii="Arial" w:eastAsia="Times New Roman" w:hAnsi="Arial" w:cs="Arial"/>
                <w:color w:val="auto"/>
                <w:sz w:val="16"/>
                <w:szCs w:val="16"/>
                <w:lang w:eastAsia="tr-TR"/>
              </w:rPr>
              <w:t>KOS 2.2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EA6EB25" w14:textId="77777777" w:rsidR="007D3B9D" w:rsidRPr="00E42317" w:rsidRDefault="007D3B9D"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Misyonun gerçekleştirilmesini sağlamak üzere idare birimleri ve alt birimlerince yürütülecek görevler yazılı olarak tanımlanmalı ve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97C541" w14:textId="77777777" w:rsidR="007D3B9D" w:rsidRPr="00913A6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403231FC" w14:textId="5DE1F882"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B463A4"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69A56F8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39E8" w14:textId="18552880" w:rsidR="00926B76" w:rsidRPr="00AE689F" w:rsidRDefault="00926B76" w:rsidP="00845A41">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B51C5"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4271"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309375"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95E85D"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00112C"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CE042" w14:textId="05F7E43A"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E4412E"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03935971" w14:textId="77777777" w:rsidTr="00DE40E3">
        <w:trPr>
          <w:gridAfter w:val="4"/>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A8CB" w14:textId="77777777" w:rsidR="00926B76" w:rsidRPr="00AE689F"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2299E" w14:textId="77777777" w:rsidR="00926B76" w:rsidRPr="00E42317" w:rsidRDefault="00926B76"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3833D"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2EAA21"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418E34"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F92F0A"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7DC7"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C31E8"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319855B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7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8AB1" w14:textId="77777777" w:rsidR="00926B76" w:rsidRPr="00AE689F"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D79F9"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D1ED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5390E"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C033"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8C56DE"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ED638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102CED"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535E1474" w14:textId="77777777" w:rsidTr="00DE40E3">
        <w:trPr>
          <w:gridAfter w:val="4"/>
          <w:wAfter w:w="3126" w:type="dxa"/>
          <w:trHeight w:val="74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022F173" w14:textId="77777777" w:rsidR="007D3B9D" w:rsidRPr="00AE689F" w:rsidRDefault="007D3B9D" w:rsidP="00845A41">
            <w:pPr>
              <w:jc w:val="center"/>
              <w:rPr>
                <w:rFonts w:ascii="Arial" w:eastAsia="Times New Roman" w:hAnsi="Arial" w:cs="Arial"/>
                <w:color w:val="auto"/>
                <w:sz w:val="16"/>
                <w:szCs w:val="16"/>
                <w:lang w:eastAsia="tr-TR"/>
              </w:rPr>
            </w:pPr>
            <w:r w:rsidRPr="00AE689F">
              <w:rPr>
                <w:rFonts w:ascii="Arial" w:eastAsia="Times New Roman" w:hAnsi="Arial" w:cs="Arial"/>
                <w:color w:val="auto"/>
                <w:sz w:val="16"/>
                <w:szCs w:val="16"/>
                <w:lang w:eastAsia="tr-TR"/>
              </w:rPr>
              <w:t>KOS 2.3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7957549" w14:textId="77777777" w:rsidR="007D3B9D" w:rsidRPr="00E42317" w:rsidRDefault="007D3B9D"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 birimlerinde personelin görevlerini ve bu görevlere ilişkin yetki ve sorumluluklarını kapsayan görev dağılım çizelgesi oluşturulmalı ve personele bildirilmelidir.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C14751" w14:textId="77777777" w:rsidR="007D3B9D" w:rsidRPr="00913A6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60D9AF76" w14:textId="41077D66"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2D352F"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1EAB465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0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DEA6F" w14:textId="7A6519F4" w:rsidR="00926B76" w:rsidRPr="00AE689F" w:rsidRDefault="00926B76" w:rsidP="00845A41">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75C26"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D1FD1"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4A5BE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B3C77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F7FC5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E6DDA5" w14:textId="29B834C5"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D1D37D"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64E650C0" w14:textId="77777777" w:rsidTr="00DE40E3">
        <w:trPr>
          <w:gridAfter w:val="4"/>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4DB9C" w14:textId="77777777" w:rsidR="00926B76" w:rsidRPr="00AE689F"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9C8D5" w14:textId="77777777" w:rsidR="00926B76" w:rsidRPr="00E42317" w:rsidRDefault="00926B76"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0A996D"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ACC2C9"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99135"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C045F38"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5AD54"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73C05"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0736583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F5F61" w14:textId="77777777" w:rsidR="00926B76" w:rsidRPr="00AE689F"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ACDF3"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0BC894"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1AC5C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278B4"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7D4C5C"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E73D63"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2AE240"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5C181C84" w14:textId="77777777" w:rsidTr="00DE40E3">
        <w:trPr>
          <w:gridAfter w:val="4"/>
          <w:wAfter w:w="3126" w:type="dxa"/>
          <w:trHeight w:val="90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4391D0" w14:textId="77777777" w:rsidR="00A62AF8" w:rsidRPr="001D64E3" w:rsidRDefault="00A62AF8" w:rsidP="00845A41">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A3DB313" w14:textId="77777777" w:rsidR="00A62AF8" w:rsidRPr="00E42317"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ve birimlerinin teşkilat şeması olmalı ve buna bağlı olarak fonksiyonel görev dağılımı belirlenmelidir.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3C0BC9ED" w14:textId="77777777" w:rsidR="00A62AF8" w:rsidRPr="00913A65"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2B4E63C3" w14:textId="57629AA7" w:rsidR="00A62AF8" w:rsidRPr="00E42317"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81F81B"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43299F9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049F" w14:textId="3A250F7F" w:rsidR="00926B76" w:rsidRPr="001D64E3" w:rsidRDefault="00926B76" w:rsidP="00845A41">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3F5A"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370198A3"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3498293"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62327AE"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4DB615BA"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AD80F47" w14:textId="4CCB86DD"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CED762"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69F06110" w14:textId="77777777" w:rsidTr="00DE40E3">
        <w:trPr>
          <w:gridAfter w:val="4"/>
          <w:wAfter w:w="3126" w:type="dxa"/>
          <w:trHeight w:val="57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19571"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CA7F" w14:textId="77777777" w:rsidR="00926B76" w:rsidRPr="00E42317" w:rsidRDefault="00926B76"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E7B37AF"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81434B3"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1A36A83F"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3DE13DF9"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05133F12"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673F33"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5A050CF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7DAC"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A105D"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442BAAB"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1F0007C4"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F36B54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0D56525"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5961C0D"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BEEFE0"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007D4280" w14:textId="77777777" w:rsidTr="00DE40E3">
        <w:trPr>
          <w:gridAfter w:val="4"/>
          <w:wAfter w:w="3126" w:type="dxa"/>
          <w:trHeight w:val="8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40AE5C5" w14:textId="77777777" w:rsidR="00A62AF8" w:rsidRPr="001D64E3" w:rsidRDefault="00A62AF8" w:rsidP="00845A41">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lastRenderedPageBreak/>
              <w:t>KOS 2.5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11D8D08" w14:textId="77777777" w:rsidR="00A62AF8" w:rsidRPr="00E42317"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ve birimlerinin organizasyon yapısı, temel yetki ve sorumluluk dağılımı, hesap verebilirlik ve uygun raporlama ilişkisini gösterecek şekilde olmalıdır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75B85D45" w14:textId="77777777" w:rsidR="00A62AF8" w:rsidRPr="00913A65"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3CDF1973" w14:textId="7CD3E862" w:rsidR="00A62AF8" w:rsidRPr="00E42317"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4B3001"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15CBABE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C7D94" w14:textId="621A81B5" w:rsidR="00926B76" w:rsidRPr="001D64E3" w:rsidRDefault="00926B76" w:rsidP="00845A41">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A728E"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2963ACBB"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6FE638DA"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E2008DD"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E010849"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249789F" w14:textId="6A0DAAF0"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A526BA"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48415E18" w14:textId="77777777" w:rsidTr="00DE40E3">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6790F"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F0140" w14:textId="77777777" w:rsidR="00926B76" w:rsidRPr="00E42317" w:rsidRDefault="00926B76"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CDFD50E"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61FD6E00"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271CFD7"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733F3CC6"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5C0B77AE"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FB42E0"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53FF088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1875D"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FBCF"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09232C50"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2567B32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164FF06D"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13C74D9B"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5FF8FC23"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EDB9D5"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22A11A09" w14:textId="77777777" w:rsidTr="00DE40E3">
        <w:trPr>
          <w:gridAfter w:val="4"/>
          <w:wAfter w:w="3126" w:type="dxa"/>
          <w:trHeight w:val="69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06CDB73" w14:textId="77777777" w:rsidR="00A62AF8" w:rsidRPr="001D64E3" w:rsidRDefault="00A62AF8" w:rsidP="00845A41">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2.6</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B2BB866" w14:textId="77777777" w:rsidR="00A62AF8" w:rsidRPr="00E42317"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yöneticileri, faaliyetlerin yürütülmesinde hassas görevlere ilişkin prosedürleri belirlemeli ve personele duyurmalıdır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674DFC64" w14:textId="77777777" w:rsidR="00A62AF8" w:rsidRPr="00913A65"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35D87247" w14:textId="6886F122"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6B4E22"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45974C2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26362" w14:textId="23C118C2" w:rsidR="00926B76" w:rsidRPr="001D64E3" w:rsidRDefault="00926B76" w:rsidP="00845A41">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BA29B"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EA55801"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382E0D8F"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9CAEFB4"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95AB48A"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38EA05D3" w14:textId="2551D000"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EE509D"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26FE818A" w14:textId="77777777" w:rsidTr="00DE40E3">
        <w:trPr>
          <w:gridAfter w:val="4"/>
          <w:wAfter w:w="3126" w:type="dxa"/>
          <w:trHeight w:val="5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8CF4C"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57AA3" w14:textId="77777777" w:rsidR="00926B76" w:rsidRPr="00E42317" w:rsidRDefault="00926B76"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43EABEF" w14:textId="77777777" w:rsidR="00926B76" w:rsidRPr="00913A65" w:rsidRDefault="00926B76"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356DF2B" w14:textId="77777777" w:rsidR="00926B76" w:rsidRPr="00913A65" w:rsidRDefault="00926B76"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6BC4B50" w14:textId="77777777" w:rsidR="00926B76" w:rsidRPr="00913A65" w:rsidRDefault="00926B76"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40A21BF9" w14:textId="77777777" w:rsidR="00926B76" w:rsidRPr="00913A65" w:rsidRDefault="00926B76"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617E61E" w14:textId="77777777" w:rsidR="00926B76" w:rsidRPr="00913A65" w:rsidRDefault="00926B76"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3CB63"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1810717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822A"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F459F"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6FEBFB9"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60E09AD"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3961A25"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6075F7A6"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8AA7F09" w14:textId="77777777" w:rsidR="00926B76" w:rsidRPr="00913A65" w:rsidRDefault="00926B76"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D84D0B"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4A3A1FCB" w14:textId="77777777" w:rsidTr="00DE40E3">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970A124" w14:textId="77777777" w:rsidR="00A62AF8" w:rsidRPr="001D64E3" w:rsidRDefault="00A62AF8" w:rsidP="00845A41">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2.7</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0E29BB4" w14:textId="77777777" w:rsidR="00A62AF8" w:rsidRPr="00E42317" w:rsidRDefault="00A62AF8"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Her düzeydeki yöneticiler verilen görevlerin sonucunu izlemeye yönelik mekanizmalar oluşturmalıdır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607BEFA7" w14:textId="77777777" w:rsidR="00A62AF8" w:rsidRPr="00913A65"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0DA5BA67" w14:textId="1EFD2317" w:rsidR="00A62AF8" w:rsidRPr="00E42317" w:rsidRDefault="00A62AF8"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C185E2" w14:textId="77777777" w:rsidR="00A62AF8" w:rsidRPr="00E42317" w:rsidRDefault="00A62AF8"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05DA65F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77548" w14:textId="7883EEB4" w:rsidR="00926B76" w:rsidRPr="001D64E3" w:rsidRDefault="00926B76" w:rsidP="00845A41">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2.7</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B425F"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0350104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318C5B77"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09DB381"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6CFC537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0E3DE9B1" w14:textId="7E1B95D5"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3AE119"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0670E6AA" w14:textId="77777777" w:rsidTr="00DE40E3">
        <w:trPr>
          <w:gridAfter w:val="4"/>
          <w:wAfter w:w="3126" w:type="dxa"/>
          <w:trHeight w:val="5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99D41"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2A099" w14:textId="77777777" w:rsidR="00926B76" w:rsidRPr="00E42317" w:rsidRDefault="00926B76"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2938138E"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6752FFBB"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6299E45"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35A9A824"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48A43648"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C353C0"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197D06E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2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2482D" w14:textId="77777777" w:rsidR="00926B76" w:rsidRPr="001D64E3"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7DED5" w14:textId="77777777" w:rsidR="00926B76" w:rsidRPr="00E42317" w:rsidRDefault="00926B76"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360C6E37"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15ED0FD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2859F78"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1B439BCF"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0BBD062E"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A2CC1B"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38DA3E27" w14:textId="77777777" w:rsidTr="00DE40E3">
        <w:trPr>
          <w:gridAfter w:val="4"/>
          <w:wAfter w:w="3126" w:type="dxa"/>
          <w:trHeight w:val="63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E28FC8" w14:textId="77777777" w:rsidR="007D3B9D" w:rsidRPr="009D1A30" w:rsidRDefault="007D3B9D" w:rsidP="00845A41">
            <w:pPr>
              <w:jc w:val="center"/>
              <w:rPr>
                <w:rFonts w:ascii="Arial" w:eastAsia="Times New Roman" w:hAnsi="Arial" w:cs="Arial"/>
                <w:b w:val="0"/>
                <w:bCs w:val="0"/>
                <w:color w:val="auto"/>
                <w:sz w:val="16"/>
                <w:szCs w:val="16"/>
                <w:lang w:eastAsia="tr-TR"/>
              </w:rPr>
            </w:pPr>
            <w:r w:rsidRPr="009D1A30">
              <w:rPr>
                <w:rFonts w:ascii="Arial" w:eastAsia="Times New Roman" w:hAnsi="Arial" w:cs="Arial"/>
                <w:color w:val="auto"/>
                <w:sz w:val="16"/>
                <w:szCs w:val="16"/>
                <w:lang w:eastAsia="tr-TR"/>
              </w:rPr>
              <w:t>KOS3</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8B2A7C0" w14:textId="77777777"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3209C7"/>
                <w:sz w:val="16"/>
                <w:szCs w:val="16"/>
                <w:lang w:eastAsia="tr-TR"/>
              </w:rPr>
            </w:pPr>
            <w:r w:rsidRPr="009D1A30">
              <w:rPr>
                <w:rFonts w:ascii="Arial" w:eastAsia="Times New Roman" w:hAnsi="Arial" w:cs="Arial"/>
                <w:b/>
                <w:bCs/>
                <w:sz w:val="16"/>
                <w:szCs w:val="16"/>
                <w:lang w:eastAsia="tr-TR"/>
              </w:rPr>
              <w:t>Personelin yeterliliği ve performansı: İdareler, personelin yeterliliği ve görevleri arasındaki uyumu sağlamalı, performansın değerlendirilmesi ve geliştirilmesine yönelik önlemler almalıdır.</w:t>
            </w:r>
          </w:p>
        </w:tc>
      </w:tr>
      <w:tr w:rsidR="00F8319B" w:rsidRPr="00E42317" w14:paraId="5ABD675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1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78F29FF"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lastRenderedPageBreak/>
              <w:t>KOS 3.1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A4AEE95"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İnsan kaynakları yönetimi, idarenin amaç ve hedeflerinin gerçekleşmesini sağlamaya yönelik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7AFA6E3"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58A24DB8" w14:textId="7037F45B"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8C8454"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2F53429F" w14:textId="77777777" w:rsidTr="00DE40E3">
        <w:trPr>
          <w:gridAfter w:val="4"/>
          <w:wAfter w:w="3126" w:type="dxa"/>
          <w:trHeight w:val="6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EA3C" w14:textId="54E26318" w:rsidR="00926B76" w:rsidRPr="009D1A30" w:rsidRDefault="00926B76"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1A9E9"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2E57C"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2AAFC6"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4A5FDB7"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035DED"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800645" w14:textId="0422B192"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7D4881"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66087DB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9BAE8"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43AAF"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CC34B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0E8ACC"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EF90F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986FC6"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4F34B"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F66188"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7614B284" w14:textId="77777777" w:rsidTr="00DE40E3">
        <w:trPr>
          <w:gridAfter w:val="4"/>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3F131"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38AACA"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CAD86"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99B29F"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662613"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CF761A"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F29D10"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802B94"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4C60CB4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F32C38F"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8512F3"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yönetici ve personeli görevlerini etkin ve etkili bir şekilde yürütebilecek bilgi, deneyim ve yeteneğe sahip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134D17E"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325580C0" w14:textId="2DA64072"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5392583"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16851B91" w14:textId="77777777" w:rsidTr="00DE40E3">
        <w:trPr>
          <w:gridAfter w:val="4"/>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5EB8" w14:textId="339D12CF" w:rsidR="00926B76" w:rsidRPr="009D1A30" w:rsidRDefault="00926B76"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339695"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4E34E"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0E406"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8BF53"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70CAD0"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8E86" w14:textId="10944482"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7C6D97"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61667BB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FA7B2"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142BD"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6FA15CA"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22CB04"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D309C1"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2A1EE4"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EFB8EB"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95C9AA"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4BD107CE" w14:textId="77777777" w:rsidTr="00DE40E3">
        <w:trPr>
          <w:gridAfter w:val="4"/>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438F1"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971C9"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FEFCA5"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2F0A81"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B2B20F"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65AFF4"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C20EB"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7CC30"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6028330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1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86482CC"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2FA9192"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xml:space="preserve">Mesleki yeterliliğe önem verilmeli ve her görev için en uygun personel seçilmelidir. </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1AF5020"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1DA1BD69" w14:textId="5E0312C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br/>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EC3132"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26178083" w14:textId="77777777" w:rsidTr="00DE40E3">
        <w:trPr>
          <w:gridAfter w:val="4"/>
          <w:wAfter w:w="3126" w:type="dxa"/>
          <w:trHeight w:val="52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359F9" w14:textId="45694C87" w:rsidR="00926B76" w:rsidRPr="009D1A30" w:rsidRDefault="00926B76"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CF64DA"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E39398"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A1D7CE"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E0CC67"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60E9211"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CA5EE" w14:textId="0CD5DF48"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569824"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3878195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88AF"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717678"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AABB6"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FA6852"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80C75C"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6D0FC1"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02385B"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38BB59"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6EFD41B0" w14:textId="77777777" w:rsidTr="00DE40E3">
        <w:trPr>
          <w:gridAfter w:val="4"/>
          <w:wAfter w:w="3126" w:type="dxa"/>
          <w:trHeight w:val="56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8203C"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096653"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777C4"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AA461D"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08AF2"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EF3988"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87F0B84"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E9C37C"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58DD5D2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139F0DB"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6D9B137"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Personelin işe alınması ile görevinde ilerleme ve yükselmesinde liyakat ilkesine uyulmalı ve bireysel performansı göz önünde bulundurulmalıdır.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870528B"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29CD0E96" w14:textId="36F4536E"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br/>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AB5507B"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926B76" w:rsidRPr="00E42317" w14:paraId="52B8B6A3" w14:textId="77777777" w:rsidTr="00DE40E3">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F05D4" w14:textId="3C22CE23" w:rsidR="00926B76" w:rsidRPr="009D1A30" w:rsidRDefault="00926B76"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lastRenderedPageBreak/>
              <w:t>KOS 3.4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F53AE"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E0A73"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43B8D1"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5F800"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D7FC2E"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FA26DC" w14:textId="7E6CF41D"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B187EF"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26B76" w:rsidRPr="00E42317" w14:paraId="719ED06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CB3D2"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9B2CFF"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1A04D5"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38432F"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7639D0"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94D54E"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7C4AA" w14:textId="77777777" w:rsidR="00926B76" w:rsidRPr="00913A65"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0717E" w14:textId="77777777" w:rsidR="00926B76" w:rsidRPr="00E42317" w:rsidRDefault="00926B76"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26B76" w:rsidRPr="00E42317" w14:paraId="241620C0" w14:textId="77777777" w:rsidTr="00DE40E3">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DFCFC" w14:textId="77777777" w:rsidR="00926B76" w:rsidRPr="009D1A30" w:rsidRDefault="00926B76"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AF12C1"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6F73B2"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B637A1"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80C54C"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1DDC16"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B910BEA" w14:textId="77777777" w:rsidR="00926B76" w:rsidRPr="00913A65"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82D444" w14:textId="77777777" w:rsidR="00926B76" w:rsidRPr="00E42317" w:rsidRDefault="00926B76"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460216E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F4C1655"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01A14E"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xml:space="preserve">Her görev için gerekli eğitim ihtiyacı belirlenmeli, bu ihtiyacı giderecek eğitim faaliyetleri her yıl planlanarak yürütülmeli ve gerektiğinde güncellenmelidir. </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A9612CB"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913A65">
              <w:rPr>
                <w:rFonts w:ascii="Arial" w:eastAsia="Times New Roman" w:hAnsi="Arial" w:cs="Arial"/>
                <w:b/>
                <w:bCs/>
                <w:sz w:val="16"/>
                <w:szCs w:val="16"/>
                <w:lang w:eastAsia="tr-TR"/>
              </w:rPr>
              <w:t xml:space="preserve">MEVCUT DURUM: </w:t>
            </w:r>
          </w:p>
          <w:p w14:paraId="3A5BA6FA" w14:textId="56317575"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218542"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78263ABC" w14:textId="77777777" w:rsidTr="00DE40E3">
        <w:trPr>
          <w:gridAfter w:val="4"/>
          <w:wAfter w:w="3126" w:type="dxa"/>
          <w:trHeight w:val="74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2612B" w14:textId="56679A43"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D6A7DA"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A16A5"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D39F92"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9D5F88"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066C6C9"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525B" w14:textId="7753E6CC"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E1FC9"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3501B69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7BE4"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AE0B"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CDA0FD"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A5DAD6"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C8FDD1"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BDE5A3"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A4E27E" w14:textId="222CFC09"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91D769"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4EA68A49" w14:textId="77777777" w:rsidTr="00DE40E3">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65828"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910C654"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A2E3C"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6C7CD9"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E94DA"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A1717F"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956F84" w14:textId="0D8ABA4F"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E3DD1D"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59665B5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10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35ABA1"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3.6</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062829"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Personelin yeterliliği ve performansı bağlı olduğu yöneticisi tarafından en az yılda bir kez değerlendirilmeli ve değerlendirme sonuçları personel ile görüşülmelidir.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3FA395"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42735A2E" w14:textId="4273E2D2"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576263"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2E82E20D" w14:textId="77777777" w:rsidTr="00DE40E3">
        <w:trPr>
          <w:gridAfter w:val="4"/>
          <w:wAfter w:w="3126" w:type="dxa"/>
          <w:trHeight w:val="73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54A8" w14:textId="51830D0C"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7699A2"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7C4CA0"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9462EC"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3FEE9"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76D7D5"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F0A534" w14:textId="29C332B0"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FEB56E"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57E2745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5754E"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C1FB5D"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D50A4F"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9454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E380B1"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CD0694"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823469"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214F0D"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0F18E12C" w14:textId="77777777" w:rsidTr="00DE40E3">
        <w:trPr>
          <w:gridAfter w:val="4"/>
          <w:wAfter w:w="3126" w:type="dxa"/>
          <w:trHeight w:val="85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7ABDB"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98E931"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36E794"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5EC606"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DFA2ED"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57A5AA2"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3A7FC"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02BB0"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8319B" w:rsidRPr="00E42317" w14:paraId="6054F52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6CAD73F"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lastRenderedPageBreak/>
              <w:t>KOS 3.7</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B06007"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Performans değerlendirmesine göre performansı yetersiz bulunan personelin performansını geliştirmeye yönelik önlemler alınmalı, yüksek performans gösteren personel için ödüllendirme mekanizmaları geliştirilmelidir.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60EC11" w14:textId="77777777" w:rsidR="007D3B9D" w:rsidRPr="00913A6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444D4E5F" w14:textId="72D1598B"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C478A3"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51DE802F" w14:textId="77777777" w:rsidTr="00DE40E3">
        <w:trPr>
          <w:gridAfter w:val="4"/>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B088D" w14:textId="7DA80B32"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3.7</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E3B5BA"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07BB2C"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A45464"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463CCC"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9727FE"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BF9CB9" w14:textId="01FE6224"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EC64A9"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6A7966B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C61E9"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C4F798"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65B54CA"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D0A9AB"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09C842"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545C39"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62E52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FDD8F8"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68DDFFD3" w14:textId="77777777" w:rsidTr="00DE40E3">
        <w:trPr>
          <w:gridAfter w:val="4"/>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060A"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E06F7E"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22280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65E305"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2E7D2"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443530"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93A5E"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01105F"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35CC0FD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4DE79C"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3.8</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BB0A9C"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Personel istihdamı, yer değiştirme, üst görevlere atanma, eğitim, performans değerlendirmesi, özlük hakları gibi insan kaynakları yönetimine ilişkin önemli hususlar yazılı olarak belirlenmiş olmalı ve personele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92F2B0" w14:textId="77777777" w:rsidR="007D3B9D" w:rsidRPr="00913A65" w:rsidRDefault="007D3B9D" w:rsidP="00845A41">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7717D65D" w14:textId="77777777" w:rsidR="007D3B9D" w:rsidRPr="00913A65" w:rsidRDefault="007D3B9D" w:rsidP="002C4664">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879E2D"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3C7B3D80" w14:textId="77777777" w:rsidTr="00DE40E3">
        <w:trPr>
          <w:gridAfter w:val="4"/>
          <w:wAfter w:w="3126" w:type="dxa"/>
          <w:trHeight w:val="7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7C0AE" w14:textId="7B959865"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3.8</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279899"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080E13"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10E0B7"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89C94F"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9FCCD38"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15E0B3" w14:textId="398589E6"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A18EF"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2E53B5B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D3A26"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3CBA1E"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BCE379" w14:textId="77777777" w:rsidR="00CD6F7B" w:rsidRPr="00913A65" w:rsidRDefault="00CD6F7B" w:rsidP="00845A41">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6F52E0" w14:textId="77777777" w:rsidR="00CD6F7B" w:rsidRPr="00913A65" w:rsidRDefault="00CD6F7B" w:rsidP="00845A41">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CB44E0" w14:textId="77777777" w:rsidR="00CD6F7B" w:rsidRPr="00913A65" w:rsidRDefault="00CD6F7B" w:rsidP="00845A41">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1E15A0" w14:textId="77777777" w:rsidR="00CD6F7B" w:rsidRPr="00913A65" w:rsidRDefault="00CD6F7B" w:rsidP="00845A41">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306336" w14:textId="77777777" w:rsidR="00CD6F7B" w:rsidRPr="00913A65" w:rsidRDefault="00CD6F7B" w:rsidP="00845A41">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5AB80E"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22F10C1B" w14:textId="77777777" w:rsidTr="00DE40E3">
        <w:trPr>
          <w:gridAfter w:val="4"/>
          <w:wAfter w:w="3126" w:type="dxa"/>
          <w:trHeight w:val="6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925A6"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A60082"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6E65B3"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406237"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0497D3"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4123D6"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08ACB2" w14:textId="77777777" w:rsidR="00CD6F7B" w:rsidRPr="00913A65" w:rsidRDefault="00CD6F7B" w:rsidP="00845A41">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D60E58"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0DA8A27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089AA96" w14:textId="77777777" w:rsidR="007D3B9D" w:rsidRPr="009D1A30" w:rsidRDefault="007D3B9D" w:rsidP="00845A41">
            <w:pPr>
              <w:jc w:val="center"/>
              <w:rPr>
                <w:rFonts w:ascii="Arial" w:eastAsia="Times New Roman" w:hAnsi="Arial" w:cs="Arial"/>
                <w:b w:val="0"/>
                <w:bCs w:val="0"/>
                <w:color w:val="auto"/>
                <w:sz w:val="16"/>
                <w:szCs w:val="16"/>
                <w:lang w:eastAsia="tr-TR"/>
              </w:rPr>
            </w:pPr>
            <w:r w:rsidRPr="009D1A30">
              <w:rPr>
                <w:rFonts w:ascii="Arial" w:eastAsia="Times New Roman" w:hAnsi="Arial" w:cs="Arial"/>
                <w:color w:val="auto"/>
                <w:sz w:val="16"/>
                <w:szCs w:val="16"/>
                <w:lang w:eastAsia="tr-TR"/>
              </w:rPr>
              <w:t>KOS4</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C622EC1" w14:textId="77777777"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3209C7"/>
                <w:sz w:val="16"/>
                <w:szCs w:val="16"/>
                <w:lang w:eastAsia="tr-TR"/>
              </w:rPr>
            </w:pPr>
            <w:r w:rsidRPr="009D1A30">
              <w:rPr>
                <w:rFonts w:ascii="Arial" w:eastAsia="Times New Roman" w:hAnsi="Arial" w:cs="Arial"/>
                <w:b/>
                <w:bCs/>
                <w:sz w:val="16"/>
                <w:szCs w:val="16"/>
                <w:lang w:eastAsia="tr-TR"/>
              </w:rPr>
              <w:t>Yetki Devri: İdarelerde yetkiler ve yetki devrinin sınırları açıkça belirlenmeli ve yazılı olarak bildirilmelidir. Devredilen yetkinin önemi ve riski dikkate alınarak yetki devri yapılmalıdır.</w:t>
            </w:r>
          </w:p>
        </w:tc>
      </w:tr>
      <w:tr w:rsidR="00A62AF8" w:rsidRPr="00E42317" w14:paraId="23D17560" w14:textId="77777777" w:rsidTr="00DE40E3">
        <w:trPr>
          <w:gridAfter w:val="4"/>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96D8EEB"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107F20"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İş akış süreçlerindeki imza ve onay mercileri belirlenmeli ve personele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E9B97A" w14:textId="77777777" w:rsidR="007D3B9D" w:rsidRPr="00913A6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3B7D68C5" w14:textId="64651FBB"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29132C"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7FE8557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94ED2" w14:textId="59B668F0"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D61B17E"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CCED62"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BBB3E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5C96"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79E51F"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1B7E" w14:textId="24E4924A"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A2A031"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16E4B680" w14:textId="77777777" w:rsidTr="00DE40E3">
        <w:trPr>
          <w:gridAfter w:val="4"/>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67538"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ABCAA5"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8A0BF6"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F9A50D"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D9E8B"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F80486"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D2743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0BB77"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4B1F68E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69673"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868E38"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0AEF62"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E51CC"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E4FF1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1AD220"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FBD504"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7C78F"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3AF11FB3" w14:textId="77777777" w:rsidTr="00DE40E3">
        <w:trPr>
          <w:gridAfter w:val="4"/>
          <w:wAfter w:w="3126" w:type="dxa"/>
          <w:trHeight w:val="8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90970D" w14:textId="77777777" w:rsidR="007D3B9D" w:rsidRPr="00E42317" w:rsidRDefault="007D3B9D"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FFA9E3"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Yetki devirleri, üst yönetici tarafından belirlenen esaslar çerçevesinde devredilen yetkinin sınırlarını gösterecek şekilde yazılı olarak belirlenmeli ve ilgililere bildirilmelidir.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252CFA" w14:textId="77777777" w:rsidR="007D3B9D" w:rsidRPr="00913A6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b/>
                <w:bCs/>
                <w:sz w:val="16"/>
                <w:szCs w:val="16"/>
                <w:lang w:eastAsia="tr-TR"/>
              </w:rPr>
              <w:br/>
            </w:r>
            <w:r w:rsidRPr="00913A65">
              <w:rPr>
                <w:rFonts w:ascii="Arial" w:eastAsia="Times New Roman" w:hAnsi="Arial" w:cs="Arial"/>
                <w:b/>
                <w:bCs/>
                <w:sz w:val="16"/>
                <w:szCs w:val="16"/>
                <w:lang w:eastAsia="tr-TR"/>
              </w:rPr>
              <w:t xml:space="preserve">MEVCUT DURUM: </w:t>
            </w:r>
          </w:p>
          <w:p w14:paraId="423B3F8C" w14:textId="167F3B0D"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01B7B2"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271AA61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79E56" w14:textId="7B00FE53"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4.2</w:t>
            </w:r>
            <w:r w:rsidR="00DF2BDF">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4062"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45C18"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4DA923"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E61D5"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DBF21C"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FC9BE2" w14:textId="5F7E515E"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F51459"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5D21D064" w14:textId="77777777" w:rsidTr="00DE40E3">
        <w:trPr>
          <w:gridAfter w:val="4"/>
          <w:wAfter w:w="3126" w:type="dxa"/>
          <w:trHeight w:val="6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546D6"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6B4B33"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93A1"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9C78DB"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53C95"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81DD80"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1B21EA"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F0BA23"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38CAA92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CC867"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0F707"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E198B0"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AB8D46"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57A181"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DB9B12"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C6C5"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E6D7B"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38801777" w14:textId="77777777" w:rsidTr="00DE40E3">
        <w:trPr>
          <w:gridAfter w:val="4"/>
          <w:wAfter w:w="3126" w:type="dxa"/>
          <w:trHeight w:val="68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F59EF91"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84869D6"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xml:space="preserve">Yetki devri, devredilen yetkinin önemi ile uyumlu olmalıdır. </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D11209E" w14:textId="2A092DB4"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913A65">
              <w:rPr>
                <w:rFonts w:ascii="Arial" w:eastAsia="Times New Roman" w:hAnsi="Arial" w:cs="Arial"/>
                <w:b/>
                <w:bCs/>
                <w:sz w:val="16"/>
                <w:szCs w:val="16"/>
                <w:lang w:eastAsia="tr-TR"/>
              </w:rPr>
              <w:t>MEVCUT DURUM:</w:t>
            </w:r>
            <w:r w:rsidRPr="00913A65">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1D1A20"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123417B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F98AC" w14:textId="0A188B71"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B435"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C75E83"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8169AF"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02AD9"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38C39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E382A" w14:textId="7DD8F1F6"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5D5935"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285AAF44" w14:textId="77777777" w:rsidTr="00DE40E3">
        <w:trPr>
          <w:gridAfter w:val="4"/>
          <w:wAfter w:w="3126" w:type="dxa"/>
          <w:trHeight w:val="5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00E2"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D05E"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5B802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4F9E5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79A74E"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1403F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845FD"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D1C40B"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1A4F6E5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539DB"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592B59"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E0D64A"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89C75F"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27655"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72672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EC3FEC"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5D2B36"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670F123F" w14:textId="77777777" w:rsidTr="00DE40E3">
        <w:trPr>
          <w:gridAfter w:val="4"/>
          <w:wAfter w:w="3126" w:type="dxa"/>
          <w:trHeight w:val="4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1101E7"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82D44F"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Yetki devredilen personel görevin gerektirdiği bilgi, deneyim ve yeteneğe sahip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17A8EC" w14:textId="3D2B0CE9"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913A65">
              <w:rPr>
                <w:rFonts w:ascii="Arial" w:eastAsia="Times New Roman" w:hAnsi="Arial" w:cs="Arial"/>
                <w:b/>
                <w:bCs/>
                <w:sz w:val="16"/>
                <w:szCs w:val="16"/>
                <w:lang w:eastAsia="tr-TR"/>
              </w:rPr>
              <w:t>MEVCUT DURUM:</w:t>
            </w:r>
            <w:r w:rsidRPr="00913A65">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B857DA"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1A938B4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86F98" w14:textId="3A6C86AC" w:rsidR="00CD6F7B" w:rsidRPr="009D1A30" w:rsidRDefault="00CD6F7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DE97E"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4106"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B335C2"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221E40"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EF8818"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E3675C" w14:textId="71D4CEA3"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0ED12"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D6F7B" w:rsidRPr="00E42317" w14:paraId="1DAC5F60" w14:textId="77777777" w:rsidTr="00DE40E3">
        <w:trPr>
          <w:gridAfter w:val="4"/>
          <w:wAfter w:w="3126" w:type="dxa"/>
          <w:trHeight w:val="51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CE163"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6F5940"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BFAE4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8D1B27"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86B4"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D7719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2CC123" w14:textId="77777777" w:rsidR="00CD6F7B" w:rsidRPr="00913A65"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FA200D" w14:textId="77777777" w:rsidR="00CD6F7B" w:rsidRPr="00E42317" w:rsidRDefault="00CD6F7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D6F7B" w:rsidRPr="00E42317" w14:paraId="23953DC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16610" w14:textId="77777777" w:rsidR="00CD6F7B" w:rsidRPr="009D1A30" w:rsidRDefault="00CD6F7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055AB0"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4FAEA"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CAA8D7"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C2509"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E59771"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5EFCDB4"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B32B68"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6781228D" w14:textId="77777777" w:rsidTr="00DE40E3">
        <w:trPr>
          <w:gridAfter w:val="4"/>
          <w:wAfter w:w="3126" w:type="dxa"/>
          <w:trHeight w:val="12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83BE2BD" w14:textId="77777777" w:rsidR="007D3B9D" w:rsidRPr="009D1A30" w:rsidRDefault="007D3B9D" w:rsidP="00845A41">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lastRenderedPageBreak/>
              <w:t>KOS 4.5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C763D0F"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Yetki devredilen personel, yetkinin kullanımına ilişkin olarak belli dönemlerde yetki devredene bilgi vermeli, yetki devreden ise bu bilgiyi aramalıdır.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113E78" w14:textId="379B1B2A"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913A65">
              <w:rPr>
                <w:rFonts w:ascii="Arial" w:eastAsia="Times New Roman" w:hAnsi="Arial" w:cs="Arial"/>
                <w:b/>
                <w:bCs/>
                <w:sz w:val="16"/>
                <w:szCs w:val="16"/>
                <w:lang w:eastAsia="tr-TR"/>
              </w:rPr>
              <w:t xml:space="preserve">MEVCUT DURUM: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964926"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D6F7B" w:rsidRPr="00E42317" w14:paraId="6197102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4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20DC9" w14:textId="158C7C29" w:rsidR="00CD6F7B" w:rsidRPr="009D1A30" w:rsidRDefault="00996F0B" w:rsidP="00845A41">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4.5</w:t>
            </w:r>
            <w:r w:rsidR="00DD28B9">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37C7BD"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1616A"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12EF28"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DAE98"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0CFC79F" w14:textId="77777777"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670D4" w14:textId="23663D7B" w:rsidR="00CD6F7B" w:rsidRPr="00913A65"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5366AE" w14:textId="77777777" w:rsidR="00CD6F7B" w:rsidRPr="00E42317" w:rsidRDefault="00CD6F7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996F0B" w:rsidRPr="00E42317" w14:paraId="1DA95DDF" w14:textId="77777777" w:rsidTr="00DE40E3">
        <w:trPr>
          <w:gridAfter w:val="4"/>
          <w:wAfter w:w="3126" w:type="dxa"/>
          <w:trHeight w:val="4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72A32" w14:textId="77777777" w:rsidR="00996F0B" w:rsidRPr="009D1A30" w:rsidRDefault="00996F0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FA8DF1" w14:textId="77777777" w:rsidR="00996F0B" w:rsidRPr="00E42317"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41EDB" w14:textId="77777777" w:rsidR="00996F0B" w:rsidRPr="00913A65"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C09C44" w14:textId="77777777" w:rsidR="00996F0B" w:rsidRPr="00913A65"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794F9" w14:textId="77777777" w:rsidR="00996F0B" w:rsidRPr="00913A65"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5AFE1B" w14:textId="77777777" w:rsidR="00996F0B" w:rsidRPr="00913A65"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32FFE" w14:textId="77777777" w:rsidR="00996F0B" w:rsidRPr="00913A65"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E50979" w14:textId="77777777" w:rsidR="00996F0B" w:rsidRPr="00E42317" w:rsidRDefault="00996F0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996F0B" w:rsidRPr="00E42317" w14:paraId="4499344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1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EE68A" w14:textId="77777777" w:rsidR="00996F0B" w:rsidRPr="009D1A30" w:rsidRDefault="00996F0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5F355F" w14:textId="77777777" w:rsidR="00996F0B" w:rsidRPr="00E42317"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8F2CF2" w14:textId="77777777" w:rsidR="00996F0B" w:rsidRPr="00913A65"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BBF290" w14:textId="77777777" w:rsidR="00996F0B" w:rsidRPr="00913A65"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766E" w14:textId="77777777" w:rsidR="00996F0B" w:rsidRPr="00913A65"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ACF935" w14:textId="77777777" w:rsidR="00996F0B" w:rsidRPr="00913A65"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3647" w14:textId="77777777" w:rsidR="00996F0B" w:rsidRPr="00913A65"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C26CB" w14:textId="77777777" w:rsidR="00996F0B" w:rsidRPr="00E42317" w:rsidRDefault="00996F0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7B520B08" w14:textId="77777777" w:rsidTr="00DE40E3">
        <w:trPr>
          <w:gridAfter w:val="4"/>
          <w:wAfter w:w="3126" w:type="dxa"/>
          <w:trHeight w:val="524"/>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FF0000"/>
          </w:tcPr>
          <w:p w14:paraId="60175CDA" w14:textId="77777777" w:rsidR="007D3B9D" w:rsidRPr="003F2D54" w:rsidRDefault="007D3B9D" w:rsidP="00845A41">
            <w:pPr>
              <w:jc w:val="center"/>
              <w:rPr>
                <w:rFonts w:ascii="Arial" w:eastAsia="Times New Roman" w:hAnsi="Arial" w:cs="Arial"/>
                <w:color w:val="auto"/>
                <w:sz w:val="24"/>
                <w:szCs w:val="24"/>
                <w:lang w:eastAsia="tr-TR"/>
              </w:rPr>
            </w:pPr>
            <w:r w:rsidRPr="003F2D54">
              <w:rPr>
                <w:rFonts w:ascii="Arial" w:eastAsia="Times New Roman" w:hAnsi="Arial" w:cs="Arial"/>
                <w:color w:val="auto"/>
                <w:sz w:val="24"/>
                <w:szCs w:val="24"/>
                <w:lang w:eastAsia="tr-TR"/>
              </w:rPr>
              <w:t>2- RİSK DEĞERLENDİRME STANDARTI</w:t>
            </w:r>
          </w:p>
        </w:tc>
      </w:tr>
      <w:tr w:rsidR="007D3B9D" w:rsidRPr="00E42317" w14:paraId="51F48F0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0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57E2B11" w14:textId="77777777" w:rsidR="007D3B9D" w:rsidRPr="005D2266" w:rsidRDefault="007D3B9D" w:rsidP="00845A41">
            <w:pPr>
              <w:jc w:val="center"/>
              <w:rPr>
                <w:rFonts w:ascii="Arial" w:eastAsia="Times New Roman" w:hAnsi="Arial" w:cs="Arial"/>
                <w:b w:val="0"/>
                <w:bCs w:val="0"/>
                <w:color w:val="auto"/>
                <w:sz w:val="16"/>
                <w:szCs w:val="16"/>
                <w:lang w:eastAsia="tr-TR"/>
              </w:rPr>
            </w:pPr>
            <w:r w:rsidRPr="005D2266">
              <w:rPr>
                <w:rFonts w:ascii="Arial" w:eastAsia="Times New Roman" w:hAnsi="Arial" w:cs="Arial"/>
                <w:color w:val="auto"/>
                <w:sz w:val="16"/>
                <w:szCs w:val="16"/>
                <w:lang w:eastAsia="tr-TR"/>
              </w:rPr>
              <w:t>RDS5</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0000"/>
            <w:hideMark/>
          </w:tcPr>
          <w:p w14:paraId="2446FA14" w14:textId="77777777" w:rsidR="007D3B9D" w:rsidRPr="00E033C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b/>
                <w:bCs/>
                <w:sz w:val="16"/>
                <w:szCs w:val="16"/>
                <w:lang w:eastAsia="tr-TR"/>
              </w:rPr>
              <w:t>Planlama ve Programlama: İdareler, faaliyetlerini, amaç, hedef ve göstergelerini ve bunları gerçekleştirmek için ihtiyaç duydukları kaynakları içeren plan ve programlarını oluşturmalı ve duyurmalı, faaliyetlerinin plan ve programlara uygunluğunu sağlamalıdır.</w:t>
            </w:r>
          </w:p>
        </w:tc>
      </w:tr>
      <w:tr w:rsidR="00A62AF8" w:rsidRPr="00E42317" w14:paraId="03A58DAA" w14:textId="77777777" w:rsidTr="00DE40E3">
        <w:trPr>
          <w:gridAfter w:val="4"/>
          <w:wAfter w:w="3126" w:type="dxa"/>
          <w:trHeight w:val="97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E1F0CFB"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5.1</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41B712"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İdareler, misyon ve vizyonlarını oluşturmak, stratejik amaçlar ve ölçülebilir hedefler saptamak, performanslarını ölçmek, izlemek ve değerlendirmek amacıyla katılımcı yöntemlerle stratejik plan hazırlamalıdır.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192F18" w14:textId="77777777" w:rsidR="007D3B9D" w:rsidRPr="004634AA"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MEVCUT DURUM:</w:t>
            </w:r>
          </w:p>
          <w:p w14:paraId="04170EF6" w14:textId="546DEFE6"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3A59DDB"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1F7238F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3190977" w14:textId="1B994789"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728CBF2B"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E805D67"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7D8C0FB5"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143840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162D8C6A"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C8EC385" w14:textId="64F9CED3"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2BEF8947"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2D47AEB2" w14:textId="77777777" w:rsidTr="00DE40E3">
        <w:trPr>
          <w:gridAfter w:val="4"/>
          <w:wAfter w:w="3126" w:type="dxa"/>
          <w:trHeight w:val="54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FED2E40"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491451D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B95C555"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2BC0283E"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5D4AE9D"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4B3B7994"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3B3F39D"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995A77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73BBA31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25E08AE"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2C7FE024"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0C69241"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CE5A4E7"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0F3EAD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1885FBE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71E6C31"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5297D61"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5E4C9367" w14:textId="77777777" w:rsidTr="00DE40E3">
        <w:trPr>
          <w:gridAfter w:val="4"/>
          <w:wAfter w:w="3126" w:type="dxa"/>
          <w:trHeight w:val="9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386198"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5.2</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04A57C"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İdareler, yürütecekleri program, faaliyet ve projeleri ile bunların kaynak ihtiyacını, performans hedef ve göstergelerini içeren performans programı hazırlamalıdır.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4D78C4" w14:textId="77777777" w:rsidR="007D3B9D" w:rsidRPr="004634AA"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MEVCUT DURUM:</w:t>
            </w:r>
          </w:p>
          <w:p w14:paraId="331EB9D1" w14:textId="18993C00" w:rsidR="007D3B9D" w:rsidRPr="00E033C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CB4CC2"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372D047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9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A6E60D" w14:textId="2881036D"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44D45624"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7BA80F5"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58F21257"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9B67D8E"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48FB8448"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0F97F9E" w14:textId="7EF63E21"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EA19064"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4B70A988" w14:textId="77777777" w:rsidTr="00DE40E3">
        <w:trPr>
          <w:gridAfter w:val="4"/>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3D9E3AB"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8FFF54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E72978A"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7D2C59AD"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9794C2B"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2D6BCD16"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BA79910"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07A7CD03"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3B18347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5097193"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66570804"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3DB65B5"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02D9ABF2"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3A6188F"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46092840"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85A0B38"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16D59BB"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16223F05" w14:textId="77777777" w:rsidTr="00DE40E3">
        <w:trPr>
          <w:gridAfter w:val="4"/>
          <w:wAfter w:w="3126" w:type="dxa"/>
          <w:trHeight w:val="83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BFC9F5"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5.3</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B3994A"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İdareler, bütçelerini stratejik planlarına ve performans programlarına uygun olarak hazırlamalıdır.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70C8B32" w14:textId="77777777" w:rsidR="007D3B9D" w:rsidRPr="004634AA"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 xml:space="preserve">MEVCUT DURUM: </w:t>
            </w:r>
          </w:p>
          <w:p w14:paraId="0744B271" w14:textId="499F7FA0"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17E5225"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4D5B978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2AE02A8" w14:textId="531B2C47"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58A8C0B8"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61BBD71"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213F994E"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FE9058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4986BF40"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CF63CF1" w14:textId="311E652A"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D8CCB2E"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5AFCF115" w14:textId="77777777" w:rsidTr="00DE40E3">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FEBB91"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706E7C79"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9AA13C9"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6CC5DA29"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D4F566B"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67B34D11"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4A06B4D"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794158EA"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53B0942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ADE78A2"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33C69660"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483AB34"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2A4BCAE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8B4A231"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04BEFF35"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E5139B8"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7D201AC9"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4B6DC95C" w14:textId="77777777" w:rsidTr="00DE40E3">
        <w:trPr>
          <w:gridAfter w:val="4"/>
          <w:wAfter w:w="3126" w:type="dxa"/>
          <w:trHeight w:val="70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D853BF"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5.4</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8119151"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Yöneticiler, faaliyetlerin ilgili mevzuat, stratejik plan ve performans programıyla belirlenen amaç ve hedeflere uygunluğunu sağlamalıdır.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009C7A" w14:textId="77777777" w:rsidR="007D3B9D" w:rsidRPr="004634AA"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 xml:space="preserve">MEVCUT DURUM: </w:t>
            </w:r>
          </w:p>
          <w:p w14:paraId="337FDC2C" w14:textId="06EFFCBD"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2E5488"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6193813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55696C2" w14:textId="6C95EEF9"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55E25077"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9B17DA5"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392E070C"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5D1249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337658E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635C3B7" w14:textId="51551FCB"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37A21F32"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2E04B1A8" w14:textId="77777777" w:rsidTr="00DE40E3">
        <w:trPr>
          <w:gridAfter w:val="4"/>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FC9EAC2"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403FFAC1"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18395A0"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60102152"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5DB2CEA"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2456FCF4"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832DE5B" w14:textId="77777777" w:rsidR="00DD28B9" w:rsidRPr="004634AA"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2890800"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409BE98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C911BF8"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75EAC7B1"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AFBBFE5"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36FD91ED"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8D413DB"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3B0A7B78"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C2F8C4E" w14:textId="77777777" w:rsidR="00DD28B9" w:rsidRPr="004634AA"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7263A6A"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2C9A3A40" w14:textId="77777777" w:rsidTr="00DE40E3">
        <w:trPr>
          <w:gridAfter w:val="4"/>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D2B419"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5.5</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540F94"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Yöneticiler, görev alanları çerçevesinde idarenin hedeflerine uygun özel hedefler belirlemeli ve personeline duyurmalıdır.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E67B34" w14:textId="77777777" w:rsidR="007D3B9D" w:rsidRPr="00017931"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 xml:space="preserve">MEVCUT DURUM: </w:t>
            </w:r>
          </w:p>
          <w:p w14:paraId="4B115CF2" w14:textId="3208A964"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278EB2"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65BE98C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961B301" w14:textId="1BA23871"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41D166A"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B840549"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72CBB6B4"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C2D1AE5"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396D6E47"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AF1AD4F" w14:textId="5396CEB0"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4929081"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457D52BF" w14:textId="77777777" w:rsidTr="00DE40E3">
        <w:trPr>
          <w:gridAfter w:val="4"/>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36C74B9"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72C69673"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786B14A"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54C32EF"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74AC681"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7AAE07DE"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170DB05"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18EFC99"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1CA65BE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05C175C"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67F8C6BD"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DED21D8"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D3833E3"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02B4BD5"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6808DEFA"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75F0A4B"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541AA12F"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2682080E" w14:textId="77777777" w:rsidTr="00DE40E3">
        <w:trPr>
          <w:gridAfter w:val="4"/>
          <w:wAfter w:w="3126" w:type="dxa"/>
          <w:trHeight w:val="70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B97F32"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lastRenderedPageBreak/>
              <w:t>RDS 5.6</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E5161C0" w14:textId="77777777" w:rsidR="007D3B9D" w:rsidRPr="00E033C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İdarenin ve birimlerinin hedefleri, spesifik, ölçülebilir, ulaşılabilir, ilgili ve süreli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1FF29E" w14:textId="77777777" w:rsidR="007D3B9D" w:rsidRPr="00017931"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 xml:space="preserve">MEVCUT DURUM: </w:t>
            </w:r>
          </w:p>
          <w:p w14:paraId="3BAB7895" w14:textId="1157260A" w:rsidR="007D3B9D" w:rsidRPr="00E033C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3DB629"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221F158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ABF83" w14:textId="5C0CC45B"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B1CD59"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81ACBA"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CC37BB"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82EACF"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76D3EC"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F911E" w14:textId="314E8CF0"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0F182C"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71E666B8" w14:textId="77777777" w:rsidTr="00DE40E3">
        <w:trPr>
          <w:gridAfter w:val="4"/>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4D63"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0CCBF2"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77727D"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7026BD"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8AE7EB"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EFF23F"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F8DBDA" w14:textId="18E3F695"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72B56"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11DD619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AE4BC"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5C6A8"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B4FB"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4FB110"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488F45"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AD4FD0"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5F2E404" w14:textId="5F535870"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221DC9"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2DD8334F" w14:textId="77777777" w:rsidTr="00DE40E3">
        <w:trPr>
          <w:gridAfter w:val="4"/>
          <w:wAfter w:w="3126" w:type="dxa"/>
          <w:trHeight w:val="5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57BCDA9" w14:textId="77777777" w:rsidR="007D3B9D" w:rsidRPr="00E033C4" w:rsidRDefault="007D3B9D" w:rsidP="00845A41">
            <w:pPr>
              <w:jc w:val="center"/>
              <w:rPr>
                <w:rFonts w:ascii="Arial" w:eastAsia="Times New Roman" w:hAnsi="Arial" w:cs="Arial"/>
                <w:b w:val="0"/>
                <w:bCs w:val="0"/>
                <w:color w:val="auto"/>
                <w:sz w:val="16"/>
                <w:szCs w:val="16"/>
                <w:lang w:eastAsia="tr-TR"/>
              </w:rPr>
            </w:pPr>
            <w:r w:rsidRPr="00E033C4">
              <w:rPr>
                <w:rFonts w:ascii="Arial" w:eastAsia="Times New Roman" w:hAnsi="Arial" w:cs="Arial"/>
                <w:color w:val="auto"/>
                <w:sz w:val="16"/>
                <w:szCs w:val="16"/>
                <w:lang w:eastAsia="tr-TR"/>
              </w:rPr>
              <w:t>RDS6</w:t>
            </w:r>
          </w:p>
        </w:tc>
        <w:tc>
          <w:tcPr>
            <w:tcW w:w="12916" w:type="dxa"/>
            <w:gridSpan w:val="13"/>
            <w:tcBorders>
              <w:top w:val="nil"/>
              <w:left w:val="single" w:sz="4" w:space="0" w:color="auto"/>
              <w:bottom w:val="nil"/>
              <w:right w:val="nil"/>
            </w:tcBorders>
            <w:shd w:val="clear" w:color="auto" w:fill="FF0000"/>
            <w:hideMark/>
          </w:tcPr>
          <w:p w14:paraId="598DBEA9" w14:textId="77777777" w:rsidR="007D3B9D" w:rsidRPr="00E033C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b/>
                <w:bCs/>
                <w:sz w:val="16"/>
                <w:szCs w:val="16"/>
                <w:lang w:eastAsia="tr-TR"/>
              </w:rPr>
              <w:t xml:space="preserve">Risklerin belirlenmesi ve değerlendirilmesi: İdareler, sistemli bir şekilde analizler yaparak amaç ve hedeflerinin gerçekleşmesini engelleyebilecek iç ve dış riskleri </w:t>
            </w:r>
            <w:r w:rsidRPr="00E033C4">
              <w:rPr>
                <w:rFonts w:ascii="Arial" w:eastAsia="Times New Roman" w:hAnsi="Arial" w:cs="Arial"/>
                <w:b/>
                <w:bCs/>
                <w:sz w:val="16"/>
                <w:szCs w:val="16"/>
                <w:shd w:val="clear" w:color="auto" w:fill="FF0000"/>
                <w:lang w:eastAsia="tr-TR"/>
              </w:rPr>
              <w:t>tanımlayarak değerlendirmeli ve alınacak önlemleri belirlemelidir.</w:t>
            </w:r>
          </w:p>
        </w:tc>
      </w:tr>
      <w:tr w:rsidR="00A62AF8" w:rsidRPr="00E42317" w14:paraId="38D1894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1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353657"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6.1</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727CE0" w14:textId="77777777" w:rsidR="007D3B9D" w:rsidRPr="00E033C4"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İdareler, her yıl sistemli bir şekilde amaç ve hedeflerine yönelik riskleri belirlemelidir.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2D6BFA" w14:textId="77777777" w:rsidR="007D3B9D" w:rsidRPr="00017931"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sz w:val="16"/>
                <w:szCs w:val="16"/>
                <w:lang w:eastAsia="tr-TR"/>
              </w:rPr>
              <w:br/>
            </w:r>
            <w:r w:rsidRPr="00017931">
              <w:rPr>
                <w:rFonts w:ascii="Arial" w:eastAsia="Times New Roman" w:hAnsi="Arial" w:cs="Arial"/>
                <w:b/>
                <w:bCs/>
                <w:sz w:val="16"/>
                <w:szCs w:val="16"/>
                <w:lang w:eastAsia="tr-TR"/>
              </w:rPr>
              <w:t xml:space="preserve">MEVCUT DURUM: </w:t>
            </w:r>
          </w:p>
          <w:p w14:paraId="36941E0D" w14:textId="5C851B78" w:rsidR="007D3B9D" w:rsidRPr="00E033C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51B675"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0B1AE413" w14:textId="77777777" w:rsidTr="00DE40E3">
        <w:trPr>
          <w:gridAfter w:val="4"/>
          <w:wAfter w:w="3126" w:type="dxa"/>
          <w:trHeight w:val="4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5CDB3" w14:textId="2AB7CCA7"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6.1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12411" w14:textId="77777777" w:rsidR="00DD28B9" w:rsidRPr="00E033C4" w:rsidRDefault="00DD28B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62766"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322C67"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E35AC"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BDE18D"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8A6E" w14:textId="456A9154"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3840CD"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7661A6D0"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0744"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9AEDE" w14:textId="77777777" w:rsidR="00DD28B9" w:rsidRPr="00E033C4" w:rsidRDefault="00DD28B9"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565B74"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FF650E"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D4A3D9"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99EACE7"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5BD111"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704707"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7A343EFE" w14:textId="77777777" w:rsidTr="00DE40E3">
        <w:trPr>
          <w:gridAfter w:val="4"/>
          <w:wAfter w:w="3126" w:type="dxa"/>
          <w:trHeight w:val="4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06CA"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034F2" w14:textId="77777777" w:rsidR="00DD28B9" w:rsidRPr="00E033C4" w:rsidRDefault="00DD28B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BFF48"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3D3F0E"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6A8C404"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74B5AD"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6AA116"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2B0C4"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1A2B2F1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8B9266"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6.2</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7C42B2" w14:textId="77777777" w:rsidR="007D3B9D" w:rsidRPr="00E033C4"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Risklerin gerçekleşme olasılığı ve muhtemel etkileri yılda en az bir kez analiz edilmelidir.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C17993A" w14:textId="797BA242" w:rsidR="007D3B9D" w:rsidRPr="00E033C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MEVCUT DURUM</w:t>
            </w:r>
            <w:r w:rsidRPr="00017931">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5E3BDB"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066A6659" w14:textId="77777777" w:rsidTr="00DE40E3">
        <w:trPr>
          <w:gridAfter w:val="4"/>
          <w:wAfter w:w="3126" w:type="dxa"/>
          <w:trHeight w:val="5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1A02E" w14:textId="326EC446"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6.2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B2F1" w14:textId="77777777" w:rsidR="00DD28B9" w:rsidRPr="00E033C4" w:rsidRDefault="00DD28B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2E810"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9D9343"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276F4B"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FE5771F"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A42A" w14:textId="29AC4800"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F9A636"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553CCD8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5B15"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7099A" w14:textId="77777777" w:rsidR="00DD28B9" w:rsidRPr="00E033C4" w:rsidRDefault="00DD28B9"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0BAD"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649E32"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5E6C3"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42B7C2"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3905D0C"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4E91D2"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05B21FF7" w14:textId="77777777" w:rsidTr="00DE40E3">
        <w:trPr>
          <w:gridAfter w:val="4"/>
          <w:wAfter w:w="3126" w:type="dxa"/>
          <w:trHeight w:val="4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B946F"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A5B37" w14:textId="77777777" w:rsidR="00DD28B9" w:rsidRPr="00E033C4" w:rsidRDefault="00DD28B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5A0E3E"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E14261"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C659E"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934B31"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B88D1C"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A642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243A6F9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B9E909"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6.3</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2DBEC8" w14:textId="77777777" w:rsidR="007D3B9D" w:rsidRPr="00E033C4"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Risklere karşı alınacak önlemler belirlenerek eylem planlar oluşturulmalıdır.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FCE78F" w14:textId="170CABC0" w:rsidR="007D3B9D" w:rsidRPr="00E033C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 xml:space="preserve"> MEVCUT DURUM</w:t>
            </w:r>
            <w:r w:rsidRPr="00017931">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4C17D1"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08F4AF30" w14:textId="77777777" w:rsidTr="00DE40E3">
        <w:trPr>
          <w:gridAfter w:val="4"/>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C0A80" w14:textId="3A829E37"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lastRenderedPageBreak/>
              <w:t>RDS 6.3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BD8F1" w14:textId="77777777" w:rsidR="00DD28B9" w:rsidRPr="00E033C4" w:rsidRDefault="00DD28B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BF24"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6C9DB8"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B8D48"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980381"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1E8CEA" w14:textId="551CCD2B"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10AE1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21BF788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C16C"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90A1F" w14:textId="77777777" w:rsidR="00DD28B9" w:rsidRPr="00E033C4" w:rsidRDefault="00DD28B9"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D1648D0"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F42FA7"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D636"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2AA678"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40FCB2"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2B0DDC"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3B2CB6D8" w14:textId="77777777" w:rsidTr="00DE40E3">
        <w:trPr>
          <w:gridAfter w:val="4"/>
          <w:wAfter w:w="3126" w:type="dxa"/>
          <w:trHeight w:val="4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31691"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5A8B2" w14:textId="77777777" w:rsidR="00DD28B9" w:rsidRPr="00E033C4" w:rsidRDefault="00DD28B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57D58"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567A27"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98F447"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DFED8E"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A94F68"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58150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4285408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D8A6D6" w14:textId="77777777" w:rsidR="007D3B9D" w:rsidRPr="00014D95" w:rsidRDefault="007D3B9D" w:rsidP="00845A41">
            <w:pPr>
              <w:jc w:val="center"/>
              <w:rPr>
                <w:rFonts w:ascii="Arial" w:eastAsia="Times New Roman" w:hAnsi="Arial" w:cs="Arial"/>
                <w:color w:val="auto"/>
                <w:sz w:val="24"/>
                <w:szCs w:val="24"/>
                <w:shd w:val="clear" w:color="auto" w:fill="C5E0B3" w:themeFill="accent6" w:themeFillTint="66"/>
                <w:lang w:eastAsia="tr-TR"/>
              </w:rPr>
            </w:pPr>
            <w:r w:rsidRPr="00014D95">
              <w:rPr>
                <w:rFonts w:ascii="Arial" w:eastAsia="Times New Roman" w:hAnsi="Arial" w:cs="Arial"/>
                <w:color w:val="auto"/>
                <w:sz w:val="24"/>
                <w:szCs w:val="24"/>
                <w:shd w:val="clear" w:color="auto" w:fill="C5E0B3" w:themeFill="accent6" w:themeFillTint="66"/>
                <w:lang w:eastAsia="tr-TR"/>
              </w:rPr>
              <w:t>3-KONTROL FAALİYETLERİ STANDARTI</w:t>
            </w:r>
          </w:p>
        </w:tc>
      </w:tr>
      <w:tr w:rsidR="007D3B9D" w:rsidRPr="00E42317" w14:paraId="5C4BE65E" w14:textId="77777777" w:rsidTr="00DE40E3">
        <w:trPr>
          <w:gridAfter w:val="4"/>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0A2EC7" w14:textId="77777777" w:rsidR="007D3B9D" w:rsidRPr="003F2D54" w:rsidRDefault="007D3B9D" w:rsidP="00845A41">
            <w:pPr>
              <w:jc w:val="center"/>
              <w:rPr>
                <w:rFonts w:ascii="Arial" w:eastAsia="Times New Roman" w:hAnsi="Arial" w:cs="Arial"/>
                <w:b w:val="0"/>
                <w:bCs w:val="0"/>
                <w:color w:val="auto"/>
                <w:sz w:val="16"/>
                <w:szCs w:val="16"/>
                <w:lang w:eastAsia="tr-TR"/>
              </w:rPr>
            </w:pPr>
            <w:r w:rsidRPr="003F2D54">
              <w:rPr>
                <w:rFonts w:ascii="Arial" w:eastAsia="Times New Roman" w:hAnsi="Arial" w:cs="Arial"/>
                <w:color w:val="auto"/>
                <w:sz w:val="16"/>
                <w:szCs w:val="16"/>
                <w:lang w:eastAsia="tr-TR"/>
              </w:rPr>
              <w:t>KFS7</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B13BB1" w14:textId="77777777" w:rsidR="007D3B9D" w:rsidRPr="003F2D54"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3F2D54">
              <w:rPr>
                <w:rFonts w:ascii="Arial" w:eastAsia="Times New Roman" w:hAnsi="Arial" w:cs="Arial"/>
                <w:b/>
                <w:bCs/>
                <w:sz w:val="16"/>
                <w:szCs w:val="16"/>
                <w:shd w:val="clear" w:color="auto" w:fill="C5E0B3" w:themeFill="accent6" w:themeFillTint="66"/>
                <w:lang w:eastAsia="tr-TR"/>
              </w:rPr>
              <w:t>Kontrol stratejileri ve yöntemleri: İdareler, hedeflerine ulaşmayı amaçlayan ve riskleri karşılamaya uygun kontrol strateji ve yöntemlerini belirlemeli ve uygulamalıdı</w:t>
            </w:r>
            <w:r>
              <w:rPr>
                <w:rFonts w:ascii="Arial" w:eastAsia="Times New Roman" w:hAnsi="Arial" w:cs="Arial"/>
                <w:b/>
                <w:bCs/>
                <w:sz w:val="16"/>
                <w:szCs w:val="16"/>
                <w:shd w:val="clear" w:color="auto" w:fill="C5E0B3" w:themeFill="accent6" w:themeFillTint="66"/>
                <w:lang w:eastAsia="tr-TR"/>
              </w:rPr>
              <w:t>r.</w:t>
            </w:r>
          </w:p>
        </w:tc>
      </w:tr>
      <w:tr w:rsidR="00A62AF8" w:rsidRPr="00E42317" w14:paraId="205C32A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100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D181A8" w14:textId="77777777" w:rsidR="007D3B9D" w:rsidRPr="00E033C4" w:rsidRDefault="007D3B9D" w:rsidP="00845A41">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KFS 7.1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67FE40" w14:textId="77777777" w:rsidR="007D3B9D" w:rsidRPr="00E033C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 xml:space="preserve">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E033C4">
              <w:rPr>
                <w:rFonts w:ascii="Arial" w:eastAsia="Times New Roman" w:hAnsi="Arial" w:cs="Arial"/>
                <w:sz w:val="16"/>
                <w:szCs w:val="16"/>
                <w:lang w:eastAsia="tr-TR"/>
              </w:rPr>
              <w:t>v.b</w:t>
            </w:r>
            <w:proofErr w:type="spellEnd"/>
            <w:r w:rsidRPr="00E033C4">
              <w:rPr>
                <w:rFonts w:ascii="Arial" w:eastAsia="Times New Roman" w:hAnsi="Arial" w:cs="Arial"/>
                <w:sz w:val="16"/>
                <w:szCs w:val="16"/>
                <w:lang w:eastAsia="tr-TR"/>
              </w:rPr>
              <w:t>.) belirlenmeli ve uygulanmalıdır.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918629" w14:textId="77777777" w:rsidR="007D3B9D" w:rsidRPr="00017931"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sz w:val="16"/>
                <w:szCs w:val="16"/>
                <w:lang w:eastAsia="tr-TR"/>
              </w:rPr>
              <w:br/>
            </w:r>
            <w:r w:rsidRPr="00017931">
              <w:rPr>
                <w:rFonts w:ascii="Arial" w:eastAsia="Times New Roman" w:hAnsi="Arial" w:cs="Arial"/>
                <w:b/>
                <w:bCs/>
                <w:sz w:val="16"/>
                <w:szCs w:val="16"/>
                <w:lang w:eastAsia="tr-TR"/>
              </w:rPr>
              <w:t xml:space="preserve">MEVCUT DURUM: </w:t>
            </w:r>
          </w:p>
          <w:p w14:paraId="57D4B37A" w14:textId="5C259C45" w:rsidR="007D3B9D" w:rsidRPr="00E033C4"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F62E55"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59A32274" w14:textId="77777777" w:rsidTr="00DE40E3">
        <w:trPr>
          <w:gridAfter w:val="4"/>
          <w:wAfter w:w="3126" w:type="dxa"/>
          <w:trHeight w:val="6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689A5" w14:textId="7D92F537" w:rsidR="00DD28B9" w:rsidRPr="00E033C4" w:rsidRDefault="00DD28B9" w:rsidP="00845A41">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KFS 7.1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3B5CD4"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4B717E"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4DBF78"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B7507C"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97827C"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4FB58" w14:textId="7E4E20C0"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0B4000"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2379A29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2D4CE"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3AE0CA"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CE8C42"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E7A8F3"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95E79"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BA2CE3"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D58CDA4" w14:textId="77777777" w:rsidR="00DD28B9" w:rsidRPr="00E033C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D5E9DD"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5BA43DFC" w14:textId="77777777" w:rsidTr="00DE40E3">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85C02" w14:textId="77777777" w:rsidR="00DD28B9" w:rsidRPr="00E033C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E7E69"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545924"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EC6923"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A19E3"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0FFFD2"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D5D368" w14:textId="77777777" w:rsidR="00DD28B9" w:rsidRPr="00E033C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1C3EDB"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0D3327F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3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0FAD86" w14:textId="77777777" w:rsidR="007D3B9D" w:rsidRPr="00D71199" w:rsidRDefault="007D3B9D" w:rsidP="00845A41">
            <w:pPr>
              <w:jc w:val="center"/>
              <w:rPr>
                <w:rFonts w:ascii="Arial" w:eastAsia="Times New Roman" w:hAnsi="Arial" w:cs="Arial"/>
                <w:color w:val="auto"/>
                <w:sz w:val="16"/>
                <w:szCs w:val="16"/>
                <w:lang w:eastAsia="tr-TR"/>
              </w:rPr>
            </w:pPr>
            <w:r w:rsidRPr="00D71199">
              <w:rPr>
                <w:rFonts w:ascii="Arial" w:eastAsia="Times New Roman" w:hAnsi="Arial" w:cs="Arial"/>
                <w:color w:val="auto"/>
                <w:sz w:val="16"/>
                <w:szCs w:val="16"/>
                <w:lang w:eastAsia="tr-TR"/>
              </w:rPr>
              <w:t>KFS 7.2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80AF64"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Kontroller, gerekli hallerde, işlem öncesi kontrol, süreç kontrolü ve işlem sonrası kontrolleri de kapsamalıdır.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D574A1" w14:textId="29E8F3C3"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MEVCUT DURUM</w:t>
            </w:r>
            <w:r w:rsidRPr="00017931">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E83481"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42565533" w14:textId="77777777" w:rsidTr="00DE40E3">
        <w:trPr>
          <w:gridAfter w:val="4"/>
          <w:wAfter w:w="3126" w:type="dxa"/>
          <w:trHeight w:val="5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6D34A" w14:textId="1FE66F84" w:rsidR="00DD28B9" w:rsidRPr="00D71199" w:rsidRDefault="00DD28B9" w:rsidP="00845A41">
            <w:pPr>
              <w:jc w:val="center"/>
              <w:rPr>
                <w:rFonts w:ascii="Arial" w:eastAsia="Times New Roman" w:hAnsi="Arial" w:cs="Arial"/>
                <w:sz w:val="16"/>
                <w:szCs w:val="16"/>
                <w:lang w:eastAsia="tr-TR"/>
              </w:rPr>
            </w:pPr>
            <w:r w:rsidRPr="00D71199">
              <w:rPr>
                <w:rFonts w:ascii="Arial" w:eastAsia="Times New Roman" w:hAnsi="Arial" w:cs="Arial"/>
                <w:color w:val="auto"/>
                <w:sz w:val="16"/>
                <w:szCs w:val="16"/>
                <w:lang w:eastAsia="tr-TR"/>
              </w:rPr>
              <w:t>KFS 7.2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C49000"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9E3D4"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60F57"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7467C"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E0A2"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55334" w14:textId="0241ACAC"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E5A776"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042BE2D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8ECE6" w14:textId="77777777" w:rsidR="00DD28B9" w:rsidRPr="00D71199"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44E708"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F94"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6DA27"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BFEC1"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9243A"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B77D"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EF7F8"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262BCB26" w14:textId="77777777" w:rsidTr="00DE40E3">
        <w:trPr>
          <w:gridAfter w:val="4"/>
          <w:wAfter w:w="3126" w:type="dxa"/>
          <w:trHeight w:val="5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10F18" w14:textId="77777777" w:rsidR="00DD28B9" w:rsidRPr="00D71199"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01C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B1FDD"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24DEF"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48BD5"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56B8F"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C061F" w14:textId="77777777" w:rsidR="00DD28B9" w:rsidRPr="00017931" w:rsidRDefault="00DD28B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339D71"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2AD7AEE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3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91B055" w14:textId="77777777" w:rsidR="007D3B9D" w:rsidRPr="00D71199" w:rsidRDefault="007D3B9D" w:rsidP="00845A41">
            <w:pPr>
              <w:jc w:val="center"/>
              <w:rPr>
                <w:rFonts w:ascii="Arial" w:eastAsia="Times New Roman" w:hAnsi="Arial" w:cs="Arial"/>
                <w:color w:val="auto"/>
                <w:sz w:val="16"/>
                <w:szCs w:val="16"/>
                <w:lang w:eastAsia="tr-TR"/>
              </w:rPr>
            </w:pPr>
            <w:r w:rsidRPr="00D71199">
              <w:rPr>
                <w:rFonts w:ascii="Arial" w:eastAsia="Times New Roman" w:hAnsi="Arial" w:cs="Arial"/>
                <w:color w:val="auto"/>
                <w:sz w:val="16"/>
                <w:szCs w:val="16"/>
                <w:lang w:eastAsia="tr-TR"/>
              </w:rPr>
              <w:lastRenderedPageBreak/>
              <w:t>KFS 7.3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269927"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Kontrol faaliyetleri, varlıkların dönemsel kontrolünü ve güvenliğinin sağlanmasını kapsamalıdır.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CE32C8" w14:textId="77777777" w:rsidR="007D3B9D" w:rsidRPr="00017931"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017931">
              <w:rPr>
                <w:rFonts w:ascii="Arial" w:eastAsia="Times New Roman" w:hAnsi="Arial" w:cs="Arial"/>
                <w:b/>
                <w:bCs/>
                <w:sz w:val="16"/>
                <w:szCs w:val="16"/>
                <w:lang w:eastAsia="tr-TR"/>
              </w:rPr>
              <w:t>MEVCUT DURUM:</w:t>
            </w:r>
          </w:p>
          <w:p w14:paraId="5E7ECC51" w14:textId="68DC3A82"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7118F8"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2B3A1491" w14:textId="77777777" w:rsidTr="00DE40E3">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792C1" w14:textId="5039F15A" w:rsidR="00DD28B9" w:rsidRPr="00D71199" w:rsidRDefault="00DD28B9" w:rsidP="00845A41">
            <w:pPr>
              <w:jc w:val="center"/>
              <w:rPr>
                <w:rFonts w:ascii="Arial" w:eastAsia="Times New Roman" w:hAnsi="Arial" w:cs="Arial"/>
                <w:sz w:val="16"/>
                <w:szCs w:val="16"/>
                <w:lang w:eastAsia="tr-TR"/>
              </w:rPr>
            </w:pPr>
            <w:r w:rsidRPr="00D71199">
              <w:rPr>
                <w:rFonts w:ascii="Arial" w:eastAsia="Times New Roman" w:hAnsi="Arial" w:cs="Arial"/>
                <w:color w:val="auto"/>
                <w:sz w:val="16"/>
                <w:szCs w:val="16"/>
                <w:lang w:eastAsia="tr-TR"/>
              </w:rPr>
              <w:t>KFS 7.3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85A9F7"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C9223"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F1F2F"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C1914"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AE74A"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636E1" w14:textId="36ED387B"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0440E3"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60611D3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45147" w14:textId="77777777" w:rsidR="00DD28B9" w:rsidRPr="00D71199"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EEFE1"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55179"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3546B"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A4EF5"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3EEC9"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7083"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4FCC0"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26AB3374" w14:textId="77777777" w:rsidTr="00DE40E3">
        <w:trPr>
          <w:gridAfter w:val="4"/>
          <w:wAfter w:w="3126" w:type="dxa"/>
          <w:trHeight w:val="41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E2124" w14:textId="77777777" w:rsidR="00DD28B9" w:rsidRPr="00D71199"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3E16"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CD44B"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1637"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61512"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32C42"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595D9"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9296AD"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12A6F7B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5D6800" w14:textId="77777777" w:rsidR="007D3B9D" w:rsidRPr="003F2D54" w:rsidRDefault="007D3B9D" w:rsidP="00845A41">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7.4</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6B958D"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Belirlenen kontrol yönteminin maliyeti beklenen faydayı aşmamalıdır.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551BFD" w14:textId="77777777" w:rsidR="007D3B9D" w:rsidRPr="00017931"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MEVCUT DURUM:</w:t>
            </w:r>
          </w:p>
          <w:p w14:paraId="431F839D" w14:textId="63BD6FAE"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08FB8C"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228293D1" w14:textId="77777777" w:rsidTr="00DE40E3">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9E35" w14:textId="6D83EF3A" w:rsidR="00DD28B9" w:rsidRPr="003F2D54" w:rsidRDefault="00DD28B9" w:rsidP="00845A41">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7.4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148C"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A33D66"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77356A"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4908A9"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DE2905"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08AA" w14:textId="2343F88F"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F3860"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258B4FE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4779E" w14:textId="77777777" w:rsidR="00DD28B9" w:rsidRPr="003F2D5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DDE5AE"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C112AA"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BF5BE0D"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88DEB4"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D45B08"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B53239"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549957"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45A5C53A" w14:textId="77777777" w:rsidTr="00DE40E3">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F971E" w14:textId="77777777" w:rsidR="00DD28B9" w:rsidRPr="003F2D5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354711"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F44A0B"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C94CEE"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247F"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B19F467"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DC1EC35"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8F9075"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0F2B05A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A79D065" w14:textId="77777777" w:rsidR="007D3B9D" w:rsidRPr="003F2D54" w:rsidRDefault="007D3B9D" w:rsidP="00845A41">
            <w:pPr>
              <w:jc w:val="center"/>
              <w:rPr>
                <w:rFonts w:ascii="Arial" w:eastAsia="Times New Roman" w:hAnsi="Arial" w:cs="Arial"/>
                <w:b w:val="0"/>
                <w:bCs w:val="0"/>
                <w:color w:val="auto"/>
                <w:sz w:val="16"/>
                <w:szCs w:val="16"/>
                <w:lang w:eastAsia="tr-TR"/>
              </w:rPr>
            </w:pPr>
            <w:r w:rsidRPr="003F2D54">
              <w:rPr>
                <w:rFonts w:ascii="Arial" w:eastAsia="Times New Roman" w:hAnsi="Arial" w:cs="Arial"/>
                <w:color w:val="auto"/>
                <w:sz w:val="16"/>
                <w:szCs w:val="16"/>
                <w:lang w:eastAsia="tr-TR"/>
              </w:rPr>
              <w:t>KFS8</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3C6CEA" w14:textId="77777777" w:rsidR="007D3B9D" w:rsidRPr="003F2D5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3F2D54">
              <w:rPr>
                <w:rFonts w:ascii="Arial" w:eastAsia="Times New Roman" w:hAnsi="Arial" w:cs="Arial"/>
                <w:b/>
                <w:bCs/>
                <w:sz w:val="16"/>
                <w:szCs w:val="16"/>
                <w:lang w:eastAsia="tr-TR"/>
              </w:rPr>
              <w:t>Prosedürlerin belirlenmesi ve belgelendirilmesi: İdareler, faaliyetleri ile mali karar ve işlemleri için gerekli yazılı prosedürleri ve bu alanlara ilişkin düzenlemeleri</w:t>
            </w:r>
            <w:r w:rsidRPr="003F2D54">
              <w:rPr>
                <w:rFonts w:ascii="Arial" w:eastAsia="Times New Roman" w:hAnsi="Arial" w:cs="Arial"/>
                <w:b/>
                <w:bCs/>
                <w:sz w:val="16"/>
                <w:szCs w:val="16"/>
                <w:lang w:eastAsia="tr-TR"/>
              </w:rPr>
              <w:br/>
              <w:t>hazırlamalı, güncellemeli ve ilgili personelin erişimine sunmalıdır.</w:t>
            </w:r>
          </w:p>
        </w:tc>
      </w:tr>
      <w:tr w:rsidR="00A62AF8" w:rsidRPr="00E42317" w14:paraId="1910BC11" w14:textId="77777777" w:rsidTr="00DE40E3">
        <w:trPr>
          <w:gridAfter w:val="4"/>
          <w:wAfter w:w="3126" w:type="dxa"/>
          <w:trHeight w:val="83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84BDCD" w14:textId="77777777" w:rsidR="007D3B9D" w:rsidRPr="003F2D54" w:rsidRDefault="007D3B9D" w:rsidP="00845A41">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8.1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7204AF" w14:textId="77777777" w:rsidR="007D3B9D" w:rsidRPr="003F2D5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İdareler, faaliyetleri ile mali karar ve işlemleri hakkında yazılı prosedürler belirlemelidir.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2ABC03" w14:textId="77777777" w:rsidR="007D3B9D" w:rsidRPr="00017931"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br/>
              <w:t xml:space="preserve">MEVCUT DURUM: </w:t>
            </w:r>
          </w:p>
          <w:p w14:paraId="067BB003" w14:textId="757259F9"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1C0C4D"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50DF7A0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3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D0454" w14:textId="3579E84B" w:rsidR="00DD28B9" w:rsidRPr="003F2D54" w:rsidRDefault="00DD28B9" w:rsidP="00845A41">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8.1</w:t>
            </w:r>
            <w:r w:rsidR="00E06259">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9BD2D2" w14:textId="77777777" w:rsidR="00DD28B9" w:rsidRPr="003F2D5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9E8614"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8A74F9"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B647C7"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C7689"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F3A6FD" w14:textId="747773B3"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A3CE8"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DD28B9" w:rsidRPr="00E42317" w14:paraId="50A885B2" w14:textId="77777777" w:rsidTr="00DE40E3">
        <w:trPr>
          <w:gridAfter w:val="4"/>
          <w:wAfter w:w="3126" w:type="dxa"/>
          <w:trHeight w:val="5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C80A8" w14:textId="77777777" w:rsidR="00DD28B9" w:rsidRPr="003F2D5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407509" w14:textId="77777777" w:rsidR="00DD28B9" w:rsidRPr="003F2D54"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BA4954"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9C09D0"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1326D"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684C79" w14:textId="77777777"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C977" w14:textId="61AD203A" w:rsidR="00DD28B9" w:rsidRPr="00017931"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FBA2FD" w14:textId="77777777" w:rsidR="00DD28B9" w:rsidRPr="00E42317" w:rsidRDefault="00DD28B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DD28B9" w:rsidRPr="00E42317" w14:paraId="2686067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4381E" w14:textId="77777777" w:rsidR="00DD28B9" w:rsidRPr="003F2D54" w:rsidRDefault="00DD28B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C9BFDF" w14:textId="77777777" w:rsidR="00DD28B9" w:rsidRPr="003F2D5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D2BA49"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41480E"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760A23"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6FE4BD"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BA70298" w14:textId="77777777" w:rsidR="00DD28B9" w:rsidRPr="00017931"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1B7C8D"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17513BD7" w14:textId="77777777" w:rsidTr="00DE40E3">
        <w:trPr>
          <w:gridAfter w:val="4"/>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0BA6B4" w14:textId="77777777" w:rsidR="007D3B9D" w:rsidRPr="003F2D54" w:rsidRDefault="007D3B9D" w:rsidP="00845A41">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8.2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0708A8" w14:textId="77777777" w:rsidR="007D3B9D" w:rsidRPr="003F2D5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Prosedürler ve ilgili dokümanlar, faaliyet veya mali karar ve işlemin başlaması, uygulanması ve sonuçlandırılması aşamalarını kapsamalıdır.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E3D087" w14:textId="77777777" w:rsidR="007D3B9D" w:rsidRPr="00017931"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MEVCUT DURUM:</w:t>
            </w:r>
          </w:p>
          <w:p w14:paraId="6AC3870F" w14:textId="3EF297A6"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21373E"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E06259" w:rsidRPr="00E42317" w14:paraId="2A2EC86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2373D" w14:textId="6D83DD06" w:rsidR="00E06259" w:rsidRPr="003F2D54" w:rsidRDefault="00E06259" w:rsidP="00845A41">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lastRenderedPageBreak/>
              <w:t>KFS 8.2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8DF8ED" w14:textId="77777777" w:rsidR="00E06259" w:rsidRPr="003F2D54"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49BC35"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C610A5"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799084"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A9D41F"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366CE" w14:textId="29126F6F"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DBA3FB" w14:textId="77777777" w:rsidR="00E06259" w:rsidRPr="00E42317"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E06259" w:rsidRPr="00E42317" w14:paraId="0C3A055E" w14:textId="77777777" w:rsidTr="00DE40E3">
        <w:trPr>
          <w:gridAfter w:val="4"/>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E68C7" w14:textId="77777777" w:rsidR="00E06259" w:rsidRPr="003F2D54" w:rsidRDefault="00E0625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A67F72" w14:textId="77777777" w:rsidR="00E06259" w:rsidRPr="003F2D54"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41A7E" w14:textId="77777777" w:rsidR="00E06259" w:rsidRPr="00017931"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294B10" w14:textId="77777777" w:rsidR="00E06259" w:rsidRPr="00017931"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315EE1" w14:textId="77777777" w:rsidR="00E06259" w:rsidRPr="00017931"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C11D52D" w14:textId="77777777" w:rsidR="00E06259" w:rsidRPr="00017931"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E782" w14:textId="77777777" w:rsidR="00E06259" w:rsidRPr="00017931"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5D16A2" w14:textId="77777777" w:rsidR="00E06259" w:rsidRPr="00E42317"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E06259" w:rsidRPr="00E42317" w14:paraId="6724740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F706B" w14:textId="77777777" w:rsidR="00E06259" w:rsidRPr="003F2D54" w:rsidRDefault="00E0625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E8605D" w14:textId="77777777" w:rsidR="00E06259" w:rsidRPr="003F2D54"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C578B2"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B4253F"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C0E6"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C5F752"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CE5F" w14:textId="77777777" w:rsidR="00E06259" w:rsidRPr="00017931"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D2D439" w14:textId="77777777" w:rsidR="00E06259" w:rsidRPr="00E42317"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6C7F9A8C" w14:textId="77777777" w:rsidTr="00DE40E3">
        <w:trPr>
          <w:gridAfter w:val="4"/>
          <w:wAfter w:w="3126" w:type="dxa"/>
          <w:trHeight w:val="6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715351" w14:textId="77777777" w:rsidR="007D3B9D" w:rsidRPr="003F2D54" w:rsidRDefault="007D3B9D" w:rsidP="00845A41">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8.3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960458" w14:textId="77777777" w:rsidR="007D3B9D" w:rsidRPr="003F2D5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Prosedürler ve ilgili dokümanlar, güncel, kapsamlı, mevzuata uygun ve ilgili personel tarafından anlaşılabilir ve ulaşılabilir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318D78" w14:textId="2F3CFA69"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MEVCUT DURUM</w:t>
            </w:r>
            <w:r w:rsidR="002C4664">
              <w:rPr>
                <w:rFonts w:ascii="Arial" w:eastAsia="Times New Roman" w:hAnsi="Arial" w:cs="Arial"/>
                <w:b/>
                <w:bCs/>
                <w:sz w:val="16"/>
                <w:szCs w:val="16"/>
                <w:lang w:eastAsia="tr-TR"/>
              </w:rPr>
              <w:t>:</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0D04D7"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DD28B9" w:rsidRPr="00E42317" w14:paraId="19D98BC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F8604" w14:textId="559F3186" w:rsidR="00DD28B9" w:rsidRPr="003F2D54" w:rsidRDefault="00DD28B9" w:rsidP="00845A41">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8.3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95045F" w14:textId="77777777" w:rsidR="00DD28B9" w:rsidRPr="003F2D54"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117EA"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F39C8"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89C53"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200DA" w14:textId="77777777"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57DD7" w14:textId="4653DEA4" w:rsidR="00DD28B9" w:rsidRPr="00017931" w:rsidRDefault="00DD28B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965F8" w14:textId="77777777" w:rsidR="00DD28B9" w:rsidRPr="00E42317" w:rsidRDefault="00DD28B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E06259" w:rsidRPr="00E42317" w14:paraId="6395595A" w14:textId="77777777" w:rsidTr="00DE40E3">
        <w:trPr>
          <w:gridAfter w:val="4"/>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2A08A" w14:textId="77777777" w:rsidR="00E06259" w:rsidRPr="003F2D54" w:rsidRDefault="00E0625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F579AA" w14:textId="77777777" w:rsidR="00E06259" w:rsidRPr="003F2D54"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95D0D" w14:textId="77777777" w:rsidR="00E06259" w:rsidRPr="00017931" w:rsidRDefault="00E0625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3A3F3" w14:textId="77777777" w:rsidR="00E06259" w:rsidRPr="00017931" w:rsidRDefault="00E0625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56E27" w14:textId="77777777" w:rsidR="00E06259" w:rsidRPr="00017931" w:rsidRDefault="00E0625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FB5F2" w14:textId="77777777" w:rsidR="00E06259" w:rsidRPr="00017931" w:rsidRDefault="00E0625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3CE58" w14:textId="77777777" w:rsidR="00E06259" w:rsidRPr="00017931" w:rsidRDefault="00E0625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FE01C" w14:textId="77777777" w:rsidR="00E06259" w:rsidRPr="00E42317" w:rsidRDefault="00E0625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E06259" w:rsidRPr="00E42317" w14:paraId="045D6C2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EA681" w14:textId="77777777" w:rsidR="00E06259" w:rsidRPr="003F2D54" w:rsidRDefault="00E0625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16645A" w14:textId="77777777" w:rsidR="00E06259" w:rsidRPr="003F2D54"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4A119" w14:textId="77777777" w:rsidR="00E06259" w:rsidRPr="00017931" w:rsidRDefault="00E0625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4EBBD" w14:textId="77777777" w:rsidR="00E06259" w:rsidRPr="00017931" w:rsidRDefault="00E0625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47938" w14:textId="77777777" w:rsidR="00E06259" w:rsidRPr="00017931" w:rsidRDefault="00E0625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B1EBA" w14:textId="77777777" w:rsidR="00E06259" w:rsidRPr="00017931" w:rsidRDefault="00E0625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6A70E" w14:textId="77777777" w:rsidR="00E06259" w:rsidRPr="00017931" w:rsidRDefault="00E0625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8383A0" w14:textId="77777777" w:rsidR="00E06259" w:rsidRPr="00E42317" w:rsidRDefault="00E0625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3B4FC4D1" w14:textId="77777777" w:rsidTr="00DE40E3">
        <w:trPr>
          <w:gridAfter w:val="4"/>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58E32B" w14:textId="77777777" w:rsidR="007D3B9D" w:rsidRPr="003F2D54" w:rsidRDefault="007D3B9D" w:rsidP="00845A41">
            <w:pPr>
              <w:jc w:val="center"/>
              <w:rPr>
                <w:rFonts w:ascii="Arial" w:eastAsia="Times New Roman" w:hAnsi="Arial" w:cs="Arial"/>
                <w:b w:val="0"/>
                <w:bCs w:val="0"/>
                <w:color w:val="auto"/>
                <w:sz w:val="16"/>
                <w:szCs w:val="16"/>
                <w:lang w:eastAsia="tr-TR"/>
              </w:rPr>
            </w:pPr>
            <w:r w:rsidRPr="003F2D54">
              <w:rPr>
                <w:rFonts w:ascii="Arial" w:eastAsia="Times New Roman" w:hAnsi="Arial" w:cs="Arial"/>
                <w:color w:val="auto"/>
                <w:sz w:val="16"/>
                <w:szCs w:val="16"/>
                <w:lang w:eastAsia="tr-TR"/>
              </w:rPr>
              <w:t>KFS9</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0FE1A1" w14:textId="77777777" w:rsidR="007D3B9D" w:rsidRPr="003F2D54"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3F2D54">
              <w:rPr>
                <w:rFonts w:ascii="Arial" w:eastAsia="Times New Roman" w:hAnsi="Arial" w:cs="Arial"/>
                <w:b/>
                <w:bCs/>
                <w:sz w:val="16"/>
                <w:szCs w:val="16"/>
                <w:lang w:eastAsia="tr-TR"/>
              </w:rPr>
              <w:t>Görevler ayrılığı:</w:t>
            </w:r>
            <w:r>
              <w:rPr>
                <w:rFonts w:ascii="Arial" w:eastAsia="Times New Roman" w:hAnsi="Arial" w:cs="Arial"/>
                <w:b/>
                <w:bCs/>
                <w:sz w:val="16"/>
                <w:szCs w:val="16"/>
                <w:lang w:eastAsia="tr-TR"/>
              </w:rPr>
              <w:t xml:space="preserve"> </w:t>
            </w:r>
            <w:r w:rsidRPr="003F2D54">
              <w:rPr>
                <w:rFonts w:ascii="Arial" w:eastAsia="Times New Roman" w:hAnsi="Arial" w:cs="Arial"/>
                <w:b/>
                <w:bCs/>
                <w:sz w:val="16"/>
                <w:szCs w:val="16"/>
                <w:lang w:eastAsia="tr-TR"/>
              </w:rPr>
              <w:t>Hata, eksiklik, yanlışlık, usulsüzlük ve yolsuzluk risklerini azaltmak için faaliyetler ile mali karar ve işlemlerin onaylanması, uygulanması, kaydedilmesi ve kontrol edilmesi görevleri personel arasında paylaştırılmalıdır.</w:t>
            </w:r>
          </w:p>
        </w:tc>
      </w:tr>
      <w:tr w:rsidR="00A62AF8" w:rsidRPr="00E42317" w14:paraId="78179B7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5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3E4BE8" w14:textId="77777777" w:rsidR="007D3B9D" w:rsidRPr="003F2D54" w:rsidRDefault="007D3B9D" w:rsidP="00845A41">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9.1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F2F626" w14:textId="77777777" w:rsidR="007D3B9D" w:rsidRPr="003F2D54"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Her faaliyet veya mali karar ve işlemin onaylanması, uygulanması, kaydedilmesi ve kontrolü görevleri farklı kişilere verilmelidir.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D9D4D1" w14:textId="77777777" w:rsidR="007D3B9D" w:rsidRPr="00ED3E83"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D3E83">
              <w:rPr>
                <w:rFonts w:ascii="Arial" w:eastAsia="Times New Roman" w:hAnsi="Arial" w:cs="Arial"/>
                <w:b/>
                <w:bCs/>
                <w:sz w:val="16"/>
                <w:szCs w:val="16"/>
                <w:lang w:eastAsia="tr-TR"/>
              </w:rPr>
              <w:t xml:space="preserve">MEVCUT DURUM: </w:t>
            </w:r>
          </w:p>
          <w:p w14:paraId="3CC61491" w14:textId="515F62BD"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0FD2D3"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8C749D" w:rsidRPr="00E42317" w14:paraId="5CED4E75" w14:textId="77777777" w:rsidTr="00DE40E3">
        <w:trPr>
          <w:gridAfter w:val="4"/>
          <w:wAfter w:w="3126" w:type="dxa"/>
          <w:trHeight w:val="56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1F7CE" w14:textId="28F85728" w:rsidR="008C749D" w:rsidRPr="003F2D54" w:rsidRDefault="008C749D" w:rsidP="00845A41">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9.1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C6AFC" w14:textId="77777777" w:rsidR="008C749D" w:rsidRPr="003F2D54"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6D797B"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DA385A"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B0B846"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9A3EA0"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5911486" w14:textId="2FFB014B"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CD1D63"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4B82A22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79F28" w14:textId="77777777" w:rsidR="008C749D" w:rsidRPr="003F2D54"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16BB8" w14:textId="77777777" w:rsidR="008C749D" w:rsidRPr="003F2D54"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2F70"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6E9B01"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3D3B7F"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205194"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E65774"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B60249"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4961D354" w14:textId="77777777" w:rsidTr="00DE40E3">
        <w:trPr>
          <w:gridAfter w:val="4"/>
          <w:wAfter w:w="3126" w:type="dxa"/>
          <w:trHeight w:val="70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43FF" w14:textId="77777777" w:rsidR="008C749D" w:rsidRPr="003F2D54"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786441" w14:textId="77777777" w:rsidR="008C749D" w:rsidRPr="003F2D54"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AAEA8D"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F5145E"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186A"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84722C"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81CEFC2"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269D00"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31072D7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107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B390D3"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lastRenderedPageBreak/>
              <w:t>KFS 9.2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C7C6D8"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Personel sayısının yetersizliği nedeniyle görevler ayrılığı ilkesinin tam olarak uygulanamadığı idarelerin yöneticileri risklerin farkında olmalı ve gerekli önlemleri almalıdır.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241E4A" w14:textId="77777777" w:rsidR="007D3B9D" w:rsidRPr="00ED3E83"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D3E83">
              <w:rPr>
                <w:rFonts w:ascii="Arial" w:eastAsia="Times New Roman" w:hAnsi="Arial" w:cs="Arial"/>
                <w:b/>
                <w:bCs/>
                <w:sz w:val="16"/>
                <w:szCs w:val="16"/>
                <w:lang w:eastAsia="tr-TR"/>
              </w:rPr>
              <w:t xml:space="preserve">MEVCUT DURUM: </w:t>
            </w:r>
          </w:p>
          <w:p w14:paraId="0AAAE436" w14:textId="535BC945"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01B199"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4C2936A8" w14:textId="77777777" w:rsidTr="00DE40E3">
        <w:trPr>
          <w:gridAfter w:val="4"/>
          <w:wAfter w:w="3126" w:type="dxa"/>
          <w:trHeight w:val="7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5BAD" w14:textId="33247650"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9.2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97E101"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92A59"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CA5699"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90340"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AE75A9"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9F15" w14:textId="7798A2C4"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A6B98D"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47D19B0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ED050"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0A4808"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A32E0"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FE784A"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59A293"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BEA644"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D2F69"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10852B"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7342347C" w14:textId="77777777" w:rsidTr="00DE40E3">
        <w:trPr>
          <w:gridAfter w:val="4"/>
          <w:wAfter w:w="3126" w:type="dxa"/>
          <w:trHeight w:val="5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BED89"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4955C"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B62C"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73A854"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0D5930"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8234288"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BBC28D0"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765907"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05D9A58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B6759B5" w14:textId="77777777" w:rsidR="007D3B9D" w:rsidRPr="00014D95" w:rsidRDefault="007D3B9D" w:rsidP="00845A41">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KFS10</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E97927" w14:textId="77777777" w:rsidR="007D3B9D" w:rsidRPr="00014D95"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Hiyerarşik kontroller:</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Yöneticiler, iş ve işlemlerin prosedürlere uygunluğunu sistemli bir şekilde kontrol etmelidir.</w:t>
            </w:r>
          </w:p>
        </w:tc>
      </w:tr>
      <w:tr w:rsidR="00A62AF8" w:rsidRPr="00E42317" w14:paraId="5433D439" w14:textId="77777777" w:rsidTr="00DE40E3">
        <w:trPr>
          <w:gridAfter w:val="4"/>
          <w:wAfter w:w="3126" w:type="dxa"/>
          <w:trHeight w:val="99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AF4BFD"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10.1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02E1A2"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prosedürlerin etkili ve sürekli bir şekilde uygulanması için gerekli kontrolleri yapmalıdır.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96CA95" w14:textId="77777777" w:rsidR="007D3B9D" w:rsidRPr="00ED3E83"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D3E83">
              <w:rPr>
                <w:rFonts w:ascii="Arial" w:eastAsia="Times New Roman" w:hAnsi="Arial" w:cs="Arial"/>
                <w:b/>
                <w:bCs/>
                <w:sz w:val="16"/>
                <w:szCs w:val="16"/>
                <w:lang w:eastAsia="tr-TR"/>
              </w:rPr>
              <w:t xml:space="preserve">MEVCUT DURUM: </w:t>
            </w:r>
          </w:p>
          <w:p w14:paraId="05E6A1F4" w14:textId="141D3555"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DFCFCD"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59A36DB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7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033A9" w14:textId="58E89643"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10.1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5AA746"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2007F9"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DE8AD0"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801F9C"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B49908B"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FE9D8" w14:textId="5D0774FD"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4ACCE7"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41F4D3D8" w14:textId="77777777" w:rsidTr="00DE40E3">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09E7A"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8CAB39"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91A20C"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024F0C"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F4B09"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90E9AA5"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87E1" w14:textId="77777777" w:rsidR="008C749D" w:rsidRPr="00ED3E83"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C97B4"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0CFBEFB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C43C"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661F88"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D46B97"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3048C3"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43090"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A7E857"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D893E54" w14:textId="77777777" w:rsidR="008C749D" w:rsidRPr="00ED3E83"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28E593"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036BF8FB" w14:textId="77777777" w:rsidTr="00DE40E3">
        <w:trPr>
          <w:gridAfter w:val="4"/>
          <w:wAfter w:w="3126" w:type="dxa"/>
          <w:trHeight w:val="8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616626"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10.2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9898AC"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personelin iş ve işlemlerini izlemeli ve onaylamalı, hata ve usulsüzlüklerin giderilmesi için gerekli talimatları vermelidir.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25C24C"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17501131" w14:textId="3F93B39B"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B0319B"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6AD14DA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3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060C" w14:textId="7C5F59CF"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10.2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8D027"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0DBC84"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0601E0"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2B3C3"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36FAF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DE6412F" w14:textId="17591881"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5F79D1"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41D92C31" w14:textId="77777777" w:rsidTr="00DE40E3">
        <w:trPr>
          <w:gridAfter w:val="4"/>
          <w:wAfter w:w="3126" w:type="dxa"/>
          <w:trHeight w:val="55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94E3"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06A42D"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077665"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5D3C9"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AAB0B8"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4A4F80"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5D538C7" w14:textId="23E94BA3"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EFE962"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644CA36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D1B30"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C8FEB2"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B2A2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5CE65F"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FE9A02"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67343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BDFA8B0" w14:textId="7CE8477B"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57405B"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10925BB7" w14:textId="77777777" w:rsidTr="00DE40E3">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03B576D" w14:textId="77777777" w:rsidR="007D3B9D" w:rsidRPr="00014D95" w:rsidRDefault="007D3B9D" w:rsidP="00845A41">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KFS11</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F95CACF" w14:textId="77777777" w:rsidR="007D3B9D" w:rsidRPr="00014D95"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Faaliyetlerin sürekliliği: İdareler, faaliyetlerin sürekliliğini sağlamaya yönelik gerekli önlemleri almalıdır.</w:t>
            </w:r>
          </w:p>
        </w:tc>
      </w:tr>
      <w:tr w:rsidR="00A62AF8" w:rsidRPr="00E42317" w14:paraId="0A00B93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127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D54043"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11.1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0F40CD"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Personel yetersizliği, geçici veya sürekli olarak görevden ayrılma, yeni bilgi sistemlerine geçiş, yöntem veya mevzuat değişiklikleri ile olağanüstü durumlar gibi faaliyetlerin sürekliliğini etkileyen nedenlere karşı gerekli önlemler alınmalıdır.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35D8FC" w14:textId="77777777" w:rsidR="007D3B9D" w:rsidRPr="00866D9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MEVCUT DURUM:</w:t>
            </w:r>
          </w:p>
          <w:p w14:paraId="4DD1ED39" w14:textId="205E14DB"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868DF6"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2FA19813" w14:textId="77777777" w:rsidTr="00DE40E3">
        <w:trPr>
          <w:gridAfter w:val="4"/>
          <w:wAfter w:w="3126" w:type="dxa"/>
          <w:trHeight w:val="67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1ECA" w14:textId="0611DD4E"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11.1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540EF6"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E0B1"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48C887"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41E844"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78510C"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CEDC91" w14:textId="7DFFDD11"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0816B"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703A235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0D4E2"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3C959"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706713"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2F149A"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62379"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FBB664"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910794"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DC65CD"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5AE28A03" w14:textId="77777777" w:rsidTr="00DE40E3">
        <w:trPr>
          <w:gridAfter w:val="4"/>
          <w:wAfter w:w="3126" w:type="dxa"/>
          <w:trHeight w:val="5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84D5A"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C1E75"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94127"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45360F"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379C77"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7A51DB"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3031E"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BB7774"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67AC6FD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CE11DA"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11.2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8FABBD"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Gerekli hallerde usulüne uygun olarak vekil personel görevlendirilmelidir.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BC5FCE" w14:textId="77777777" w:rsidR="007D3B9D" w:rsidRPr="00866D9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43B43C46" w14:textId="5452DD5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792C7B"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6C0D790C" w14:textId="77777777" w:rsidTr="00DE40E3">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7D6FE" w14:textId="3BE44930"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11.2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0F8F51"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29D059"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2AA9B1"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BCD074"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95D439"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9BD04" w14:textId="187D621E"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50AD6"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3DDCCB6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1DBCD"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9A28A9"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167F10"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154DF9"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5D1608"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423232C"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0928E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72D832"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3BB9BE01" w14:textId="77777777" w:rsidTr="00DE40E3">
        <w:trPr>
          <w:gridAfter w:val="4"/>
          <w:wAfter w:w="3126" w:type="dxa"/>
          <w:trHeight w:val="4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145E"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A2303E"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890D"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9378FC"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53D67"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617ACC"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D0E9"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4B243A"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5230B59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9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4B0FAD"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11.3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A53CC3"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Görevinden ayrılan personelin, iş veya işlemlerinin durumunu ve gerekli belgeleri de içeren bir rapor hazırlaması ve bu raporu görevlendirilen personele vermesi yönetici tarafından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18C14F" w14:textId="77777777" w:rsidR="007D3B9D" w:rsidRPr="00866D9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MEVCUT DURUM:</w:t>
            </w:r>
          </w:p>
          <w:p w14:paraId="71BCBD93" w14:textId="0A022CE6"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C1B459" w14:textId="77777777" w:rsidR="007D3B9D" w:rsidRPr="00014D95"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7BF97E0E" w14:textId="77777777" w:rsidTr="00DE40E3">
        <w:trPr>
          <w:gridAfter w:val="4"/>
          <w:wAfter w:w="3126" w:type="dxa"/>
          <w:trHeight w:val="58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3D794" w14:textId="76CCCF1A"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lastRenderedPageBreak/>
              <w:t>KFS 11.3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62417A"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8174C0"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68AB8A"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9930A"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0DAD287"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6B0C6" w14:textId="4260E016"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687267"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7754188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3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10797"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2D0CF7"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5722CB"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DE8F07"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21CBBE"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922DD0"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4CB8"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30059D"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64CD98F7" w14:textId="77777777" w:rsidTr="00DE40E3">
        <w:trPr>
          <w:gridAfter w:val="4"/>
          <w:wAfter w:w="3126" w:type="dxa"/>
          <w:trHeight w:val="4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87683"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888E"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EB14A"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74278B"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1DDA2A"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47287F"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BE93C32"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B71C83"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4260A4C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B3340E" w14:textId="77777777" w:rsidR="007D3B9D" w:rsidRPr="00014D95" w:rsidRDefault="007D3B9D" w:rsidP="00845A41">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KFS12</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E0BA87" w14:textId="77777777" w:rsidR="007D3B9D" w:rsidRPr="00014D95"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Bilgi sistemleri kontrolleri:</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İdareler, bilgi sistemlerinin sürekliliğini ve güvenilirliğini sağlamak için gerekli kontrol mekanizmaları geliştirmelidir.</w:t>
            </w:r>
          </w:p>
        </w:tc>
      </w:tr>
      <w:tr w:rsidR="00A62AF8" w:rsidRPr="00E42317" w14:paraId="0402CFF1" w14:textId="77777777" w:rsidTr="00DE40E3">
        <w:trPr>
          <w:gridAfter w:val="4"/>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9E8166"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12.1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D6D962"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Bilgi sistemlerinin sürekliliğini ve güvenilirliğini sağlayacak kontroller yazılı olarak belirlenmeli ve uygulanmalıdır.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5E4856"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7809ECDF" w14:textId="10812250"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D11AED"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4A3A6FC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EDD6E" w14:textId="79D9B3BC"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12.1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9193C9"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26844C"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AE4B4C"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B8DD5"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CCFB72"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DF6327" w14:textId="3DED6AC9"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BC6E8"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61256C7C" w14:textId="77777777" w:rsidTr="00DE40E3">
        <w:trPr>
          <w:gridAfter w:val="4"/>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F0AB6"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AC8C6"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C539E9"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4B5B5C"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FCCFB5"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B93330"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ED8982"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C12E98"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6266685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FA373"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CE48CB"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B81AA"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3A4294"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191037"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8FEFE9"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F3A6FF"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5A4719"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2408A6F6" w14:textId="77777777" w:rsidTr="00DE40E3">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EFFBDB"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12.2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9E004F"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Bilgi sistemine veri ve bilgi girişi ile bunlara erişim konusunda yetkilendirmeler yapılmalı, hata ve usulsüzlüklerin önlenmesi, tespit edilmesi ve düzeltilmesini sağlayacak mekanizmalar oluşturulmalıdır.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7ECB5D"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7E4C8181" w14:textId="450E17BA"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112015"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8C749D" w:rsidRPr="00E42317" w14:paraId="40F03C1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A712" w14:textId="3DD03005"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12.2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B2CE3"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7D9600"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F051D9"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80AF1F"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CB286E"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5E804" w14:textId="2E1CC350"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B2BC58"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0BA74027" w14:textId="77777777" w:rsidTr="00DE40E3">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F0DB3"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3D53D0"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5067D"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96BE88"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82812"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EC60B03"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14F13"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6375B4" w14:textId="77777777" w:rsidR="008C749D" w:rsidRPr="00E42317"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1894B01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AD7F8"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CBFA98"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96739"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D9AC8E"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BD9BEC"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13B2DB"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6C15ACC"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C4F26A" w14:textId="77777777" w:rsidR="008C749D" w:rsidRPr="00E42317"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42FB7A9D" w14:textId="77777777" w:rsidTr="00DE40E3">
        <w:trPr>
          <w:gridAfter w:val="4"/>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FA0354" w14:textId="77777777" w:rsidR="007D3B9D" w:rsidRPr="00DE40E3" w:rsidRDefault="007D3B9D" w:rsidP="00845A41">
            <w:pPr>
              <w:jc w:val="center"/>
              <w:rPr>
                <w:rFonts w:ascii="Arial" w:eastAsia="Times New Roman" w:hAnsi="Arial" w:cs="Arial"/>
                <w:sz w:val="16"/>
                <w:szCs w:val="16"/>
                <w:lang w:eastAsia="tr-TR"/>
              </w:rPr>
            </w:pPr>
            <w:r w:rsidRPr="00DE40E3">
              <w:rPr>
                <w:rFonts w:ascii="Arial" w:eastAsia="Times New Roman" w:hAnsi="Arial" w:cs="Arial"/>
                <w:color w:val="auto"/>
                <w:sz w:val="16"/>
                <w:szCs w:val="16"/>
                <w:lang w:eastAsia="tr-TR"/>
              </w:rPr>
              <w:t>KFS 12.3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5EB728" w14:textId="77777777" w:rsidR="007D3B9D" w:rsidRPr="00DE40E3"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DE40E3">
              <w:rPr>
                <w:rFonts w:ascii="Arial" w:eastAsia="Times New Roman" w:hAnsi="Arial" w:cs="Arial"/>
                <w:sz w:val="16"/>
                <w:szCs w:val="16"/>
                <w:lang w:eastAsia="tr-TR"/>
              </w:rPr>
              <w:t xml:space="preserve">İdareler bilişim </w:t>
            </w:r>
            <w:proofErr w:type="spellStart"/>
            <w:r w:rsidRPr="00DE40E3">
              <w:rPr>
                <w:rFonts w:ascii="Arial" w:eastAsia="Times New Roman" w:hAnsi="Arial" w:cs="Arial"/>
                <w:sz w:val="16"/>
                <w:szCs w:val="16"/>
                <w:lang w:eastAsia="tr-TR"/>
              </w:rPr>
              <w:t>yönetişimini</w:t>
            </w:r>
            <w:proofErr w:type="spellEnd"/>
            <w:r w:rsidRPr="00DE40E3">
              <w:rPr>
                <w:rFonts w:ascii="Arial" w:eastAsia="Times New Roman" w:hAnsi="Arial" w:cs="Arial"/>
                <w:sz w:val="16"/>
                <w:szCs w:val="16"/>
                <w:lang w:eastAsia="tr-TR"/>
              </w:rPr>
              <w:t xml:space="preserve"> sağlayacak mekanizmalar geliştirmelidir.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A56D4C"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DE40E3">
              <w:rPr>
                <w:rFonts w:ascii="Arial" w:eastAsia="Times New Roman" w:hAnsi="Arial" w:cs="Arial"/>
                <w:b/>
                <w:bCs/>
                <w:sz w:val="16"/>
                <w:szCs w:val="16"/>
                <w:lang w:eastAsia="tr-TR"/>
              </w:rPr>
              <w:t>MEVCUT DURUM:</w:t>
            </w:r>
          </w:p>
          <w:p w14:paraId="055EC871" w14:textId="48B10B0B"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3C43A3"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30DD8B1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1F2FB" w14:textId="3EF82A5D" w:rsidR="008C749D" w:rsidRPr="00014D95" w:rsidRDefault="008C749D" w:rsidP="00845A41">
            <w:pPr>
              <w:jc w:val="center"/>
              <w:rPr>
                <w:rFonts w:ascii="Arial" w:eastAsia="Times New Roman" w:hAnsi="Arial" w:cs="Arial"/>
                <w:sz w:val="16"/>
                <w:szCs w:val="16"/>
                <w:shd w:val="clear" w:color="auto" w:fill="C5E0B3" w:themeFill="accent6" w:themeFillTint="66"/>
                <w:lang w:eastAsia="tr-TR"/>
              </w:rPr>
            </w:pPr>
            <w:r w:rsidRPr="00DE40E3">
              <w:rPr>
                <w:rFonts w:ascii="Arial" w:eastAsia="Times New Roman" w:hAnsi="Arial" w:cs="Arial"/>
                <w:color w:val="auto"/>
                <w:sz w:val="16"/>
                <w:szCs w:val="16"/>
                <w:lang w:eastAsia="tr-TR"/>
              </w:rPr>
              <w:lastRenderedPageBreak/>
              <w:t>KFS</w:t>
            </w:r>
            <w:r w:rsidRPr="00DE40E3">
              <w:rPr>
                <w:rFonts w:ascii="Arial" w:eastAsia="Times New Roman" w:hAnsi="Arial" w:cs="Arial"/>
                <w:color w:val="auto"/>
                <w:sz w:val="16"/>
                <w:szCs w:val="16"/>
                <w:shd w:val="clear" w:color="auto" w:fill="C5E0B3" w:themeFill="accent6" w:themeFillTint="66"/>
                <w:lang w:eastAsia="tr-TR"/>
              </w:rPr>
              <w:t xml:space="preserve"> </w:t>
            </w:r>
            <w:r w:rsidRPr="00DE40E3">
              <w:rPr>
                <w:rFonts w:ascii="Arial" w:eastAsia="Times New Roman" w:hAnsi="Arial" w:cs="Arial"/>
                <w:color w:val="auto"/>
                <w:sz w:val="16"/>
                <w:szCs w:val="16"/>
                <w:lang w:eastAsia="tr-TR"/>
              </w:rPr>
              <w:t>12.3/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A36AC3"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729D77"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0F8E8F"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CEF5C"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D771B2"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743A40A" w14:textId="00FD88B8"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F8EE5E"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70A06834" w14:textId="77777777" w:rsidTr="00DE40E3">
        <w:trPr>
          <w:gridAfter w:val="4"/>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93BEF" w14:textId="77777777" w:rsidR="008C749D" w:rsidRPr="00014D95" w:rsidRDefault="008C749D" w:rsidP="00845A41">
            <w:pPr>
              <w:jc w:val="center"/>
              <w:rPr>
                <w:rFonts w:ascii="Arial" w:eastAsia="Times New Roman" w:hAnsi="Arial" w:cs="Arial"/>
                <w:sz w:val="16"/>
                <w:szCs w:val="16"/>
                <w:shd w:val="clear" w:color="auto" w:fill="C5E0B3" w:themeFill="accent6" w:themeFillTint="6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6D3323"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4FB476"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CAD82C"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D410DC"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97B1F2"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926B94"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35DE5D"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538FE59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E5F5C" w14:textId="77777777" w:rsidR="008C749D" w:rsidRPr="00014D95" w:rsidRDefault="008C749D" w:rsidP="00845A41">
            <w:pPr>
              <w:jc w:val="center"/>
              <w:rPr>
                <w:rFonts w:ascii="Arial" w:eastAsia="Times New Roman" w:hAnsi="Arial" w:cs="Arial"/>
                <w:sz w:val="16"/>
                <w:szCs w:val="16"/>
                <w:shd w:val="clear" w:color="auto" w:fill="C5E0B3" w:themeFill="accent6" w:themeFillTint="6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D3E3C"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2980B3"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3B4B5D"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C6FDAF"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FF06AE"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EB00E7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27A91E"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236C5596" w14:textId="77777777" w:rsidTr="00DE40E3">
        <w:trPr>
          <w:gridAfter w:val="4"/>
          <w:wAfter w:w="3126" w:type="dxa"/>
          <w:trHeight w:val="642"/>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49BADEE" w14:textId="77777777" w:rsidR="007D3B9D" w:rsidRPr="00014D95" w:rsidRDefault="007D3B9D" w:rsidP="00845A41">
            <w:pPr>
              <w:jc w:val="center"/>
              <w:rPr>
                <w:rFonts w:ascii="Arial" w:eastAsia="Times New Roman" w:hAnsi="Arial" w:cs="Arial"/>
                <w:sz w:val="24"/>
                <w:szCs w:val="24"/>
                <w:lang w:eastAsia="tr-TR"/>
              </w:rPr>
            </w:pPr>
            <w:r w:rsidRPr="00014D95">
              <w:rPr>
                <w:rFonts w:ascii="Arial" w:eastAsia="Times New Roman" w:hAnsi="Arial" w:cs="Arial"/>
                <w:color w:val="auto"/>
                <w:sz w:val="24"/>
                <w:szCs w:val="24"/>
                <w:lang w:eastAsia="tr-TR"/>
              </w:rPr>
              <w:t>4-BİLGİ VE İLETİŞİM STANDARTI</w:t>
            </w:r>
          </w:p>
        </w:tc>
      </w:tr>
      <w:tr w:rsidR="007D3B9D" w:rsidRPr="00E42317" w14:paraId="5EF1F13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E1C11F8" w14:textId="77777777" w:rsidR="007D3B9D" w:rsidRPr="00014D95" w:rsidRDefault="007D3B9D" w:rsidP="00845A41">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BİS13</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5EA0C97" w14:textId="77777777" w:rsidR="007D3B9D" w:rsidRPr="00014D95"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Bilgi ve iletişim: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A62AF8" w:rsidRPr="00E42317" w14:paraId="603BE4E8" w14:textId="77777777" w:rsidTr="00DE40E3">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BFCE8F"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13.1</w:t>
            </w:r>
          </w:p>
        </w:tc>
        <w:tc>
          <w:tcPr>
            <w:tcW w:w="3107" w:type="dxa"/>
            <w:tcBorders>
              <w:top w:val="single" w:sz="4" w:space="0" w:color="auto"/>
              <w:left w:val="single" w:sz="4" w:space="0" w:color="auto"/>
              <w:bottom w:val="single" w:sz="4" w:space="0" w:color="auto"/>
              <w:right w:val="single" w:sz="4" w:space="0" w:color="auto"/>
            </w:tcBorders>
            <w:hideMark/>
          </w:tcPr>
          <w:p w14:paraId="1363F5EE"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İdarelerde, yatay ve dikey iç iletişim ile dış iletişimi kapsayan etkili ve sürekli bir bilgi ve iletişim sistemi olmalıdır.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7CDE64DB"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1CC16CF9" w14:textId="4B0181FB"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437E52D1"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7067EDC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97961" w14:textId="16B758BA"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28170"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5230F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2D4DCB"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0E4B53"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6C7C41"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4BC819F" w14:textId="3B0C6A2E"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C5AC18"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4AD590BE" w14:textId="77777777" w:rsidTr="00DE40E3">
        <w:trPr>
          <w:gridAfter w:val="4"/>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4A454"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710F97"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701556"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EF32EB"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8167CB"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977AB7D"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FAC4F5"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62D015"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65DA6DF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C07D9"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5F056"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C211A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2BD143"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7EDE0"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3D9200"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16EBDB"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6312F1"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693ACFAC" w14:textId="77777777" w:rsidTr="00DE40E3">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4C96EF8"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13.2</w:t>
            </w:r>
          </w:p>
        </w:tc>
        <w:tc>
          <w:tcPr>
            <w:tcW w:w="3107" w:type="dxa"/>
            <w:tcBorders>
              <w:top w:val="single" w:sz="4" w:space="0" w:color="auto"/>
              <w:left w:val="single" w:sz="4" w:space="0" w:color="auto"/>
              <w:bottom w:val="single" w:sz="4" w:space="0" w:color="auto"/>
              <w:right w:val="single" w:sz="4" w:space="0" w:color="auto"/>
            </w:tcBorders>
            <w:hideMark/>
          </w:tcPr>
          <w:p w14:paraId="6EB3265D"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ve personel, görevlerini yerine getirebilmeleri için gerekli ve yeterli bilgiye zamanında ulaşabilmelidir.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69D3AACE"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784C85C3" w14:textId="13E463FC"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2AB47D62"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6C3EE35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83666" w14:textId="5FC15CF2"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BE29D"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57EFE"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55CEAE"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E6E584"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FFDFFC"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168AA" w14:textId="1D734BF4"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59347A"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4BB7177C" w14:textId="77777777" w:rsidTr="00DE40E3">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F0360"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813C43"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1ADA2"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9EEAC8"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A1C6B5"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450F59B"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EB0BB4"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2CF4C7"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1061DDF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3A53D"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D6D90B"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516A91"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7201E9"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B31"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DFEE96"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D0A46A"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4071FE"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42A93D9D" w14:textId="77777777" w:rsidTr="00DE40E3">
        <w:trPr>
          <w:gridAfter w:val="4"/>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3DE6BC"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lastRenderedPageBreak/>
              <w:t>BİS 13.3</w:t>
            </w:r>
          </w:p>
        </w:tc>
        <w:tc>
          <w:tcPr>
            <w:tcW w:w="3107" w:type="dxa"/>
            <w:tcBorders>
              <w:top w:val="single" w:sz="4" w:space="0" w:color="auto"/>
              <w:left w:val="single" w:sz="4" w:space="0" w:color="auto"/>
              <w:bottom w:val="single" w:sz="4" w:space="0" w:color="auto"/>
              <w:right w:val="single" w:sz="4" w:space="0" w:color="auto"/>
            </w:tcBorders>
            <w:hideMark/>
          </w:tcPr>
          <w:p w14:paraId="31C96754"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Bilgiler doğru, güvenilir, tam, kullanışlı ve anlaşılabilir olmalıdır.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168DE1BA"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5C1958BD" w14:textId="3BDC804E"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536E1F07"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8C749D" w:rsidRPr="00E42317" w14:paraId="15BFFCD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58DAB" w14:textId="53982C70" w:rsidR="008C749D" w:rsidRPr="00014D95" w:rsidRDefault="008C749D"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38C1F2"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0338B0"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A265B7"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251D02"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D6B56A"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3F40" w14:textId="04E94B8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084806"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8C749D" w:rsidRPr="00E42317" w14:paraId="46CED7F2" w14:textId="77777777" w:rsidTr="00DE40E3">
        <w:trPr>
          <w:gridAfter w:val="4"/>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FD619"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5AAC"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426F2"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BB6B6B4"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BF859"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C3554A"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AB9B05" w14:textId="77777777" w:rsidR="008C749D" w:rsidRPr="00866D9F"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67164A" w14:textId="77777777" w:rsidR="008C749D" w:rsidRPr="00014D95" w:rsidRDefault="008C74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8C749D" w:rsidRPr="00E42317" w14:paraId="47248D7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F7F3" w14:textId="77777777" w:rsidR="008C749D" w:rsidRPr="00014D95" w:rsidRDefault="008C749D"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2EA10"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CA37E8"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CFC628"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19E36"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4F4182"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0BB11" w14:textId="77777777" w:rsidR="008C749D" w:rsidRPr="00866D9F"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66C6" w14:textId="77777777" w:rsidR="008C749D" w:rsidRPr="00014D95" w:rsidRDefault="008C74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0B166C78" w14:textId="77777777" w:rsidTr="00DE40E3">
        <w:trPr>
          <w:gridAfter w:val="4"/>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1AD835A"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13.4</w:t>
            </w:r>
          </w:p>
        </w:tc>
        <w:tc>
          <w:tcPr>
            <w:tcW w:w="3107" w:type="dxa"/>
            <w:tcBorders>
              <w:top w:val="single" w:sz="4" w:space="0" w:color="auto"/>
              <w:left w:val="single" w:sz="4" w:space="0" w:color="auto"/>
              <w:bottom w:val="single" w:sz="4" w:space="0" w:color="auto"/>
              <w:right w:val="single" w:sz="4" w:space="0" w:color="auto"/>
            </w:tcBorders>
            <w:hideMark/>
          </w:tcPr>
          <w:p w14:paraId="2895134D"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ve ilgili personel, performans programı ve bütçenin uygulanması ile kaynak kullanımına ilişkin diğer bilgilere zamanında erişebilmelidir.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7A123155"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26FB8B35" w14:textId="15330E4D"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1B183783"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B23849" w:rsidRPr="00E42317" w14:paraId="34DE2D1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51D0" w14:textId="6339F361" w:rsidR="00B23849" w:rsidRPr="00014D95" w:rsidRDefault="00B23849"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059D4"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BF404"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4D2EAB"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044191"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5443A5"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32D583" w14:textId="66731F12"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35BE9B"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0F4D3B6E" w14:textId="77777777" w:rsidTr="00DE40E3">
        <w:trPr>
          <w:gridAfter w:val="4"/>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B1C28"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A3F96E"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A4D511"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8EBA6E"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2CBDA"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A34563"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A99C9E"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EA0EF9"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4E596F5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8EEE2"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71349D"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C1CB7"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E65C5E"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24B5B"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C1A74A"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3BBBCB"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A02287"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3E9C2472" w14:textId="77777777" w:rsidTr="00DE40E3">
        <w:trPr>
          <w:gridAfter w:val="4"/>
          <w:wAfter w:w="3126" w:type="dxa"/>
          <w:trHeight w:val="95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4BDCD5"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13.5</w:t>
            </w:r>
          </w:p>
        </w:tc>
        <w:tc>
          <w:tcPr>
            <w:tcW w:w="3107" w:type="dxa"/>
            <w:tcBorders>
              <w:top w:val="single" w:sz="4" w:space="0" w:color="auto"/>
              <w:left w:val="single" w:sz="4" w:space="0" w:color="auto"/>
              <w:bottom w:val="single" w:sz="4" w:space="0" w:color="auto"/>
              <w:right w:val="single" w:sz="4" w:space="0" w:color="auto"/>
            </w:tcBorders>
            <w:hideMark/>
          </w:tcPr>
          <w:p w14:paraId="5763BBC8"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xml:space="preserve">Yönetim bilgi sistemi, yönetimin ihtiyaç duyduğu gerekli bilgileri ve raporları üretebilecek ve analiz yapma </w:t>
            </w:r>
            <w:proofErr w:type="gramStart"/>
            <w:r w:rsidRPr="00014D95">
              <w:rPr>
                <w:rFonts w:ascii="Arial" w:eastAsia="Times New Roman" w:hAnsi="Arial" w:cs="Arial"/>
                <w:sz w:val="16"/>
                <w:szCs w:val="16"/>
                <w:lang w:eastAsia="tr-TR"/>
              </w:rPr>
              <w:t>imkanı</w:t>
            </w:r>
            <w:proofErr w:type="gramEnd"/>
            <w:r w:rsidRPr="00014D95">
              <w:rPr>
                <w:rFonts w:ascii="Arial" w:eastAsia="Times New Roman" w:hAnsi="Arial" w:cs="Arial"/>
                <w:sz w:val="16"/>
                <w:szCs w:val="16"/>
                <w:lang w:eastAsia="tr-TR"/>
              </w:rPr>
              <w:t xml:space="preserve"> sunacak şekilde tasarlanmalıdır.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2827D0C8"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1A815C6E" w14:textId="62B84AE8"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6FC39E48"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B23849" w:rsidRPr="00E42317" w14:paraId="68CF5BE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57A3E" w14:textId="329B3DFE" w:rsidR="00B23849" w:rsidRPr="00014D95" w:rsidRDefault="00B23849"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F7983"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C513B8"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9247FF"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0C66C"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28ED56"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E55A06" w14:textId="0B546576"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B844D"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3AD42C52" w14:textId="77777777" w:rsidTr="00DE40E3">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73E2"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66192"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9E7EB"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12FFF4"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22ED3"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FB1FCF"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002CB"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78013B"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9BCF45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A7CE"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5CDB"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4C22149"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83E4A8"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7D3AE"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B07B1A"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6F5377"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E1A67E"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2E4728AC" w14:textId="77777777" w:rsidTr="00DE40E3">
        <w:trPr>
          <w:gridAfter w:val="4"/>
          <w:wAfter w:w="3126" w:type="dxa"/>
          <w:trHeight w:val="69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2EFFA9"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lastRenderedPageBreak/>
              <w:t>BİS 13.6</w:t>
            </w:r>
          </w:p>
        </w:tc>
        <w:tc>
          <w:tcPr>
            <w:tcW w:w="3107" w:type="dxa"/>
            <w:tcBorders>
              <w:top w:val="single" w:sz="4" w:space="0" w:color="auto"/>
              <w:left w:val="single" w:sz="4" w:space="0" w:color="auto"/>
              <w:bottom w:val="single" w:sz="4" w:space="0" w:color="auto"/>
              <w:right w:val="single" w:sz="4" w:space="0" w:color="auto"/>
            </w:tcBorders>
            <w:hideMark/>
          </w:tcPr>
          <w:p w14:paraId="3112AC7E"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idarenin misyon, vizyon ve amaçları çerçevesinde beklentilerini görev ve sorumlulukları kapsamında personele bildirmelidir.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34703D28"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50E70A23" w14:textId="531E8331"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4A7CBC0D"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B23849" w:rsidRPr="00E42317" w14:paraId="6CA786B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8404B" w14:textId="681DB195" w:rsidR="00B23849" w:rsidRPr="00014D95" w:rsidRDefault="00B23849"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w:t>
            </w:r>
            <w:r>
              <w:rPr>
                <w:rFonts w:ascii="Arial" w:eastAsia="Times New Roman" w:hAnsi="Arial" w:cs="Arial"/>
                <w:color w:val="auto"/>
                <w:sz w:val="16"/>
                <w:szCs w:val="16"/>
                <w:lang w:eastAsia="tr-TR"/>
              </w:rPr>
              <w:t>6/1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74E19"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345539"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B65654"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1AC0A4"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5D0B2C"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ABBC82F" w14:textId="1AFD15A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FB8845"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16FCAB9A" w14:textId="77777777" w:rsidTr="00DE40E3">
        <w:trPr>
          <w:gridAfter w:val="4"/>
          <w:wAfter w:w="3126" w:type="dxa"/>
          <w:trHeight w:val="5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6537F"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EDEEFA"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F5BD5F"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6EA31B"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740220"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4824BC2"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12BEB" w14:textId="77777777" w:rsidR="00B23849" w:rsidRPr="00866D9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1E9311"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777AD2A0"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2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8008C"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49DA04"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DBF85"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E912A8"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7D797E"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AAB50A"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3EFE114" w14:textId="77777777" w:rsidR="00B23849" w:rsidRPr="00866D9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9A88B1"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55F6CF97" w14:textId="77777777" w:rsidTr="00DE40E3">
        <w:trPr>
          <w:gridAfter w:val="4"/>
          <w:wAfter w:w="3126" w:type="dxa"/>
          <w:trHeight w:val="8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AF0222D" w14:textId="77777777" w:rsidR="007D3B9D" w:rsidRPr="00014D95" w:rsidRDefault="007D3B9D" w:rsidP="00845A41">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13.7</w:t>
            </w:r>
          </w:p>
        </w:tc>
        <w:tc>
          <w:tcPr>
            <w:tcW w:w="3107" w:type="dxa"/>
            <w:tcBorders>
              <w:top w:val="single" w:sz="4" w:space="0" w:color="auto"/>
              <w:left w:val="single" w:sz="4" w:space="0" w:color="auto"/>
              <w:bottom w:val="single" w:sz="4" w:space="0" w:color="auto"/>
              <w:right w:val="single" w:sz="4" w:space="0" w:color="auto"/>
            </w:tcBorders>
            <w:hideMark/>
          </w:tcPr>
          <w:p w14:paraId="695C146D"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İdarenin yatay ve dikey iletişim sistemi personelin değerlendirme, öneri ve sorunlarını iletebilmelerini sağlamalıdır.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0C889203" w14:textId="77777777" w:rsidR="007D3B9D" w:rsidRPr="00866D9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MEVCUT DURUM:</w:t>
            </w:r>
          </w:p>
          <w:p w14:paraId="6E562C98" w14:textId="549BD1A1"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7AF9A333" w14:textId="77777777" w:rsidR="007D3B9D" w:rsidRPr="00014D95"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B23849" w:rsidRPr="00E42317" w14:paraId="6D26DFC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3E98" w14:textId="2C1C0D8A" w:rsidR="00B23849" w:rsidRPr="00014D95" w:rsidRDefault="00B23849" w:rsidP="00845A41">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13.7</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6634C5"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036C"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F90626"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DB752"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E1EA49F"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03449B" w14:textId="255E5F5C"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6BBC63"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2CF9C093" w14:textId="77777777" w:rsidTr="00DE40E3">
        <w:trPr>
          <w:gridAfter w:val="4"/>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8DC93"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02DDBB"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0F8BF"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537880"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429A6C"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2AE57F"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B2FED3"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E69548" w14:textId="77777777" w:rsidR="00B23849" w:rsidRPr="00014D95"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021CC32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CD24" w14:textId="77777777" w:rsidR="00B23849" w:rsidRPr="00014D95"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5A111"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CB7D"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2B4ABC"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DEDD5A"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DE6B02"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0BC171A"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CEFF16" w14:textId="77777777" w:rsidR="00B23849" w:rsidRPr="00014D95"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16C6474C" w14:textId="77777777" w:rsidTr="00DE40E3">
        <w:trPr>
          <w:gridAfter w:val="4"/>
          <w:wAfter w:w="3126" w:type="dxa"/>
          <w:trHeight w:val="63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886BBA1" w14:textId="77777777" w:rsidR="007D3B9D" w:rsidRPr="00DE74EB" w:rsidRDefault="007D3B9D" w:rsidP="00845A41">
            <w:pPr>
              <w:jc w:val="center"/>
              <w:rPr>
                <w:rFonts w:ascii="Arial" w:eastAsia="Times New Roman" w:hAnsi="Arial" w:cs="Arial"/>
                <w:b w:val="0"/>
                <w:bCs w:val="0"/>
                <w:color w:val="auto"/>
                <w:sz w:val="16"/>
                <w:szCs w:val="16"/>
                <w:lang w:eastAsia="tr-TR"/>
              </w:rPr>
            </w:pPr>
            <w:r w:rsidRPr="00DE74EB">
              <w:rPr>
                <w:rFonts w:ascii="Arial" w:eastAsia="Times New Roman" w:hAnsi="Arial" w:cs="Arial"/>
                <w:color w:val="auto"/>
                <w:sz w:val="16"/>
                <w:szCs w:val="16"/>
                <w:lang w:eastAsia="tr-TR"/>
              </w:rPr>
              <w:t>BİS14</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3D8FF48" w14:textId="77777777" w:rsidR="007D3B9D" w:rsidRPr="00014D95"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Raporlama:</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İdarenin amaç, hedef, gösterge ve faaliyetleri ile sonuçları, saydamlık ve hesap verebilirlik ilkeleri doğrultusunda raporlanmalıdır.</w:t>
            </w:r>
          </w:p>
        </w:tc>
      </w:tr>
      <w:tr w:rsidR="00A62AF8" w:rsidRPr="00E42317" w14:paraId="01AD27C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9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A9F5CA"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14.1</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64735A7"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İdareler, her yıl, amaçları, hedefleri, stratejileri, varlıkları, yükümlülükleri ve performans programlarını kamuoyuna açıklamalıdır.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E21765" w14:textId="77777777" w:rsidR="007D3B9D" w:rsidRPr="00FE14F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60A83B5B" w14:textId="78C5FDBA"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F9FEB5"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46E6DE75" w14:textId="77777777" w:rsidTr="00DE40E3">
        <w:trPr>
          <w:gridAfter w:val="4"/>
          <w:wAfter w:w="3126" w:type="dxa"/>
          <w:trHeight w:val="6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C9BB5" w14:textId="417A2532"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EE4599"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D285EE"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68C45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40A9F0"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C42F18"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0C611" w14:textId="24347754"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EB3897"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4C9F0E0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2C354"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C2423" w14:textId="77777777" w:rsidR="00B23849" w:rsidRPr="00DE74EB"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F33C84"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6559B7"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2F7914"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44C590"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5C109D"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F60EB4"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095EF42B" w14:textId="77777777" w:rsidTr="00DE40E3">
        <w:trPr>
          <w:gridAfter w:val="4"/>
          <w:wAfter w:w="3126" w:type="dxa"/>
          <w:trHeight w:val="6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B7A6A"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40428"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A04F97"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1A449F"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C76FC3"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176A2D"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0E1F"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97A9EE"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4265A51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DB6504"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lastRenderedPageBreak/>
              <w:t>BİS 14.2</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BF29FC"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İdareler, bütçelerinin ilk altı aylık uygulama sonuçları, ikinci altı aya ilişkin beklentiler ve hedefler ile faaliyetlerini kamuoyuna açıklamalıdır.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BAB018" w14:textId="77777777" w:rsidR="007D3B9D" w:rsidRPr="00FE14F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MEVCUT DURUM:</w:t>
            </w:r>
          </w:p>
          <w:p w14:paraId="7A0252D2" w14:textId="5EA3CC84"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63034C8"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0CE22C1A" w14:textId="77777777" w:rsidTr="00DE40E3">
        <w:trPr>
          <w:gridAfter w:val="4"/>
          <w:wAfter w:w="3126" w:type="dxa"/>
          <w:trHeight w:val="66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AC41B" w14:textId="108CA815"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DC213E0"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16FF1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44BD12"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16195B"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D78C48"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8170EF" w14:textId="3E5EDB7C"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D664B5"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2206E551"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3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BC648"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27DC3" w14:textId="77777777" w:rsidR="00B23849" w:rsidRPr="00DE74EB"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8F983B"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CFC29D"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69B6D7"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97FEC0"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150D7D"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B35D15"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337553AB" w14:textId="77777777" w:rsidTr="00DE40E3">
        <w:trPr>
          <w:gridAfter w:val="4"/>
          <w:wAfter w:w="3126" w:type="dxa"/>
          <w:trHeight w:val="59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57A9C"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4DA158"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36B50"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A89456"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4F6A86"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B69B3A"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6DE658"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ABBD9"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4538C6A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07C15D0"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14.3</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5DA2F4"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Faaliyet sonuçları ve değerlendirmeler idare faaliyet raporunda gösterilmeli ve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A415509" w14:textId="77777777" w:rsidR="007D3B9D" w:rsidRPr="00FE14F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376837C6" w14:textId="4CE9DF36"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308A5C"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196E6F64" w14:textId="77777777" w:rsidTr="00DE40E3">
        <w:trPr>
          <w:gridAfter w:val="4"/>
          <w:wAfter w:w="3126" w:type="dxa"/>
          <w:trHeight w:val="6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978B" w14:textId="6C78B331"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B4970C"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C9AE9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3B37AF"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41F33"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BDAD3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13823F" w14:textId="4865FDE2"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789163"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71BD570"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48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DFFBF"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91123" w14:textId="77777777" w:rsidR="00B23849" w:rsidRPr="00DE74EB"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6341E3"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E35099"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97BAB8"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E32D70"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300A0"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4BB2EC"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4468BD47" w14:textId="77777777" w:rsidTr="00DE40E3">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33CF"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61491D"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ED139"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ED62ED"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91B9B"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A4C64E"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584C44"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72B3CE"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10FE15B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2B0A8E"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14.4</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40C167"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Faaliyetlerin gözetimi amacıyla idare içinde yatay ve dikey raporlama ağı yazılı olarak belirlenmeli, birim ve personel, görevleri ve faaliyetleriyle ilgili hazırlanması gereken raporlar hakkında bilgilendirilmelidir.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4861C4" w14:textId="77777777" w:rsidR="007D3B9D" w:rsidRPr="00FE14FF"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0ADB4B69" w14:textId="4324ECBD"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E8BF42"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5C064C75" w14:textId="77777777" w:rsidTr="00DE40E3">
        <w:trPr>
          <w:gridAfter w:val="4"/>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9D440" w14:textId="3660359A"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07AC9"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E0E8B"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30D44B"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4D2D5D"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8D24D1C"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33B33" w14:textId="097BE0DC"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2E6A0"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14EE3A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F596A"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D5E691" w14:textId="77777777" w:rsidR="00B23849" w:rsidRPr="00DE74EB"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FAFEDA" w14:textId="77777777" w:rsidR="00B23849" w:rsidRPr="00FE14FF"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0FC831" w14:textId="77777777" w:rsidR="00B23849" w:rsidRPr="00FE14FF"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AEDA" w14:textId="77777777" w:rsidR="00B23849" w:rsidRPr="00FE14FF"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63E418" w14:textId="77777777" w:rsidR="00B23849" w:rsidRPr="00FE14FF"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25326" w14:textId="77777777" w:rsidR="00B23849" w:rsidRPr="00FE14FF"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AC97F9"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7C8828E0" w14:textId="77777777" w:rsidTr="00DE40E3">
        <w:trPr>
          <w:gridAfter w:val="4"/>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236B"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11A6D2" w14:textId="77777777" w:rsidR="00B23849" w:rsidRPr="00DE74EB"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B627"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0DFDA4"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83FA3"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3E3FDB"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A24A71F" w14:textId="77777777" w:rsidR="00B23849" w:rsidRPr="00FE14FF"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2C460C"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624B0CE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E93FAC3" w14:textId="77777777" w:rsidR="007D3B9D" w:rsidRPr="00014D95" w:rsidRDefault="007D3B9D" w:rsidP="00845A41">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lastRenderedPageBreak/>
              <w:t>BİS15</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E07F4E7" w14:textId="77777777" w:rsidR="007D3B9D" w:rsidRPr="00014D95"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Kayıt ve dosyalama sistemi: İdareler, gelen ve giden her türlü evrak dahil iş ve işlemlerin kaydedildiği, sınıflandırıldığı ve dosyalandığı kapsamlı ve güncel bir sisteme sahip olmalıdır.</w:t>
            </w:r>
          </w:p>
        </w:tc>
      </w:tr>
      <w:tr w:rsidR="00A62AF8" w:rsidRPr="00E42317" w14:paraId="20C00FD1" w14:textId="77777777" w:rsidTr="00DE40E3">
        <w:trPr>
          <w:gridAfter w:val="4"/>
          <w:wAfter w:w="3126" w:type="dxa"/>
          <w:trHeight w:val="4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43B8CC1"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15.1</w:t>
            </w:r>
          </w:p>
        </w:tc>
        <w:tc>
          <w:tcPr>
            <w:tcW w:w="3107" w:type="dxa"/>
            <w:tcBorders>
              <w:top w:val="single" w:sz="4" w:space="0" w:color="auto"/>
              <w:left w:val="single" w:sz="4" w:space="0" w:color="auto"/>
              <w:bottom w:val="single" w:sz="4" w:space="0" w:color="auto"/>
              <w:right w:val="single" w:sz="4" w:space="0" w:color="auto"/>
            </w:tcBorders>
            <w:hideMark/>
          </w:tcPr>
          <w:p w14:paraId="2B93ABD8"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elektronik ortamdakiler dahil, gelen ve giden evrak ile idare içi haberleşmeyi kapsamalıdır.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5B344E51" w14:textId="77777777" w:rsidR="007D3B9D" w:rsidRPr="00FE14FF"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FE14FF">
              <w:rPr>
                <w:rFonts w:ascii="Arial" w:eastAsia="Times New Roman" w:hAnsi="Arial" w:cs="Arial"/>
                <w:b/>
                <w:bCs/>
                <w:sz w:val="16"/>
                <w:szCs w:val="16"/>
                <w:lang w:eastAsia="tr-TR"/>
              </w:rPr>
              <w:t xml:space="preserve">MEVCUT DURUM: </w:t>
            </w:r>
          </w:p>
          <w:p w14:paraId="00AD52E5" w14:textId="7A9AEB7E"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1451CA06"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671746A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EDECD" w14:textId="2EF776C3"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A64A98"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FC26435"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B3A97"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539E13"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E43C55"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8872E" w14:textId="12CA8E51"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B6C101"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5D0DE542" w14:textId="77777777" w:rsidTr="00DE40E3">
        <w:trPr>
          <w:gridAfter w:val="4"/>
          <w:wAfter w:w="3126" w:type="dxa"/>
          <w:trHeight w:val="6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048F3"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9B8224"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DCA68D" w14:textId="77777777" w:rsidR="00B23849" w:rsidRPr="00E42317"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EE3249" w14:textId="77777777" w:rsidR="00B23849" w:rsidRPr="00E42317"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0BE3CC" w14:textId="77777777" w:rsidR="00B23849" w:rsidRPr="00E42317"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2EFBAE" w14:textId="77777777" w:rsidR="00B23849" w:rsidRPr="00E42317"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79EB46" w14:textId="77777777" w:rsidR="00B23849" w:rsidRPr="00E42317" w:rsidRDefault="00B23849"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43A496"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7BE74A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0D83"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430A"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B86A"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6295EB"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E494A"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6EE6B89"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1D79" w14:textId="77777777" w:rsidR="00B23849" w:rsidRPr="00E42317"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74F00"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239B4AFE" w14:textId="77777777" w:rsidTr="00DE40E3">
        <w:trPr>
          <w:trHeight w:val="98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2B766C"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15.2</w:t>
            </w:r>
          </w:p>
        </w:tc>
        <w:tc>
          <w:tcPr>
            <w:tcW w:w="3107" w:type="dxa"/>
            <w:tcBorders>
              <w:top w:val="single" w:sz="4" w:space="0" w:color="auto"/>
              <w:left w:val="single" w:sz="4" w:space="0" w:color="auto"/>
              <w:bottom w:val="single" w:sz="4" w:space="0" w:color="auto"/>
              <w:right w:val="single" w:sz="4" w:space="0" w:color="auto"/>
            </w:tcBorders>
            <w:hideMark/>
          </w:tcPr>
          <w:p w14:paraId="356AAC85"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kapsamlı ve güncel olmalı, yönetici ve personel tarafından ulaşılabilir ve izlenebilir olmalıdır.</w:t>
            </w:r>
          </w:p>
        </w:tc>
        <w:tc>
          <w:tcPr>
            <w:tcW w:w="7536" w:type="dxa"/>
            <w:gridSpan w:val="10"/>
            <w:tcBorders>
              <w:top w:val="single" w:sz="4" w:space="0" w:color="auto"/>
              <w:left w:val="single" w:sz="4" w:space="0" w:color="auto"/>
              <w:bottom w:val="single" w:sz="4" w:space="0" w:color="auto"/>
              <w:right w:val="single" w:sz="4" w:space="0" w:color="auto"/>
            </w:tcBorders>
          </w:tcPr>
          <w:p w14:paraId="58692AA5" w14:textId="77777777" w:rsidR="007D3B9D" w:rsidRPr="00FE14F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FE14FF">
              <w:rPr>
                <w:rFonts w:ascii="Arial" w:eastAsia="Times New Roman" w:hAnsi="Arial" w:cs="Arial"/>
                <w:b/>
                <w:bCs/>
                <w:sz w:val="16"/>
                <w:szCs w:val="16"/>
                <w:lang w:eastAsia="tr-TR"/>
              </w:rPr>
              <w:t xml:space="preserve">MEVCUT DURUM: </w:t>
            </w:r>
          </w:p>
          <w:p w14:paraId="5595D734" w14:textId="24494300"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706DC8DE"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3EBFEAD4"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pPr>
          </w:p>
        </w:tc>
        <w:tc>
          <w:tcPr>
            <w:tcW w:w="1560" w:type="dxa"/>
            <w:gridSpan w:val="2"/>
          </w:tcPr>
          <w:p w14:paraId="63A09C5B"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pPr>
          </w:p>
        </w:tc>
      </w:tr>
      <w:tr w:rsidR="00B23849" w:rsidRPr="00E42317" w14:paraId="591B7476" w14:textId="77777777" w:rsidTr="00DE40E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95765" w14:textId="60557E59"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DAAE9C"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6E1FB"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8831C5"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EA5FBB"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676ADD"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6652" w14:textId="21D63834"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8734D9"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3E035999"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pPr>
          </w:p>
        </w:tc>
        <w:tc>
          <w:tcPr>
            <w:tcW w:w="1560" w:type="dxa"/>
            <w:gridSpan w:val="2"/>
          </w:tcPr>
          <w:p w14:paraId="21912A96"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pPr>
          </w:p>
        </w:tc>
      </w:tr>
      <w:tr w:rsidR="00B23849" w:rsidRPr="00E42317" w14:paraId="1DA69228" w14:textId="77777777" w:rsidTr="00DE40E3">
        <w:trPr>
          <w:trHeight w:val="6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B06E0"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336B5C"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A73CE"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295A6F"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F41CB"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0BF120"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2E0D12"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87171"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77E4B6DE"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pPr>
          </w:p>
        </w:tc>
        <w:tc>
          <w:tcPr>
            <w:tcW w:w="1560" w:type="dxa"/>
            <w:gridSpan w:val="2"/>
          </w:tcPr>
          <w:p w14:paraId="1C48530B"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pPr>
          </w:p>
        </w:tc>
      </w:tr>
      <w:tr w:rsidR="00B23849" w:rsidRPr="00E42317" w14:paraId="09DCB3DB" w14:textId="77777777" w:rsidTr="00DE40E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309B"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D07F34"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CC003"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F0FED"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22D2F6"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03F55F"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8F45C"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F345C3"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08C8299A"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pPr>
          </w:p>
        </w:tc>
        <w:tc>
          <w:tcPr>
            <w:tcW w:w="1560" w:type="dxa"/>
            <w:gridSpan w:val="2"/>
          </w:tcPr>
          <w:p w14:paraId="01F0B1AC"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pPr>
          </w:p>
        </w:tc>
      </w:tr>
      <w:tr w:rsidR="00A62AF8" w:rsidRPr="00E42317" w14:paraId="00946CFD" w14:textId="77777777" w:rsidTr="00DE40E3">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98B663"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15.3</w:t>
            </w:r>
          </w:p>
        </w:tc>
        <w:tc>
          <w:tcPr>
            <w:tcW w:w="3107" w:type="dxa"/>
            <w:tcBorders>
              <w:top w:val="single" w:sz="4" w:space="0" w:color="auto"/>
              <w:left w:val="single" w:sz="4" w:space="0" w:color="auto"/>
              <w:bottom w:val="single" w:sz="4" w:space="0" w:color="auto"/>
              <w:right w:val="single" w:sz="4" w:space="0" w:color="auto"/>
            </w:tcBorders>
            <w:hideMark/>
          </w:tcPr>
          <w:p w14:paraId="5899ABB6"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kişisel verilerin güvenliğini ve korunmasını sağlamalıdır.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1A5D445B" w14:textId="77777777" w:rsidR="007D3B9D" w:rsidRPr="00FE14F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0714055E" w14:textId="299C2527"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261EA45E"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642B2D5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6BFD" w14:textId="1D3DAFE2"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2F80BB"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17EE77"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242CB6"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D42804"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1022DC"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6C22" w14:textId="5E9A7218"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C34B43"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20C528FD" w14:textId="77777777" w:rsidTr="00DE40E3">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3DD41"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C04F1"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F674FC"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F29C71"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8A46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778E94"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2A5C672"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BAAE7F"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53C6A2C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486C"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D432F2"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B35457"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B7730F"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C5DE32"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1E9CC2E"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4AB409"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E9A75E"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72BBFB8E" w14:textId="77777777" w:rsidTr="00DE40E3">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25DA49"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lastRenderedPageBreak/>
              <w:t>BİS 15.4</w:t>
            </w:r>
          </w:p>
        </w:tc>
        <w:tc>
          <w:tcPr>
            <w:tcW w:w="3107" w:type="dxa"/>
            <w:tcBorders>
              <w:top w:val="single" w:sz="4" w:space="0" w:color="auto"/>
              <w:left w:val="single" w:sz="4" w:space="0" w:color="auto"/>
              <w:bottom w:val="single" w:sz="4" w:space="0" w:color="auto"/>
              <w:right w:val="single" w:sz="4" w:space="0" w:color="auto"/>
            </w:tcBorders>
            <w:hideMark/>
          </w:tcPr>
          <w:p w14:paraId="1C33FB17"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belirlenmiş standartlara uygun olmalıdır.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113454C2" w14:textId="77777777" w:rsidR="007D3B9D" w:rsidRPr="00FE14F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1FA4612F" w14:textId="664A0DF3"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0030FF3A"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645072C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8D9DE" w14:textId="448C6B7F"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AECBE"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55B3FE"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E700DA"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18730E"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9029AFC"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A91FB9" w14:textId="0296AC1E"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32C8DD"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7E80E312" w14:textId="77777777" w:rsidTr="00DE40E3">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55A90"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00673"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145633"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3BB5FF"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C1DED0"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8DB00D"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A7982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84B0D5"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3D575C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ECEDC"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62A72A"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3B68B"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6EECDC"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58CA"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B37FEF1"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3C6148"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6CD934"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2DB6F30E" w14:textId="77777777" w:rsidTr="00DE40E3">
        <w:trPr>
          <w:gridAfter w:val="4"/>
          <w:wAfter w:w="3126" w:type="dxa"/>
          <w:trHeight w:val="97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AE6C3A"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15.5</w:t>
            </w:r>
          </w:p>
        </w:tc>
        <w:tc>
          <w:tcPr>
            <w:tcW w:w="3107" w:type="dxa"/>
            <w:tcBorders>
              <w:top w:val="single" w:sz="4" w:space="0" w:color="auto"/>
              <w:left w:val="single" w:sz="4" w:space="0" w:color="auto"/>
              <w:bottom w:val="single" w:sz="4" w:space="0" w:color="auto"/>
              <w:right w:val="single" w:sz="4" w:space="0" w:color="auto"/>
            </w:tcBorders>
            <w:hideMark/>
          </w:tcPr>
          <w:p w14:paraId="2E7AB5AD"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Gelen ve giden evrak zamanında kaydedilmeli, standartlara uygun bir şekilde sınıflandırılmalı ve arşiv sistemine uygun olarak muhafaza edilmelidir.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34988810" w14:textId="77777777" w:rsidR="007D3B9D" w:rsidRPr="00FE14FF"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MEVCUT DURUM:</w:t>
            </w:r>
          </w:p>
          <w:p w14:paraId="5AA89BF6" w14:textId="420619BD"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11741785"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70BEF76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7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B9462" w14:textId="5A512115"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684DAA"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EC09A"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BF979B"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27EFF8"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2DF50F"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785956" w14:textId="7488310D"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080546"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25B51823" w14:textId="77777777" w:rsidTr="00DE40E3">
        <w:trPr>
          <w:gridAfter w:val="4"/>
          <w:wAfter w:w="3126" w:type="dxa"/>
          <w:trHeight w:val="42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B0870"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DF7240"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2ED89E"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38F74B"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73E68A"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60245B"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5FAA4D"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150D89"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2F4ADB8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974F"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F348F6E"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6F7815"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5E80B1"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7BCF96"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D75354"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4B34D"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7F7F7E"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690413FD" w14:textId="77777777" w:rsidTr="00DE40E3">
        <w:trPr>
          <w:gridAfter w:val="4"/>
          <w:wAfter w:w="3126" w:type="dxa"/>
          <w:trHeight w:val="70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971A3B"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15.6</w:t>
            </w:r>
          </w:p>
        </w:tc>
        <w:tc>
          <w:tcPr>
            <w:tcW w:w="3107" w:type="dxa"/>
            <w:tcBorders>
              <w:top w:val="single" w:sz="4" w:space="0" w:color="auto"/>
              <w:left w:val="single" w:sz="4" w:space="0" w:color="auto"/>
              <w:bottom w:val="single" w:sz="4" w:space="0" w:color="auto"/>
              <w:right w:val="single" w:sz="4" w:space="0" w:color="auto"/>
            </w:tcBorders>
            <w:hideMark/>
          </w:tcPr>
          <w:p w14:paraId="65D62179" w14:textId="77777777" w:rsidR="007D3B9D" w:rsidRPr="00DE74EB"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İdarenin iş ve işlemlerinin kaydı, sınıflandırılması, korunması ve erişimini de kapsayan, belirlenmiş standartlara uygun arşiv ve dokümantasyon sistemi oluşturulmalıdır.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62CF0934" w14:textId="77777777" w:rsidR="007D3B9D" w:rsidRPr="00FE14FF"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DE74EB">
              <w:rPr>
                <w:rFonts w:ascii="Arial" w:eastAsia="Times New Roman" w:hAnsi="Arial" w:cs="Arial"/>
                <w:sz w:val="16"/>
                <w:szCs w:val="16"/>
                <w:lang w:eastAsia="tr-TR"/>
              </w:rPr>
              <w:br/>
            </w:r>
            <w:r w:rsidRPr="00FE14FF">
              <w:rPr>
                <w:rFonts w:ascii="Arial" w:eastAsia="Times New Roman" w:hAnsi="Arial" w:cs="Arial"/>
                <w:b/>
                <w:bCs/>
                <w:sz w:val="16"/>
                <w:szCs w:val="16"/>
                <w:lang w:eastAsia="tr-TR"/>
              </w:rPr>
              <w:t>MEVCUT DURUM:</w:t>
            </w:r>
          </w:p>
          <w:p w14:paraId="3BA0FF76" w14:textId="7F16482A" w:rsidR="007D3B9D" w:rsidRPr="00DE74EB"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2A75171A" w14:textId="77777777" w:rsidR="007D3B9D" w:rsidRPr="00DE74EB"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B23849" w:rsidRPr="00E42317" w14:paraId="496D49F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3224B" w14:textId="19809C81"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775103" w14:textId="77777777" w:rsidR="00B23849" w:rsidRPr="00DE74EB"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9FB5B" w14:textId="77777777" w:rsidR="00B23849" w:rsidRPr="00DE74EB"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FCD5C8" w14:textId="77777777" w:rsidR="00B23849" w:rsidRPr="00DE74EB"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A24015" w14:textId="77777777" w:rsidR="00B23849" w:rsidRPr="00DE74EB"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814B29" w14:textId="77777777" w:rsidR="00B23849" w:rsidRPr="00DE74EB"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B6BE204" w14:textId="1CA4B6EA" w:rsidR="00B23849" w:rsidRPr="00DE74EB" w:rsidRDefault="00B23849"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CA8C17" w14:textId="77777777" w:rsidR="00B23849" w:rsidRPr="00DE74EB"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7D3B9D" w:rsidRPr="00E42317" w14:paraId="18EB75FF" w14:textId="77777777" w:rsidTr="00DE40E3">
        <w:trPr>
          <w:gridAfter w:val="4"/>
          <w:wAfter w:w="3126" w:type="dxa"/>
          <w:trHeight w:val="70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C7FBF0E" w14:textId="77777777" w:rsidR="007D3B9D" w:rsidRPr="00014D95" w:rsidRDefault="007D3B9D" w:rsidP="00845A41">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BİS16</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BD15660" w14:textId="77777777" w:rsidR="007D3B9D" w:rsidRPr="00014D95"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Hata, usulsüzlük ve yolsuzlukların bildirilmesi:</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İdareler, hata, usulsüzlük ve yolsuzlukların belirlenen bir düzen içinde bildirilmesini sağlayacak yöntemler oluşturmalıdır.</w:t>
            </w:r>
          </w:p>
        </w:tc>
      </w:tr>
      <w:tr w:rsidR="00A62AF8" w:rsidRPr="00E42317" w14:paraId="397E6A76"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1A784D"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16.1</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85F272"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Hata, usulsüzlük ve yolsuzlukların bildirim yöntemleri belirlenmeli ve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3B2DC67" w14:textId="77777777" w:rsidR="007D3B9D" w:rsidRPr="00FE14F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FE14FF">
              <w:rPr>
                <w:rFonts w:ascii="Arial" w:eastAsia="Times New Roman" w:hAnsi="Arial" w:cs="Arial"/>
                <w:b/>
                <w:bCs/>
                <w:sz w:val="16"/>
                <w:szCs w:val="16"/>
                <w:lang w:eastAsia="tr-TR"/>
              </w:rPr>
              <w:t xml:space="preserve">MEVCUT DURUM: </w:t>
            </w:r>
          </w:p>
          <w:p w14:paraId="6FBE1EDA" w14:textId="14DB71AA"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B27D51"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2FCA8FCB" w14:textId="77777777" w:rsidTr="00DE40E3">
        <w:trPr>
          <w:gridAfter w:val="4"/>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96807" w14:textId="7CACA03F"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16.1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955C" w14:textId="77777777" w:rsidR="00B23849" w:rsidRPr="00E42317" w:rsidRDefault="00B2384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98193D4"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112D30"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FF9055"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50FD7F"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56A279" w14:textId="3E8117F9"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A3AA56"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D8A02D0"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72F07"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E167" w14:textId="77777777" w:rsidR="00B23849" w:rsidRPr="00E42317" w:rsidRDefault="00B23849"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8B1FA9"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4A57CE"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69A0"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3C1FA0"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62ABF"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F2B157"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30CEE382" w14:textId="77777777" w:rsidTr="00DE40E3">
        <w:trPr>
          <w:gridAfter w:val="4"/>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EC156"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BC925" w14:textId="77777777" w:rsidR="00B23849" w:rsidRPr="00E42317" w:rsidRDefault="00B2384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A08687"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55CD12"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A9182F"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11AB74"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EB3597"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73C163"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0DB20C1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C70935"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16.2</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BB91604"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Yöneticiler, bildirilen hata, usulsüzlük ve yolsuzluklar hakkında yeterli incelemeyi yapmalıdır.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8E502C" w14:textId="41A44AB8"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FE14FF">
              <w:rPr>
                <w:rFonts w:ascii="Arial" w:eastAsia="Times New Roman" w:hAnsi="Arial" w:cs="Arial"/>
                <w:b/>
                <w:bCs/>
                <w:sz w:val="16"/>
                <w:szCs w:val="16"/>
                <w:lang w:eastAsia="tr-TR"/>
              </w:rPr>
              <w:t>MEVCUT DURUM:</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CA69515"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6E90F7F2" w14:textId="77777777" w:rsidTr="00DE40E3">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14F96" w14:textId="1E44085F"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16.2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6E3BD" w14:textId="77777777" w:rsidR="00B23849" w:rsidRPr="00E42317" w:rsidRDefault="00B2384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B3F2C"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633B33"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E2E08F"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CD76EF"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BB6FC" w14:textId="6B3020E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D7958C"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3B67C5A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92F31"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4683B" w14:textId="77777777" w:rsidR="00B23849" w:rsidRPr="00E42317" w:rsidRDefault="00B23849"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4F7BF8"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53BF72"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456E5"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E69145"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A5FC422"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F40B70"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553A2E74" w14:textId="77777777" w:rsidTr="00DE40E3">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458BD"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4D452B" w14:textId="77777777" w:rsidR="00B23849" w:rsidRPr="00E42317" w:rsidRDefault="00B2384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635BC9"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C50DB4"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AB8A81"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ED6814"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8BEB2B6"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DADC17"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E42317" w14:paraId="1CC06270"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7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869072"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16.3</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6020D4" w14:textId="77777777" w:rsidR="007D3B9D" w:rsidRPr="00E42317" w:rsidRDefault="007D3B9D"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Hata, usulsüzlük ve yolsuzlukları bildiren personele haksız ve ayırımcı bir muamele yapılmamalıdır.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D866CC" w14:textId="77777777" w:rsidR="007D3B9D" w:rsidRPr="00FE14FF"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7B7A65B6" w14:textId="56D34504" w:rsidR="007D3B9D" w:rsidRPr="00E42317"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9CF06E" w14:textId="77777777" w:rsidR="007D3B9D" w:rsidRPr="00E42317"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B23849" w:rsidRPr="00E42317" w14:paraId="6956CBBB" w14:textId="77777777" w:rsidTr="00DE40E3">
        <w:trPr>
          <w:gridAfter w:val="4"/>
          <w:wAfter w:w="3126" w:type="dxa"/>
          <w:trHeight w:val="58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66A43" w14:textId="2455389A" w:rsidR="00B23849" w:rsidRPr="00DE74EB" w:rsidRDefault="00B23849"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16.3</w:t>
            </w:r>
            <w:r w:rsidR="006F46E7">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376C8D" w14:textId="77777777" w:rsidR="00B23849" w:rsidRPr="00E42317" w:rsidRDefault="00B2384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276A7"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DEDD75"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7D7C"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F4EFCA"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C1964" w14:textId="6293EA5A"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76E5B3"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B23849" w:rsidRPr="00E42317" w14:paraId="2DF42DB7"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8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F72F"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70C8" w14:textId="77777777" w:rsidR="00B23849" w:rsidRPr="00E42317" w:rsidRDefault="00B23849" w:rsidP="00794E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9707"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EFB072"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0FB80"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CD4187"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57C4C3" w14:textId="77777777" w:rsidR="00B23849" w:rsidRPr="00FE14FF"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245C43" w14:textId="77777777" w:rsidR="00B23849" w:rsidRPr="00E42317" w:rsidRDefault="00B23849"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B23849" w:rsidRPr="00E42317" w14:paraId="39F95809" w14:textId="77777777" w:rsidTr="00DE40E3">
        <w:trPr>
          <w:gridAfter w:val="4"/>
          <w:wAfter w:w="3126" w:type="dxa"/>
          <w:trHeight w:val="58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88806" w14:textId="77777777" w:rsidR="00B23849" w:rsidRPr="00DE74EB" w:rsidRDefault="00B23849"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070327" w14:textId="77777777" w:rsidR="00B23849" w:rsidRPr="00E42317" w:rsidRDefault="00B23849" w:rsidP="00794E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10D91D"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627BE"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F87C1"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D7C7F6"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1F01D4" w14:textId="77777777" w:rsidR="00B23849" w:rsidRPr="00FE14FF"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61D93" w14:textId="77777777" w:rsidR="00B23849" w:rsidRPr="00E42317" w:rsidRDefault="00B23849"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1467C2" w:rsidRPr="00E42317" w14:paraId="3248732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555"/>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9095F2"/>
            <w:vAlign w:val="center"/>
          </w:tcPr>
          <w:p w14:paraId="39E21B92" w14:textId="773B0017" w:rsidR="001467C2" w:rsidRPr="00014D95" w:rsidRDefault="001467C2" w:rsidP="001467C2">
            <w:pPr>
              <w:jc w:val="center"/>
              <w:rPr>
                <w:rFonts w:ascii="Arial" w:eastAsia="Times New Roman" w:hAnsi="Arial" w:cs="Arial"/>
                <w:b w:val="0"/>
                <w:bCs w:val="0"/>
                <w:sz w:val="16"/>
                <w:szCs w:val="16"/>
                <w:lang w:eastAsia="tr-TR"/>
              </w:rPr>
            </w:pPr>
            <w:r w:rsidRPr="006F6C52">
              <w:rPr>
                <w:rFonts w:ascii="Arial" w:eastAsia="Times New Roman" w:hAnsi="Arial" w:cs="Arial"/>
                <w:color w:val="auto"/>
                <w:sz w:val="24"/>
                <w:szCs w:val="24"/>
                <w:lang w:eastAsia="tr-TR"/>
              </w:rPr>
              <w:t>5- İZLEME STANDARTI</w:t>
            </w:r>
          </w:p>
        </w:tc>
      </w:tr>
      <w:tr w:rsidR="007D3B9D" w:rsidRPr="00E42317" w14:paraId="1DBB20E7" w14:textId="77777777" w:rsidTr="00DE40E3">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095F2"/>
            <w:vAlign w:val="center"/>
            <w:hideMark/>
          </w:tcPr>
          <w:p w14:paraId="1B8D1830" w14:textId="77777777" w:rsidR="007D3B9D" w:rsidRPr="00DE74EB" w:rsidRDefault="007D3B9D" w:rsidP="00845A41">
            <w:pPr>
              <w:jc w:val="center"/>
              <w:rPr>
                <w:rFonts w:ascii="Arial" w:eastAsia="Times New Roman" w:hAnsi="Arial" w:cs="Arial"/>
                <w:b w:val="0"/>
                <w:bCs w:val="0"/>
                <w:color w:val="auto"/>
                <w:sz w:val="16"/>
                <w:szCs w:val="16"/>
                <w:lang w:eastAsia="tr-TR"/>
              </w:rPr>
            </w:pPr>
            <w:r w:rsidRPr="00DE74EB">
              <w:rPr>
                <w:rFonts w:ascii="Arial" w:eastAsia="Times New Roman" w:hAnsi="Arial" w:cs="Arial"/>
                <w:color w:val="auto"/>
                <w:sz w:val="16"/>
                <w:szCs w:val="16"/>
                <w:lang w:eastAsia="tr-TR"/>
              </w:rPr>
              <w:t>İS17</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095F2"/>
            <w:vAlign w:val="center"/>
            <w:hideMark/>
          </w:tcPr>
          <w:p w14:paraId="0EE5B771" w14:textId="77777777" w:rsidR="007D3B9D" w:rsidRPr="00014D95"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İç kontrolün değerlendirilmesi: İdareler iç kontrol sistemini yılda en az bir kez değerlendirmelidir.</w:t>
            </w:r>
          </w:p>
        </w:tc>
      </w:tr>
      <w:tr w:rsidR="00A62AF8" w:rsidRPr="00DE74EB" w14:paraId="28DF6175"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2EE9EFE6"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17.1</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5FA503F3"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 sistemi, sürekli izleme veya özel bir değerlendirme yapma veya bu iki yöntem birlikte kullanılarak değerlendirilmelidir.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759E9684" w14:textId="5EA11262" w:rsidR="007D3B9D" w:rsidRPr="002C4664" w:rsidRDefault="007D3B9D" w:rsidP="002C46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A347AE">
              <w:rPr>
                <w:rFonts w:ascii="Arial" w:eastAsia="Times New Roman" w:hAnsi="Arial" w:cs="Arial"/>
                <w:b/>
                <w:bCs/>
                <w:sz w:val="16"/>
                <w:szCs w:val="16"/>
                <w:lang w:eastAsia="tr-TR"/>
              </w:rPr>
              <w:t>MEVCUT DURUM:</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600131C6"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F54C2B" w:rsidRPr="00DE74EB" w14:paraId="203801F3" w14:textId="77777777" w:rsidTr="00DE40E3">
        <w:trPr>
          <w:gridAfter w:val="4"/>
          <w:wAfter w:w="3126" w:type="dxa"/>
          <w:trHeight w:val="97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64646" w14:textId="7A180CC8"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lastRenderedPageBreak/>
              <w:t>İS 17.1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B503"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2A253"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7A19A7"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36EACB"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DA4064"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16F5CD" w14:textId="74BDAEAA"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E09EC7"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DE74EB" w14:paraId="60E43F49"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0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C548"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B6214A"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27EE51" w14:textId="77777777" w:rsidR="00F54C2B" w:rsidRPr="00A347AE" w:rsidRDefault="00F54C2B" w:rsidP="002C46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EEA2D9" w14:textId="77777777" w:rsidR="00F54C2B" w:rsidRPr="00A347AE" w:rsidRDefault="00F54C2B" w:rsidP="002C46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EA1767" w14:textId="77777777" w:rsidR="00F54C2B" w:rsidRPr="00A347AE" w:rsidRDefault="00F54C2B" w:rsidP="002C46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90A995" w14:textId="77777777" w:rsidR="00F54C2B" w:rsidRPr="00A347AE" w:rsidRDefault="00F54C2B" w:rsidP="002C46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3C66077" w14:textId="77777777" w:rsidR="00F54C2B" w:rsidRPr="00A347AE" w:rsidRDefault="00F54C2B" w:rsidP="002C46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6F9CEE"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DE74EB" w14:paraId="16996B08" w14:textId="77777777" w:rsidTr="00DE40E3">
        <w:trPr>
          <w:gridAfter w:val="4"/>
          <w:wAfter w:w="3126" w:type="dxa"/>
          <w:trHeight w:val="70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CCAEB"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017E4D"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71D25"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061816"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709BD"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F9D7A57"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6B3DEA" w14:textId="77777777" w:rsidR="00F54C2B" w:rsidRPr="00A347AE" w:rsidRDefault="00F54C2B" w:rsidP="002C46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32F979"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DE74EB" w14:paraId="551E4BC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1CAA87E5"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17.2</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552C0D1E"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eksik yönleri ile uygun olmayan kontrol yöntemlerinin belirlenmesi, bildirilmesi ve gerekli önlemlerin alınması konusunda süreç ve yöntem belirlenmelidir.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16002931" w14:textId="77777777" w:rsidR="007D3B9D" w:rsidRPr="00A347AE"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DE74EB">
              <w:rPr>
                <w:rFonts w:ascii="Arial" w:eastAsia="Times New Roman" w:hAnsi="Arial" w:cs="Arial"/>
                <w:b/>
                <w:bCs/>
                <w:sz w:val="16"/>
                <w:szCs w:val="16"/>
                <w:lang w:eastAsia="tr-TR"/>
              </w:rPr>
              <w:t xml:space="preserve"> </w:t>
            </w:r>
            <w:r w:rsidRPr="00A347AE">
              <w:rPr>
                <w:rFonts w:ascii="Arial" w:eastAsia="Times New Roman" w:hAnsi="Arial" w:cs="Arial"/>
                <w:b/>
                <w:bCs/>
                <w:sz w:val="16"/>
                <w:szCs w:val="16"/>
                <w:lang w:eastAsia="tr-TR"/>
              </w:rPr>
              <w:t xml:space="preserve">MEVCUT DURUM:                                                                                                                                                                </w:t>
            </w:r>
          </w:p>
          <w:p w14:paraId="1F3908DB" w14:textId="644B26D8" w:rsidR="007D3B9D" w:rsidRPr="00DE74EB"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6A157B0B"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F54C2B" w:rsidRPr="00DE74EB" w14:paraId="6C5D7911" w14:textId="77777777" w:rsidTr="00DE40E3">
        <w:trPr>
          <w:gridAfter w:val="4"/>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942B1" w14:textId="626DE910"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304C5B"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6C6DF"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D80645"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7553D1"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41D4F18"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EE008B" w14:textId="2C885AF9"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97CB42"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DE74EB" w14:paraId="14E8592D"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8E76A"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92AFAA"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69E4A6"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75909E"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9CED9"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C11F51"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7DB4104"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5A0115"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DE74EB" w14:paraId="0C5A226B" w14:textId="77777777" w:rsidTr="00DE40E3">
        <w:trPr>
          <w:gridAfter w:val="4"/>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965A"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3D3C8"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809EBC"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566E88"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DB4841"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6F87DC"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B6C6"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5F9815"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DE74EB" w14:paraId="744B36C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064D2780"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17.3</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58F0FAB1"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değerlendirilmesine idarenin birimlerinin katılımı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2FCE440D" w14:textId="77777777" w:rsidR="007D3B9D" w:rsidRPr="007F5473"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 xml:space="preserve">MEVCUT DURUM: </w:t>
            </w:r>
          </w:p>
          <w:p w14:paraId="171561D8" w14:textId="321E263A" w:rsidR="007D3B9D" w:rsidRPr="00DE74EB"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2A575B02"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F54C2B" w:rsidRPr="00DE74EB" w14:paraId="1BAD6EF5" w14:textId="77777777" w:rsidTr="00DE40E3">
        <w:trPr>
          <w:gridAfter w:val="4"/>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ED2C" w14:textId="05824DF9"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E580F0"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E20B7"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59C307"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C65F"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161AC1"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902365" w14:textId="2AC98272"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AAB9F9"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DE74EB" w14:paraId="764FE36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96A4"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7BE07A"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8C6D"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9AFEDA"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2FAF16"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5CBA2E"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75F52BA"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F55F26"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DE74EB" w14:paraId="020DCA29" w14:textId="77777777" w:rsidTr="00DE40E3">
        <w:trPr>
          <w:gridAfter w:val="4"/>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704A9"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AA75A0"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6F57BD"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85B49E"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EEBC3"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5773ED"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072E00"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7CAD37"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DE74EB" w14:paraId="4193C49E"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3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0480CB48"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lastRenderedPageBreak/>
              <w:t>İS 17.4</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5C03471F"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değerlendirilmesinde, yöneticilerin görüşleri, kişi ve/veya idarelerin talep ve şikâyetleri ile iç ve dış denetim sonucunda düzenlenen raporlar dikkate alınmalıdır.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04CC526C" w14:textId="77777777" w:rsidR="007D3B9D" w:rsidRPr="007F5473"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 xml:space="preserve">MEVCUT DURUM: </w:t>
            </w:r>
          </w:p>
          <w:p w14:paraId="2D82AAC3" w14:textId="1B2D0954" w:rsidR="007D3B9D" w:rsidRPr="00DE74EB" w:rsidRDefault="007D3B9D" w:rsidP="00845A4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08DDD728"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F54C2B" w:rsidRPr="00DE74EB" w14:paraId="429DBFED" w14:textId="77777777" w:rsidTr="00DE40E3">
        <w:trPr>
          <w:gridAfter w:val="4"/>
          <w:wAfter w:w="3126" w:type="dxa"/>
          <w:trHeight w:val="83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D9DCF" w14:textId="43B3651E"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BF6F3"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ACB0C"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C4A5F"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FE157F"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8B9410"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95D9FB8" w14:textId="522C404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52EB5"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DE74EB" w14:paraId="0FC4553C"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80A85"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85300"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51A2A"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699E11"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E1BFB9"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851C56"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CDA18"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67B62A"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DE74EB" w14:paraId="38F165FE" w14:textId="77777777" w:rsidTr="00DE40E3">
        <w:trPr>
          <w:gridAfter w:val="4"/>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547C4"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FD4C"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583750"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4E9E5A"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1DB590"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CB5177"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1AF"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41AF5C"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A62AF8" w:rsidRPr="00DE74EB" w14:paraId="6AC99C24"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8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5CEAA5E2"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17.5</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30EAA9B1"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değerlendirilmesi sonucunda alınması gereken önlemler belirlenmeli ve bir eylem planı çerçevesinde uygulanmalıdır.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357CB5EE" w14:textId="77777777" w:rsidR="007D3B9D" w:rsidRPr="007F5473"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MEVCUT DURUM:</w:t>
            </w:r>
          </w:p>
          <w:p w14:paraId="0C5C4202" w14:textId="29CB8986"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4A5CF256" w14:textId="77777777" w:rsidR="007D3B9D" w:rsidRPr="00DE74EB" w:rsidRDefault="007D3B9D"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F54C2B" w:rsidRPr="00DE74EB" w14:paraId="680DA2A5" w14:textId="77777777" w:rsidTr="00DE40E3">
        <w:trPr>
          <w:gridAfter w:val="4"/>
          <w:wAfter w:w="3126" w:type="dxa"/>
          <w:trHeight w:val="6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DE24" w14:textId="0DE30B23"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8036A"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A0038"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475231"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28E037"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C2E8395"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C88E" w14:textId="675256D4"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5E1A1"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DE74EB" w14:paraId="489A3843"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6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7BDC5"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383C2E"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963E"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B580B9"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17F586"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32F7FC"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160645F"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78AF2" w14:textId="77777777" w:rsidR="00F54C2B" w:rsidRPr="00DE74EB"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DE74EB" w14:paraId="44A24955" w14:textId="77777777" w:rsidTr="00DE40E3">
        <w:trPr>
          <w:gridAfter w:val="4"/>
          <w:wAfter w:w="3126" w:type="dxa"/>
          <w:trHeight w:val="6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92E60"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F4DF63"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A8985"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EA81C4"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811CDC"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3D09E6"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B19E8F"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1CC445" w14:textId="77777777" w:rsidR="00F54C2B" w:rsidRPr="00DE74EB"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7D3B9D" w:rsidRPr="00E42317" w14:paraId="476F2968"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095F2"/>
            <w:vAlign w:val="center"/>
            <w:hideMark/>
          </w:tcPr>
          <w:p w14:paraId="5377F52E" w14:textId="77777777" w:rsidR="007D3B9D" w:rsidRPr="00BE0190" w:rsidRDefault="007D3B9D" w:rsidP="00BE0190">
            <w:pPr>
              <w:jc w:val="center"/>
              <w:rPr>
                <w:rFonts w:ascii="Arial" w:eastAsia="Times New Roman" w:hAnsi="Arial" w:cs="Arial"/>
                <w:color w:val="auto"/>
                <w:sz w:val="16"/>
                <w:szCs w:val="16"/>
                <w:lang w:eastAsia="tr-TR"/>
              </w:rPr>
            </w:pPr>
            <w:r w:rsidRPr="00BE0190">
              <w:rPr>
                <w:rFonts w:ascii="Arial" w:eastAsia="Times New Roman" w:hAnsi="Arial" w:cs="Arial"/>
                <w:color w:val="auto"/>
                <w:sz w:val="16"/>
                <w:szCs w:val="16"/>
                <w:lang w:eastAsia="tr-TR"/>
              </w:rPr>
              <w:t>İS18</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095F2"/>
            <w:vAlign w:val="center"/>
            <w:hideMark/>
          </w:tcPr>
          <w:p w14:paraId="3C05D953" w14:textId="77777777" w:rsidR="007D3B9D" w:rsidRPr="00DE74EB" w:rsidRDefault="007D3B9D" w:rsidP="00BE019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DE74EB">
              <w:rPr>
                <w:rFonts w:ascii="Arial" w:eastAsia="Times New Roman" w:hAnsi="Arial" w:cs="Arial"/>
                <w:b/>
                <w:bCs/>
                <w:sz w:val="16"/>
                <w:szCs w:val="16"/>
                <w:lang w:eastAsia="tr-TR"/>
              </w:rPr>
              <w:t>İç denetim:</w:t>
            </w:r>
            <w:r>
              <w:rPr>
                <w:rFonts w:ascii="Arial" w:eastAsia="Times New Roman" w:hAnsi="Arial" w:cs="Arial"/>
                <w:b/>
                <w:bCs/>
                <w:sz w:val="16"/>
                <w:szCs w:val="16"/>
                <w:lang w:eastAsia="tr-TR"/>
              </w:rPr>
              <w:t xml:space="preserve"> </w:t>
            </w:r>
            <w:r w:rsidRPr="00DE74EB">
              <w:rPr>
                <w:rFonts w:ascii="Arial" w:eastAsia="Times New Roman" w:hAnsi="Arial" w:cs="Arial"/>
                <w:b/>
                <w:bCs/>
                <w:sz w:val="16"/>
                <w:szCs w:val="16"/>
                <w:lang w:eastAsia="tr-TR"/>
              </w:rPr>
              <w:t>İdareler fonksiyonel olarak bağımsız bir iç denetim faaliyetini sağlamalıdır.</w:t>
            </w:r>
          </w:p>
        </w:tc>
      </w:tr>
      <w:tr w:rsidR="00A62AF8" w:rsidRPr="00E42317" w14:paraId="335C2E90" w14:textId="77777777" w:rsidTr="00DE40E3">
        <w:trPr>
          <w:gridAfter w:val="4"/>
          <w:wAfter w:w="3126" w:type="dxa"/>
          <w:trHeight w:val="77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0E9455F9"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18.1</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6BB2E71A"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İç denetim faaliyeti İç Denetim Koordinasyon Kurulu tarafından belirlenen standartlara uygun bir şekilde yürütülmelidir.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4958D2BF" w14:textId="77777777" w:rsidR="007D3B9D" w:rsidRPr="007F5473"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 xml:space="preserve">MEVCUT DURUM: </w:t>
            </w:r>
          </w:p>
          <w:p w14:paraId="6F99BE6E" w14:textId="0067A164"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782B6204"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F54C2B" w:rsidRPr="00E42317" w14:paraId="6B45ECDA"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222BA" w14:textId="47B58766"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18.1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8B3400"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3C91F8"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B8AFF6"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3342E"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5358AF3"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56DC90" w14:textId="425B0E33"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583DC2"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E42317" w14:paraId="48CBC5A1" w14:textId="77777777" w:rsidTr="00DE40E3">
        <w:trPr>
          <w:gridAfter w:val="4"/>
          <w:wAfter w:w="3126" w:type="dxa"/>
          <w:trHeight w:val="7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13C20"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9C86BD"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EA0F3F"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57D734"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E7AE59"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18589B"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C2F11" w14:textId="77777777" w:rsidR="00F54C2B" w:rsidRPr="007F5473"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766349"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E42317" w14:paraId="4BDF14AB"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415E"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276280"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FAC0E8"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C78097"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9CE171"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819BEC"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677B" w14:textId="77777777" w:rsidR="00F54C2B" w:rsidRPr="007F5473"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599CBF"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A62AF8" w:rsidRPr="00E42317" w14:paraId="6D906C88" w14:textId="77777777" w:rsidTr="00DE40E3">
        <w:trPr>
          <w:gridAfter w:val="4"/>
          <w:wAfter w:w="3126" w:type="dxa"/>
          <w:trHeight w:val="104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72730E92" w14:textId="77777777" w:rsidR="007D3B9D" w:rsidRPr="00DE74EB" w:rsidRDefault="007D3B9D" w:rsidP="00845A41">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18.2</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4302E316"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İç denetim sonucunda idare tarafından alınması gerekli görülen önlemleri içeren eylem planı hazırlanmalı, uygulanmalı ve izlenmelidir.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60CE9A22" w14:textId="77777777" w:rsidR="007D3B9D" w:rsidRPr="007F5473"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7F5473">
              <w:rPr>
                <w:rFonts w:ascii="Arial" w:eastAsia="Times New Roman" w:hAnsi="Arial" w:cs="Arial"/>
                <w:b/>
                <w:bCs/>
                <w:sz w:val="16"/>
                <w:szCs w:val="16"/>
                <w:lang w:eastAsia="tr-TR"/>
              </w:rPr>
              <w:t>MEVCUT DURUM:</w:t>
            </w:r>
          </w:p>
          <w:p w14:paraId="70FBEDB4" w14:textId="22A7264A" w:rsidR="007D3B9D" w:rsidRPr="00E42317" w:rsidRDefault="007D3B9D" w:rsidP="00845A4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0BDB0D0D" w14:textId="77777777" w:rsidR="007D3B9D" w:rsidRPr="00E42317" w:rsidRDefault="007D3B9D"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F54C2B" w:rsidRPr="00E42317" w14:paraId="09CA9E82"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D15CF" w14:textId="016C4161" w:rsidR="00F54C2B" w:rsidRPr="00DE74EB" w:rsidRDefault="00F54C2B" w:rsidP="00845A41">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18.2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DA98B1"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217141"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28F66"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0C28"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59314AD"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B2086C2" w14:textId="166789E2"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DE8CC2"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F54C2B" w:rsidRPr="00E42317" w14:paraId="6A93950F" w14:textId="77777777" w:rsidTr="00DE40E3">
        <w:trPr>
          <w:gridAfter w:val="4"/>
          <w:wAfter w:w="3126" w:type="dxa"/>
          <w:trHeight w:val="7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C7977"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0CA2CC"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CE3A69"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A3A0DE"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F2C82"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3B321E"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FEA042"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56EB73" w14:textId="77777777" w:rsidR="00F54C2B" w:rsidRPr="00E42317" w:rsidRDefault="00F54C2B" w:rsidP="00845A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F54C2B" w:rsidRPr="00E42317" w14:paraId="54801BEF" w14:textId="77777777" w:rsidTr="00DE40E3">
        <w:trPr>
          <w:gridAfter w:val="4"/>
          <w:cnfStyle w:val="000000100000" w:firstRow="0" w:lastRow="0" w:firstColumn="0" w:lastColumn="0" w:oddVBand="0" w:evenVBand="0" w:oddHBand="1" w:evenHBand="0" w:firstRowFirstColumn="0" w:firstRowLastColumn="0" w:lastRowFirstColumn="0" w:lastRowLastColumn="0"/>
          <w:wAfter w:w="3126" w:type="dxa"/>
          <w:trHeight w:val="7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6F253" w14:textId="77777777" w:rsidR="00F54C2B" w:rsidRPr="00DE74EB" w:rsidRDefault="00F54C2B" w:rsidP="00845A41">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1B393C"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6F9FE5"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55D9A6"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8B9DC2"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2FD6E6"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3EA9A"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5C06DD" w14:textId="77777777" w:rsidR="00F54C2B" w:rsidRPr="00E42317" w:rsidRDefault="00F54C2B" w:rsidP="00845A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bl>
    <w:p w14:paraId="3EC771CC" w14:textId="201DF0AC" w:rsidR="00842302" w:rsidRPr="00A03E70" w:rsidRDefault="00842302" w:rsidP="00842302">
      <w:pPr>
        <w:jc w:val="right"/>
      </w:pPr>
    </w:p>
    <w:sectPr w:rsidR="00842302" w:rsidRPr="00A03E70" w:rsidSect="00926B76">
      <w:headerReference w:type="default" r:id="rId10"/>
      <w:headerReference w:type="first" r:id="rId11"/>
      <w:pgSz w:w="16838" w:h="11906" w:orient="landscape"/>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8ACB" w14:textId="77777777" w:rsidR="007E4020" w:rsidRDefault="007E4020" w:rsidP="0062339D">
      <w:pPr>
        <w:spacing w:after="0" w:line="240" w:lineRule="auto"/>
      </w:pPr>
      <w:r>
        <w:separator/>
      </w:r>
    </w:p>
  </w:endnote>
  <w:endnote w:type="continuationSeparator" w:id="0">
    <w:p w14:paraId="40161668" w14:textId="77777777" w:rsidR="007E4020" w:rsidRDefault="007E4020" w:rsidP="006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996286"/>
      <w:docPartObj>
        <w:docPartGallery w:val="Page Numbers (Bottom of Page)"/>
        <w:docPartUnique/>
      </w:docPartObj>
    </w:sdtPr>
    <w:sdtEndPr/>
    <w:sdtContent>
      <w:p w14:paraId="550F09B9" w14:textId="182DD4BE" w:rsidR="0062339D" w:rsidRDefault="0062339D">
        <w:pPr>
          <w:pStyle w:val="AltBilgi"/>
          <w:jc w:val="right"/>
        </w:pPr>
        <w:r>
          <w:fldChar w:fldCharType="begin"/>
        </w:r>
        <w:r>
          <w:instrText>PAGE   \* MERGEFORMAT</w:instrText>
        </w:r>
        <w:r>
          <w:fldChar w:fldCharType="separate"/>
        </w:r>
        <w:r>
          <w:t>2</w:t>
        </w:r>
        <w:r>
          <w:fldChar w:fldCharType="end"/>
        </w:r>
      </w:p>
    </w:sdtContent>
  </w:sdt>
  <w:p w14:paraId="72DBED8C" w14:textId="77777777" w:rsidR="0062339D" w:rsidRDefault="006233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2062" w14:textId="77777777" w:rsidR="007E4020" w:rsidRDefault="007E4020" w:rsidP="0062339D">
      <w:pPr>
        <w:spacing w:after="0" w:line="240" w:lineRule="auto"/>
      </w:pPr>
      <w:r>
        <w:separator/>
      </w:r>
    </w:p>
  </w:footnote>
  <w:footnote w:type="continuationSeparator" w:id="0">
    <w:p w14:paraId="294717D0" w14:textId="77777777" w:rsidR="007E4020" w:rsidRDefault="007E4020" w:rsidP="006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033A" w14:textId="5E47FD9D" w:rsidR="00CC3FD5" w:rsidRDefault="00CC3FD5" w:rsidP="00CC3FD5">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E68F" w14:textId="77777777" w:rsidR="00CC3FD5" w:rsidRDefault="00CC3FD5" w:rsidP="00CC3FD5">
    <w:pPr>
      <w:pStyle w:val="stBilgi"/>
      <w:jc w:val="right"/>
    </w:pPr>
    <w:r>
      <w:t>EK-1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6AA1" w14:textId="77777777" w:rsidR="00CC3FD5" w:rsidRDefault="00CC3F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0FB"/>
    <w:multiLevelType w:val="hybridMultilevel"/>
    <w:tmpl w:val="3384DDDC"/>
    <w:lvl w:ilvl="0" w:tplc="A18C223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77A006F1"/>
    <w:multiLevelType w:val="hybridMultilevel"/>
    <w:tmpl w:val="A9407582"/>
    <w:lvl w:ilvl="0" w:tplc="6D7CB224">
      <w:start w:val="1"/>
      <w:numFmt w:val="lowerLetter"/>
      <w:lvlText w:val="%1)"/>
      <w:lvlJc w:val="left"/>
      <w:pPr>
        <w:ind w:left="941" w:hanging="375"/>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B0"/>
    <w:rsid w:val="0003241C"/>
    <w:rsid w:val="00065630"/>
    <w:rsid w:val="00073AA1"/>
    <w:rsid w:val="000C0D1D"/>
    <w:rsid w:val="000C2BDF"/>
    <w:rsid w:val="000E1734"/>
    <w:rsid w:val="001467C2"/>
    <w:rsid w:val="001E0884"/>
    <w:rsid w:val="001E4EFA"/>
    <w:rsid w:val="001F3208"/>
    <w:rsid w:val="001F53E6"/>
    <w:rsid w:val="00217F75"/>
    <w:rsid w:val="00231F73"/>
    <w:rsid w:val="00236F8C"/>
    <w:rsid w:val="00246FEF"/>
    <w:rsid w:val="002A39AC"/>
    <w:rsid w:val="002B2A3E"/>
    <w:rsid w:val="002C4664"/>
    <w:rsid w:val="00315D5D"/>
    <w:rsid w:val="00327DD0"/>
    <w:rsid w:val="00354CFF"/>
    <w:rsid w:val="00367901"/>
    <w:rsid w:val="003C5045"/>
    <w:rsid w:val="00414406"/>
    <w:rsid w:val="00433990"/>
    <w:rsid w:val="00433AC9"/>
    <w:rsid w:val="0047271E"/>
    <w:rsid w:val="004F1C24"/>
    <w:rsid w:val="00515170"/>
    <w:rsid w:val="00555E7D"/>
    <w:rsid w:val="00581BB4"/>
    <w:rsid w:val="005832C9"/>
    <w:rsid w:val="005E52E3"/>
    <w:rsid w:val="0062339D"/>
    <w:rsid w:val="00632DF6"/>
    <w:rsid w:val="00670A71"/>
    <w:rsid w:val="006725D3"/>
    <w:rsid w:val="006A04E6"/>
    <w:rsid w:val="006A76E9"/>
    <w:rsid w:val="006E6187"/>
    <w:rsid w:val="006F46E7"/>
    <w:rsid w:val="006F6AEA"/>
    <w:rsid w:val="007001F5"/>
    <w:rsid w:val="00732D77"/>
    <w:rsid w:val="00744E9E"/>
    <w:rsid w:val="00746DEA"/>
    <w:rsid w:val="00792F58"/>
    <w:rsid w:val="00794EA7"/>
    <w:rsid w:val="007D3B9D"/>
    <w:rsid w:val="007E4020"/>
    <w:rsid w:val="007F48A2"/>
    <w:rsid w:val="00826155"/>
    <w:rsid w:val="0083546A"/>
    <w:rsid w:val="00841785"/>
    <w:rsid w:val="00842302"/>
    <w:rsid w:val="0084790B"/>
    <w:rsid w:val="008721B4"/>
    <w:rsid w:val="008C749D"/>
    <w:rsid w:val="008E0940"/>
    <w:rsid w:val="008F268D"/>
    <w:rsid w:val="00926B76"/>
    <w:rsid w:val="00947A93"/>
    <w:rsid w:val="00950F10"/>
    <w:rsid w:val="00960D92"/>
    <w:rsid w:val="00996F0B"/>
    <w:rsid w:val="009D2260"/>
    <w:rsid w:val="00A62AF8"/>
    <w:rsid w:val="00AB33D8"/>
    <w:rsid w:val="00AF7CC9"/>
    <w:rsid w:val="00B23849"/>
    <w:rsid w:val="00B27592"/>
    <w:rsid w:val="00B70813"/>
    <w:rsid w:val="00BD1F0F"/>
    <w:rsid w:val="00BE0190"/>
    <w:rsid w:val="00BF4011"/>
    <w:rsid w:val="00C0256B"/>
    <w:rsid w:val="00C1285E"/>
    <w:rsid w:val="00C14917"/>
    <w:rsid w:val="00CB66B0"/>
    <w:rsid w:val="00CC3FD5"/>
    <w:rsid w:val="00CD6F7B"/>
    <w:rsid w:val="00D30E2D"/>
    <w:rsid w:val="00D40FED"/>
    <w:rsid w:val="00D431B2"/>
    <w:rsid w:val="00D71609"/>
    <w:rsid w:val="00DA1704"/>
    <w:rsid w:val="00DA5614"/>
    <w:rsid w:val="00DB440C"/>
    <w:rsid w:val="00DD204A"/>
    <w:rsid w:val="00DD28B9"/>
    <w:rsid w:val="00DD3F69"/>
    <w:rsid w:val="00DD5F1E"/>
    <w:rsid w:val="00DE40E3"/>
    <w:rsid w:val="00DF2BDF"/>
    <w:rsid w:val="00E06259"/>
    <w:rsid w:val="00E1232C"/>
    <w:rsid w:val="00E42317"/>
    <w:rsid w:val="00E426D1"/>
    <w:rsid w:val="00EE7179"/>
    <w:rsid w:val="00F10B02"/>
    <w:rsid w:val="00F12E1B"/>
    <w:rsid w:val="00F21651"/>
    <w:rsid w:val="00F40F43"/>
    <w:rsid w:val="00F54C2B"/>
    <w:rsid w:val="00F6067A"/>
    <w:rsid w:val="00F74204"/>
    <w:rsid w:val="00F8319B"/>
    <w:rsid w:val="00FC4A84"/>
    <w:rsid w:val="00FD4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A89E5"/>
  <w15:chartTrackingRefBased/>
  <w15:docId w15:val="{C37D8BE3-D241-46AA-9362-F7D2535B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746D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46DEA"/>
  </w:style>
  <w:style w:type="character" w:customStyle="1" w:styleId="spelle">
    <w:name w:val="spelle"/>
    <w:basedOn w:val="VarsaylanParagrafYazTipi"/>
    <w:rsid w:val="00746DEA"/>
  </w:style>
  <w:style w:type="paragraph" w:styleId="ListeParagraf">
    <w:name w:val="List Paragraph"/>
    <w:basedOn w:val="Normal"/>
    <w:uiPriority w:val="34"/>
    <w:qFormat/>
    <w:rsid w:val="00DA1704"/>
    <w:pPr>
      <w:ind w:left="720"/>
      <w:contextualSpacing/>
    </w:pPr>
  </w:style>
  <w:style w:type="paragraph" w:styleId="stBilgi">
    <w:name w:val="header"/>
    <w:basedOn w:val="Normal"/>
    <w:link w:val="stBilgiChar"/>
    <w:uiPriority w:val="99"/>
    <w:unhideWhenUsed/>
    <w:rsid w:val="006233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339D"/>
  </w:style>
  <w:style w:type="paragraph" w:styleId="AltBilgi">
    <w:name w:val="footer"/>
    <w:basedOn w:val="Normal"/>
    <w:link w:val="AltBilgiChar"/>
    <w:uiPriority w:val="99"/>
    <w:unhideWhenUsed/>
    <w:rsid w:val="006233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339D"/>
  </w:style>
  <w:style w:type="paragraph" w:styleId="DipnotMetni">
    <w:name w:val="footnote text"/>
    <w:basedOn w:val="Normal"/>
    <w:link w:val="DipnotMetniChar"/>
    <w:uiPriority w:val="99"/>
    <w:semiHidden/>
    <w:unhideWhenUsed/>
    <w:rsid w:val="00842302"/>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42302"/>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842302"/>
    <w:rPr>
      <w:vertAlign w:val="superscript"/>
    </w:rPr>
  </w:style>
  <w:style w:type="table" w:styleId="KlavuzTablo5Koyu-Vurgu5">
    <w:name w:val="Grid Table 5 Dark Accent 5"/>
    <w:basedOn w:val="NormalTablo"/>
    <w:uiPriority w:val="50"/>
    <w:rsid w:val="007D3B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567">
      <w:bodyDiv w:val="1"/>
      <w:marLeft w:val="0"/>
      <w:marRight w:val="0"/>
      <w:marTop w:val="0"/>
      <w:marBottom w:val="0"/>
      <w:divBdr>
        <w:top w:val="none" w:sz="0" w:space="0" w:color="auto"/>
        <w:left w:val="none" w:sz="0" w:space="0" w:color="auto"/>
        <w:bottom w:val="none" w:sz="0" w:space="0" w:color="auto"/>
        <w:right w:val="none" w:sz="0" w:space="0" w:color="auto"/>
      </w:divBdr>
    </w:div>
    <w:div w:id="164982555">
      <w:bodyDiv w:val="1"/>
      <w:marLeft w:val="0"/>
      <w:marRight w:val="0"/>
      <w:marTop w:val="0"/>
      <w:marBottom w:val="0"/>
      <w:divBdr>
        <w:top w:val="none" w:sz="0" w:space="0" w:color="auto"/>
        <w:left w:val="none" w:sz="0" w:space="0" w:color="auto"/>
        <w:bottom w:val="none" w:sz="0" w:space="0" w:color="auto"/>
        <w:right w:val="none" w:sz="0" w:space="0" w:color="auto"/>
      </w:divBdr>
    </w:div>
    <w:div w:id="222722750">
      <w:bodyDiv w:val="1"/>
      <w:marLeft w:val="0"/>
      <w:marRight w:val="0"/>
      <w:marTop w:val="0"/>
      <w:marBottom w:val="0"/>
      <w:divBdr>
        <w:top w:val="none" w:sz="0" w:space="0" w:color="auto"/>
        <w:left w:val="none" w:sz="0" w:space="0" w:color="auto"/>
        <w:bottom w:val="none" w:sz="0" w:space="0" w:color="auto"/>
        <w:right w:val="none" w:sz="0" w:space="0" w:color="auto"/>
      </w:divBdr>
    </w:div>
    <w:div w:id="524249350">
      <w:bodyDiv w:val="1"/>
      <w:marLeft w:val="0"/>
      <w:marRight w:val="0"/>
      <w:marTop w:val="0"/>
      <w:marBottom w:val="0"/>
      <w:divBdr>
        <w:top w:val="none" w:sz="0" w:space="0" w:color="auto"/>
        <w:left w:val="none" w:sz="0" w:space="0" w:color="auto"/>
        <w:bottom w:val="none" w:sz="0" w:space="0" w:color="auto"/>
        <w:right w:val="none" w:sz="0" w:space="0" w:color="auto"/>
      </w:divBdr>
    </w:div>
    <w:div w:id="531580417">
      <w:bodyDiv w:val="1"/>
      <w:marLeft w:val="0"/>
      <w:marRight w:val="0"/>
      <w:marTop w:val="0"/>
      <w:marBottom w:val="0"/>
      <w:divBdr>
        <w:top w:val="none" w:sz="0" w:space="0" w:color="auto"/>
        <w:left w:val="none" w:sz="0" w:space="0" w:color="auto"/>
        <w:bottom w:val="none" w:sz="0" w:space="0" w:color="auto"/>
        <w:right w:val="none" w:sz="0" w:space="0" w:color="auto"/>
      </w:divBdr>
    </w:div>
    <w:div w:id="572663012">
      <w:bodyDiv w:val="1"/>
      <w:marLeft w:val="0"/>
      <w:marRight w:val="0"/>
      <w:marTop w:val="0"/>
      <w:marBottom w:val="0"/>
      <w:divBdr>
        <w:top w:val="none" w:sz="0" w:space="0" w:color="auto"/>
        <w:left w:val="none" w:sz="0" w:space="0" w:color="auto"/>
        <w:bottom w:val="none" w:sz="0" w:space="0" w:color="auto"/>
        <w:right w:val="none" w:sz="0" w:space="0" w:color="auto"/>
      </w:divBdr>
    </w:div>
    <w:div w:id="597913221">
      <w:bodyDiv w:val="1"/>
      <w:marLeft w:val="0"/>
      <w:marRight w:val="0"/>
      <w:marTop w:val="0"/>
      <w:marBottom w:val="0"/>
      <w:divBdr>
        <w:top w:val="none" w:sz="0" w:space="0" w:color="auto"/>
        <w:left w:val="none" w:sz="0" w:space="0" w:color="auto"/>
        <w:bottom w:val="none" w:sz="0" w:space="0" w:color="auto"/>
        <w:right w:val="none" w:sz="0" w:space="0" w:color="auto"/>
      </w:divBdr>
    </w:div>
    <w:div w:id="612786890">
      <w:bodyDiv w:val="1"/>
      <w:marLeft w:val="0"/>
      <w:marRight w:val="0"/>
      <w:marTop w:val="0"/>
      <w:marBottom w:val="0"/>
      <w:divBdr>
        <w:top w:val="none" w:sz="0" w:space="0" w:color="auto"/>
        <w:left w:val="none" w:sz="0" w:space="0" w:color="auto"/>
        <w:bottom w:val="none" w:sz="0" w:space="0" w:color="auto"/>
        <w:right w:val="none" w:sz="0" w:space="0" w:color="auto"/>
      </w:divBdr>
    </w:div>
    <w:div w:id="709459116">
      <w:bodyDiv w:val="1"/>
      <w:marLeft w:val="0"/>
      <w:marRight w:val="0"/>
      <w:marTop w:val="0"/>
      <w:marBottom w:val="0"/>
      <w:divBdr>
        <w:top w:val="none" w:sz="0" w:space="0" w:color="auto"/>
        <w:left w:val="none" w:sz="0" w:space="0" w:color="auto"/>
        <w:bottom w:val="none" w:sz="0" w:space="0" w:color="auto"/>
        <w:right w:val="none" w:sz="0" w:space="0" w:color="auto"/>
      </w:divBdr>
    </w:div>
    <w:div w:id="775639601">
      <w:bodyDiv w:val="1"/>
      <w:marLeft w:val="0"/>
      <w:marRight w:val="0"/>
      <w:marTop w:val="0"/>
      <w:marBottom w:val="0"/>
      <w:divBdr>
        <w:top w:val="none" w:sz="0" w:space="0" w:color="auto"/>
        <w:left w:val="none" w:sz="0" w:space="0" w:color="auto"/>
        <w:bottom w:val="none" w:sz="0" w:space="0" w:color="auto"/>
        <w:right w:val="none" w:sz="0" w:space="0" w:color="auto"/>
      </w:divBdr>
    </w:div>
    <w:div w:id="779493570">
      <w:bodyDiv w:val="1"/>
      <w:marLeft w:val="0"/>
      <w:marRight w:val="0"/>
      <w:marTop w:val="0"/>
      <w:marBottom w:val="0"/>
      <w:divBdr>
        <w:top w:val="none" w:sz="0" w:space="0" w:color="auto"/>
        <w:left w:val="none" w:sz="0" w:space="0" w:color="auto"/>
        <w:bottom w:val="none" w:sz="0" w:space="0" w:color="auto"/>
        <w:right w:val="none" w:sz="0" w:space="0" w:color="auto"/>
      </w:divBdr>
    </w:div>
    <w:div w:id="1262838763">
      <w:bodyDiv w:val="1"/>
      <w:marLeft w:val="0"/>
      <w:marRight w:val="0"/>
      <w:marTop w:val="0"/>
      <w:marBottom w:val="0"/>
      <w:divBdr>
        <w:top w:val="none" w:sz="0" w:space="0" w:color="auto"/>
        <w:left w:val="none" w:sz="0" w:space="0" w:color="auto"/>
        <w:bottom w:val="none" w:sz="0" w:space="0" w:color="auto"/>
        <w:right w:val="none" w:sz="0" w:space="0" w:color="auto"/>
      </w:divBdr>
    </w:div>
    <w:div w:id="1313875847">
      <w:bodyDiv w:val="1"/>
      <w:marLeft w:val="0"/>
      <w:marRight w:val="0"/>
      <w:marTop w:val="0"/>
      <w:marBottom w:val="0"/>
      <w:divBdr>
        <w:top w:val="none" w:sz="0" w:space="0" w:color="auto"/>
        <w:left w:val="none" w:sz="0" w:space="0" w:color="auto"/>
        <w:bottom w:val="none" w:sz="0" w:space="0" w:color="auto"/>
        <w:right w:val="none" w:sz="0" w:space="0" w:color="auto"/>
      </w:divBdr>
    </w:div>
    <w:div w:id="1350835332">
      <w:bodyDiv w:val="1"/>
      <w:marLeft w:val="0"/>
      <w:marRight w:val="0"/>
      <w:marTop w:val="0"/>
      <w:marBottom w:val="0"/>
      <w:divBdr>
        <w:top w:val="none" w:sz="0" w:space="0" w:color="auto"/>
        <w:left w:val="none" w:sz="0" w:space="0" w:color="auto"/>
        <w:bottom w:val="none" w:sz="0" w:space="0" w:color="auto"/>
        <w:right w:val="none" w:sz="0" w:space="0" w:color="auto"/>
      </w:divBdr>
    </w:div>
    <w:div w:id="1383943509">
      <w:bodyDiv w:val="1"/>
      <w:marLeft w:val="0"/>
      <w:marRight w:val="0"/>
      <w:marTop w:val="0"/>
      <w:marBottom w:val="0"/>
      <w:divBdr>
        <w:top w:val="none" w:sz="0" w:space="0" w:color="auto"/>
        <w:left w:val="none" w:sz="0" w:space="0" w:color="auto"/>
        <w:bottom w:val="none" w:sz="0" w:space="0" w:color="auto"/>
        <w:right w:val="none" w:sz="0" w:space="0" w:color="auto"/>
      </w:divBdr>
    </w:div>
    <w:div w:id="1426876296">
      <w:bodyDiv w:val="1"/>
      <w:marLeft w:val="0"/>
      <w:marRight w:val="0"/>
      <w:marTop w:val="0"/>
      <w:marBottom w:val="0"/>
      <w:divBdr>
        <w:top w:val="none" w:sz="0" w:space="0" w:color="auto"/>
        <w:left w:val="none" w:sz="0" w:space="0" w:color="auto"/>
        <w:bottom w:val="none" w:sz="0" w:space="0" w:color="auto"/>
        <w:right w:val="none" w:sz="0" w:space="0" w:color="auto"/>
      </w:divBdr>
    </w:div>
    <w:div w:id="1474059229">
      <w:bodyDiv w:val="1"/>
      <w:marLeft w:val="0"/>
      <w:marRight w:val="0"/>
      <w:marTop w:val="0"/>
      <w:marBottom w:val="0"/>
      <w:divBdr>
        <w:top w:val="none" w:sz="0" w:space="0" w:color="auto"/>
        <w:left w:val="none" w:sz="0" w:space="0" w:color="auto"/>
        <w:bottom w:val="none" w:sz="0" w:space="0" w:color="auto"/>
        <w:right w:val="none" w:sz="0" w:space="0" w:color="auto"/>
      </w:divBdr>
    </w:div>
    <w:div w:id="1798061910">
      <w:bodyDiv w:val="1"/>
      <w:marLeft w:val="0"/>
      <w:marRight w:val="0"/>
      <w:marTop w:val="0"/>
      <w:marBottom w:val="0"/>
      <w:divBdr>
        <w:top w:val="none" w:sz="0" w:space="0" w:color="auto"/>
        <w:left w:val="none" w:sz="0" w:space="0" w:color="auto"/>
        <w:bottom w:val="none" w:sz="0" w:space="0" w:color="auto"/>
        <w:right w:val="none" w:sz="0" w:space="0" w:color="auto"/>
      </w:divBdr>
    </w:div>
    <w:div w:id="1868520769">
      <w:bodyDiv w:val="1"/>
      <w:marLeft w:val="0"/>
      <w:marRight w:val="0"/>
      <w:marTop w:val="0"/>
      <w:marBottom w:val="0"/>
      <w:divBdr>
        <w:top w:val="none" w:sz="0" w:space="0" w:color="auto"/>
        <w:left w:val="none" w:sz="0" w:space="0" w:color="auto"/>
        <w:bottom w:val="none" w:sz="0" w:space="0" w:color="auto"/>
        <w:right w:val="none" w:sz="0" w:space="0" w:color="auto"/>
      </w:divBdr>
    </w:div>
    <w:div w:id="2054693780">
      <w:bodyDiv w:val="1"/>
      <w:marLeft w:val="0"/>
      <w:marRight w:val="0"/>
      <w:marTop w:val="0"/>
      <w:marBottom w:val="0"/>
      <w:divBdr>
        <w:top w:val="none" w:sz="0" w:space="0" w:color="auto"/>
        <w:left w:val="none" w:sz="0" w:space="0" w:color="auto"/>
        <w:bottom w:val="none" w:sz="0" w:space="0" w:color="auto"/>
        <w:right w:val="none" w:sz="0" w:space="0" w:color="auto"/>
      </w:divBdr>
    </w:div>
    <w:div w:id="2063171175">
      <w:bodyDiv w:val="1"/>
      <w:marLeft w:val="0"/>
      <w:marRight w:val="0"/>
      <w:marTop w:val="0"/>
      <w:marBottom w:val="0"/>
      <w:divBdr>
        <w:top w:val="none" w:sz="0" w:space="0" w:color="auto"/>
        <w:left w:val="none" w:sz="0" w:space="0" w:color="auto"/>
        <w:bottom w:val="none" w:sz="0" w:space="0" w:color="auto"/>
        <w:right w:val="none" w:sz="0" w:space="0" w:color="auto"/>
      </w:divBdr>
    </w:div>
    <w:div w:id="21404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7EC8-B963-4856-A7D2-56E22866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32</Pages>
  <Words>4719</Words>
  <Characters>26903</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İNCİ</dc:creator>
  <cp:keywords/>
  <dc:description/>
  <cp:lastModifiedBy>ALPER YERTUTAN</cp:lastModifiedBy>
  <cp:revision>44</cp:revision>
  <dcterms:created xsi:type="dcterms:W3CDTF">2025-05-02T10:39:00Z</dcterms:created>
  <dcterms:modified xsi:type="dcterms:W3CDTF">2026-01-12T12:10:00Z</dcterms:modified>
</cp:coreProperties>
</file>