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Normal"/>
        <w:tblW w:w="109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2"/>
        <w:gridCol w:w="3402"/>
        <w:gridCol w:w="3118"/>
        <w:gridCol w:w="2268"/>
      </w:tblGrid>
      <w:tr w:rsidR="008040F3" w:rsidRPr="003C112A" w14:paraId="70D749EA" w14:textId="77777777" w:rsidTr="00401CB0">
        <w:trPr>
          <w:trHeight w:val="388"/>
          <w:jc w:val="center"/>
        </w:trPr>
        <w:tc>
          <w:tcPr>
            <w:tcW w:w="10910" w:type="dxa"/>
            <w:gridSpan w:val="4"/>
            <w:tcBorders>
              <w:bottom w:val="single" w:sz="4" w:space="0" w:color="auto"/>
            </w:tcBorders>
            <w:vAlign w:val="center"/>
          </w:tcPr>
          <w:p w14:paraId="1A9F6AF7" w14:textId="27B47DEE" w:rsidR="008040F3" w:rsidRPr="003C112A" w:rsidRDefault="00F05FE8" w:rsidP="00C24C45">
            <w:pPr>
              <w:pStyle w:val="TableParagraph"/>
              <w:spacing w:before="1" w:line="238" w:lineRule="exact"/>
              <w:ind w:left="243"/>
              <w:jc w:val="center"/>
              <w:rPr>
                <w:b/>
                <w:sz w:val="24"/>
                <w:szCs w:val="24"/>
              </w:rPr>
            </w:pPr>
            <w:r>
              <w:rPr>
                <w:b/>
                <w:sz w:val="24"/>
                <w:szCs w:val="24"/>
              </w:rPr>
              <w:t xml:space="preserve"> </w:t>
            </w:r>
            <w:r w:rsidR="00EF1B21">
              <w:rPr>
                <w:b/>
                <w:sz w:val="24"/>
                <w:szCs w:val="24"/>
              </w:rPr>
              <w:t>TKGM 202</w:t>
            </w:r>
            <w:r w:rsidR="00F030B0">
              <w:rPr>
                <w:b/>
                <w:sz w:val="24"/>
                <w:szCs w:val="24"/>
              </w:rPr>
              <w:t>6</w:t>
            </w:r>
            <w:r w:rsidR="00EF1B21">
              <w:rPr>
                <w:b/>
                <w:sz w:val="24"/>
                <w:szCs w:val="24"/>
              </w:rPr>
              <w:t xml:space="preserve"> MERKEZ VE TAŞRA BİRİMLERİ </w:t>
            </w:r>
            <w:r w:rsidR="008040F3" w:rsidRPr="003C112A">
              <w:rPr>
                <w:b/>
                <w:sz w:val="24"/>
                <w:szCs w:val="24"/>
              </w:rPr>
              <w:t>TETKİK</w:t>
            </w:r>
            <w:r w:rsidR="008040F3" w:rsidRPr="003C112A">
              <w:rPr>
                <w:b/>
                <w:spacing w:val="-2"/>
                <w:sz w:val="24"/>
                <w:szCs w:val="24"/>
              </w:rPr>
              <w:t>İ</w:t>
            </w:r>
          </w:p>
        </w:tc>
      </w:tr>
      <w:tr w:rsidR="00755195" w:rsidRPr="003C112A" w14:paraId="313E7EB9" w14:textId="04EC8F7E" w:rsidTr="00F31A99">
        <w:trPr>
          <w:trHeight w:val="617"/>
          <w:jc w:val="center"/>
        </w:trPr>
        <w:tc>
          <w:tcPr>
            <w:tcW w:w="2122" w:type="dxa"/>
            <w:tcBorders>
              <w:top w:val="single" w:sz="4" w:space="0" w:color="auto"/>
              <w:left w:val="single" w:sz="4" w:space="0" w:color="auto"/>
              <w:bottom w:val="single" w:sz="4" w:space="0" w:color="auto"/>
              <w:right w:val="single" w:sz="4" w:space="0" w:color="auto"/>
            </w:tcBorders>
            <w:vAlign w:val="center"/>
          </w:tcPr>
          <w:p w14:paraId="7336B23B" w14:textId="42175088" w:rsidR="005917E5" w:rsidRPr="00595A23" w:rsidRDefault="00595A23" w:rsidP="00846AD0">
            <w:pPr>
              <w:pStyle w:val="TableParagraph"/>
              <w:tabs>
                <w:tab w:val="left" w:pos="361"/>
                <w:tab w:val="left" w:pos="2689"/>
              </w:tabs>
              <w:spacing w:line="269" w:lineRule="exact"/>
              <w:rPr>
                <w:spacing w:val="-6"/>
                <w:sz w:val="24"/>
                <w:szCs w:val="24"/>
              </w:rPr>
            </w:pPr>
            <w:proofErr w:type="spellStart"/>
            <w:r>
              <w:rPr>
                <w:sz w:val="24"/>
                <w:szCs w:val="24"/>
              </w:rPr>
              <w:t>T</w:t>
            </w:r>
            <w:r w:rsidR="00755195" w:rsidRPr="00595A23">
              <w:rPr>
                <w:sz w:val="24"/>
                <w:szCs w:val="24"/>
              </w:rPr>
              <w:t>etkikçi</w:t>
            </w:r>
            <w:r w:rsidR="005917E5" w:rsidRPr="00595A23">
              <w:rPr>
                <w:sz w:val="24"/>
                <w:szCs w:val="24"/>
              </w:rPr>
              <w:t>ler</w:t>
            </w:r>
            <w:proofErr w:type="spellEnd"/>
            <w:r w:rsidR="00755195" w:rsidRPr="00595A23">
              <w:rPr>
                <w:spacing w:val="-6"/>
                <w:sz w:val="24"/>
                <w:szCs w:val="24"/>
              </w:rPr>
              <w:t xml:space="preserve"> </w:t>
            </w:r>
          </w:p>
          <w:p w14:paraId="1AEDD62F" w14:textId="4C5EFDAD" w:rsidR="00755195" w:rsidRPr="00595A23" w:rsidRDefault="00755195" w:rsidP="00846AD0">
            <w:pPr>
              <w:pStyle w:val="TableParagraph"/>
              <w:tabs>
                <w:tab w:val="left" w:pos="361"/>
                <w:tab w:val="left" w:pos="2689"/>
              </w:tabs>
              <w:spacing w:line="269" w:lineRule="exact"/>
              <w:rPr>
                <w:sz w:val="24"/>
                <w:szCs w:val="24"/>
              </w:rPr>
            </w:pPr>
            <w:proofErr w:type="spellStart"/>
            <w:r w:rsidRPr="00595A23">
              <w:rPr>
                <w:sz w:val="24"/>
                <w:szCs w:val="24"/>
              </w:rPr>
              <w:t>Adı</w:t>
            </w:r>
            <w:proofErr w:type="spellEnd"/>
            <w:r w:rsidRPr="00595A23">
              <w:rPr>
                <w:spacing w:val="-3"/>
                <w:sz w:val="24"/>
                <w:szCs w:val="24"/>
              </w:rPr>
              <w:t xml:space="preserve"> </w:t>
            </w:r>
            <w:proofErr w:type="spellStart"/>
            <w:r w:rsidRPr="00595A23">
              <w:rPr>
                <w:sz w:val="24"/>
                <w:szCs w:val="24"/>
              </w:rPr>
              <w:t>Soyadı</w:t>
            </w:r>
            <w:proofErr w:type="spellEnd"/>
            <w:r w:rsidRPr="00595A23">
              <w:rPr>
                <w:spacing w:val="49"/>
                <w:sz w:val="24"/>
                <w:szCs w:val="24"/>
              </w:rPr>
              <w:t>:</w:t>
            </w:r>
          </w:p>
        </w:tc>
        <w:tc>
          <w:tcPr>
            <w:tcW w:w="8788" w:type="dxa"/>
            <w:gridSpan w:val="3"/>
            <w:tcBorders>
              <w:top w:val="single" w:sz="4" w:space="0" w:color="auto"/>
              <w:left w:val="single" w:sz="4" w:space="0" w:color="auto"/>
              <w:bottom w:val="single" w:sz="4" w:space="0" w:color="auto"/>
              <w:right w:val="single" w:sz="4" w:space="0" w:color="auto"/>
            </w:tcBorders>
          </w:tcPr>
          <w:p w14:paraId="02498E79" w14:textId="6FD08DE6" w:rsidR="005917E5" w:rsidRPr="005917E5" w:rsidRDefault="005917E5" w:rsidP="00846AD0">
            <w:pPr>
              <w:pStyle w:val="TableParagraph"/>
              <w:tabs>
                <w:tab w:val="left" w:pos="361"/>
                <w:tab w:val="left" w:pos="2689"/>
              </w:tabs>
              <w:spacing w:line="269" w:lineRule="exact"/>
              <w:rPr>
                <w:sz w:val="24"/>
                <w:szCs w:val="24"/>
              </w:rPr>
            </w:pPr>
          </w:p>
        </w:tc>
      </w:tr>
      <w:tr w:rsidR="00755195" w:rsidRPr="003C112A" w14:paraId="38770C5E" w14:textId="77777777" w:rsidTr="00F31A99">
        <w:trPr>
          <w:trHeight w:val="397"/>
          <w:jc w:val="center"/>
        </w:trPr>
        <w:tc>
          <w:tcPr>
            <w:tcW w:w="2122" w:type="dxa"/>
            <w:tcBorders>
              <w:top w:val="single" w:sz="4" w:space="0" w:color="auto"/>
              <w:left w:val="single" w:sz="4" w:space="0" w:color="auto"/>
              <w:bottom w:val="single" w:sz="4" w:space="0" w:color="auto"/>
              <w:right w:val="single" w:sz="4" w:space="0" w:color="auto"/>
            </w:tcBorders>
            <w:vAlign w:val="center"/>
          </w:tcPr>
          <w:p w14:paraId="084CF792" w14:textId="28B74DEF" w:rsidR="00755195" w:rsidRPr="00595A23" w:rsidRDefault="00755195" w:rsidP="00755195">
            <w:pPr>
              <w:pStyle w:val="TableParagraph"/>
              <w:spacing w:before="1"/>
              <w:rPr>
                <w:sz w:val="24"/>
                <w:szCs w:val="24"/>
              </w:rPr>
            </w:pPr>
            <w:proofErr w:type="spellStart"/>
            <w:r w:rsidRPr="00595A23">
              <w:rPr>
                <w:sz w:val="24"/>
                <w:szCs w:val="24"/>
              </w:rPr>
              <w:t>Tetkik</w:t>
            </w:r>
            <w:proofErr w:type="spellEnd"/>
            <w:r w:rsidRPr="00595A23">
              <w:rPr>
                <w:sz w:val="24"/>
                <w:szCs w:val="24"/>
              </w:rPr>
              <w:t xml:space="preserve"> </w:t>
            </w:r>
            <w:proofErr w:type="spellStart"/>
            <w:r w:rsidRPr="00595A23">
              <w:rPr>
                <w:sz w:val="24"/>
                <w:szCs w:val="24"/>
              </w:rPr>
              <w:t>Edilen</w:t>
            </w:r>
            <w:proofErr w:type="spellEnd"/>
            <w:r w:rsidRPr="00595A23">
              <w:rPr>
                <w:sz w:val="24"/>
                <w:szCs w:val="24"/>
              </w:rPr>
              <w:t xml:space="preserve"> </w:t>
            </w:r>
            <w:proofErr w:type="spellStart"/>
            <w:r w:rsidRPr="00595A23">
              <w:rPr>
                <w:sz w:val="24"/>
                <w:szCs w:val="24"/>
              </w:rPr>
              <w:t>Birim</w:t>
            </w:r>
            <w:proofErr w:type="spellEnd"/>
            <w:r w:rsidRPr="00595A23">
              <w:rPr>
                <w:sz w:val="24"/>
                <w:szCs w:val="24"/>
              </w:rPr>
              <w:t>:</w:t>
            </w:r>
          </w:p>
        </w:tc>
        <w:tc>
          <w:tcPr>
            <w:tcW w:w="8788" w:type="dxa"/>
            <w:gridSpan w:val="3"/>
            <w:tcBorders>
              <w:top w:val="single" w:sz="4" w:space="0" w:color="auto"/>
              <w:left w:val="single" w:sz="4" w:space="0" w:color="auto"/>
              <w:bottom w:val="single" w:sz="4" w:space="0" w:color="auto"/>
              <w:right w:val="single" w:sz="4" w:space="0" w:color="auto"/>
            </w:tcBorders>
          </w:tcPr>
          <w:p w14:paraId="0BC24FAB" w14:textId="2EE095B6" w:rsidR="00755195" w:rsidRPr="005917E5" w:rsidRDefault="00755195" w:rsidP="00846AD0">
            <w:pPr>
              <w:pStyle w:val="TableParagraph"/>
              <w:tabs>
                <w:tab w:val="left" w:pos="361"/>
                <w:tab w:val="left" w:pos="2689"/>
              </w:tabs>
              <w:spacing w:line="269" w:lineRule="exact"/>
              <w:rPr>
                <w:sz w:val="24"/>
                <w:szCs w:val="24"/>
              </w:rPr>
            </w:pPr>
          </w:p>
        </w:tc>
      </w:tr>
      <w:tr w:rsidR="00755195" w:rsidRPr="003C112A" w14:paraId="2CD7F89E" w14:textId="763D1683" w:rsidTr="00A22E86">
        <w:trPr>
          <w:trHeight w:val="397"/>
          <w:jc w:val="center"/>
        </w:trPr>
        <w:tc>
          <w:tcPr>
            <w:tcW w:w="2122" w:type="dxa"/>
            <w:tcBorders>
              <w:top w:val="single" w:sz="4" w:space="0" w:color="auto"/>
              <w:left w:val="single" w:sz="4" w:space="0" w:color="auto"/>
              <w:bottom w:val="single" w:sz="4" w:space="0" w:color="auto"/>
              <w:right w:val="single" w:sz="4" w:space="0" w:color="auto"/>
            </w:tcBorders>
            <w:vAlign w:val="center"/>
          </w:tcPr>
          <w:p w14:paraId="15020011" w14:textId="1B3F6C0E" w:rsidR="00755195" w:rsidRPr="00595A23" w:rsidRDefault="00755195" w:rsidP="00846AD0">
            <w:pPr>
              <w:pStyle w:val="TableParagraph"/>
              <w:tabs>
                <w:tab w:val="left" w:pos="361"/>
                <w:tab w:val="left" w:pos="2689"/>
              </w:tabs>
              <w:spacing w:line="269" w:lineRule="exact"/>
              <w:rPr>
                <w:sz w:val="24"/>
                <w:szCs w:val="24"/>
              </w:rPr>
            </w:pPr>
            <w:proofErr w:type="spellStart"/>
            <w:r w:rsidRPr="00595A23">
              <w:rPr>
                <w:sz w:val="24"/>
                <w:szCs w:val="24"/>
              </w:rPr>
              <w:t>Tetkik</w:t>
            </w:r>
            <w:proofErr w:type="spellEnd"/>
            <w:r w:rsidRPr="00595A23">
              <w:rPr>
                <w:spacing w:val="-9"/>
                <w:sz w:val="24"/>
                <w:szCs w:val="24"/>
              </w:rPr>
              <w:t xml:space="preserve"> </w:t>
            </w:r>
            <w:proofErr w:type="spellStart"/>
            <w:r w:rsidRPr="00595A23">
              <w:rPr>
                <w:spacing w:val="-4"/>
                <w:sz w:val="24"/>
                <w:szCs w:val="24"/>
              </w:rPr>
              <w:t>Türü</w:t>
            </w:r>
            <w:proofErr w:type="spellEnd"/>
            <w:r w:rsidRPr="00595A23">
              <w:rPr>
                <w:spacing w:val="-4"/>
                <w:sz w:val="24"/>
                <w:szCs w:val="24"/>
              </w:rPr>
              <w:t>:</w:t>
            </w:r>
          </w:p>
        </w:tc>
        <w:tc>
          <w:tcPr>
            <w:tcW w:w="3402" w:type="dxa"/>
            <w:tcBorders>
              <w:top w:val="single" w:sz="4" w:space="0" w:color="auto"/>
              <w:left w:val="single" w:sz="4" w:space="0" w:color="auto"/>
              <w:bottom w:val="single" w:sz="4" w:space="0" w:color="auto"/>
              <w:right w:val="single" w:sz="4" w:space="0" w:color="auto"/>
            </w:tcBorders>
            <w:vAlign w:val="center"/>
          </w:tcPr>
          <w:p w14:paraId="08C947E6" w14:textId="0D5F87C1" w:rsidR="00755195" w:rsidRPr="00B61272" w:rsidRDefault="00B61272" w:rsidP="00846AD0">
            <w:pPr>
              <w:pStyle w:val="TableParagraph"/>
              <w:tabs>
                <w:tab w:val="left" w:pos="361"/>
                <w:tab w:val="left" w:pos="2689"/>
              </w:tabs>
              <w:spacing w:line="269" w:lineRule="exact"/>
              <w:rPr>
                <w:b/>
                <w:bCs/>
              </w:rPr>
            </w:pPr>
            <w:r>
              <w:rPr>
                <w:b/>
                <w:bCs/>
              </w:rPr>
              <w:t xml:space="preserve"> </w:t>
            </w:r>
            <w:proofErr w:type="spellStart"/>
            <w:r w:rsidRPr="00B61272">
              <w:rPr>
                <w:b/>
                <w:bCs/>
              </w:rPr>
              <w:t>Başkanlık</w:t>
            </w:r>
            <w:proofErr w:type="spellEnd"/>
            <w:r w:rsidRPr="00B61272">
              <w:rPr>
                <w:b/>
                <w:bCs/>
              </w:rPr>
              <w:t xml:space="preserve"> / </w:t>
            </w:r>
            <w:proofErr w:type="spellStart"/>
            <w:r w:rsidRPr="00B61272">
              <w:rPr>
                <w:b/>
                <w:bCs/>
              </w:rPr>
              <w:t>Bölge</w:t>
            </w:r>
            <w:proofErr w:type="spellEnd"/>
            <w:r w:rsidRPr="00B61272">
              <w:rPr>
                <w:b/>
                <w:bCs/>
              </w:rPr>
              <w:t xml:space="preserve"> </w:t>
            </w:r>
            <w:proofErr w:type="spellStart"/>
            <w:r w:rsidRPr="00B61272">
              <w:rPr>
                <w:b/>
                <w:bCs/>
              </w:rPr>
              <w:t>İç</w:t>
            </w:r>
            <w:proofErr w:type="spellEnd"/>
            <w:r w:rsidRPr="00B61272">
              <w:rPr>
                <w:b/>
                <w:bCs/>
              </w:rPr>
              <w:t xml:space="preserve"> </w:t>
            </w:r>
            <w:proofErr w:type="spellStart"/>
            <w:r w:rsidRPr="00B61272">
              <w:rPr>
                <w:b/>
                <w:bCs/>
              </w:rPr>
              <w:t>Tetkiki</w:t>
            </w:r>
            <w:proofErr w:type="spellEnd"/>
            <w:r w:rsidR="00755195" w:rsidRPr="00B61272">
              <w:rPr>
                <w:b/>
                <w:bCs/>
              </w:rPr>
              <w:t xml:space="preserve">    </w:t>
            </w:r>
            <w:sdt>
              <w:sdtPr>
                <w:rPr>
                  <w:b/>
                  <w:bCs/>
                </w:rPr>
                <w:id w:val="1814594922"/>
                <w14:checkbox>
                  <w14:checked w14:val="0"/>
                  <w14:checkedState w14:val="2612" w14:font="MS Gothic"/>
                  <w14:uncheckedState w14:val="2610" w14:font="MS Gothic"/>
                </w14:checkbox>
              </w:sdtPr>
              <w:sdtEndPr/>
              <w:sdtContent>
                <w:r w:rsidR="00EE021C">
                  <w:rPr>
                    <w:rFonts w:ascii="MS Gothic" w:eastAsia="MS Gothic" w:hAnsi="MS Gothic" w:hint="eastAsia"/>
                    <w:b/>
                    <w:bCs/>
                  </w:rPr>
                  <w:t>☐</w:t>
                </w:r>
              </w:sdtContent>
            </w:sdt>
          </w:p>
        </w:tc>
        <w:tc>
          <w:tcPr>
            <w:tcW w:w="3118" w:type="dxa"/>
            <w:tcBorders>
              <w:top w:val="single" w:sz="4" w:space="0" w:color="auto"/>
              <w:left w:val="single" w:sz="4" w:space="0" w:color="auto"/>
              <w:bottom w:val="single" w:sz="4" w:space="0" w:color="auto"/>
              <w:right w:val="single" w:sz="4" w:space="0" w:color="auto"/>
            </w:tcBorders>
            <w:vAlign w:val="center"/>
          </w:tcPr>
          <w:p w14:paraId="55E713F5" w14:textId="211384E8" w:rsidR="00755195" w:rsidRPr="00B61272" w:rsidRDefault="00755195" w:rsidP="00846AD0">
            <w:pPr>
              <w:pStyle w:val="TableParagraph"/>
              <w:tabs>
                <w:tab w:val="left" w:pos="361"/>
                <w:tab w:val="left" w:pos="2689"/>
              </w:tabs>
              <w:spacing w:line="269" w:lineRule="exact"/>
              <w:rPr>
                <w:b/>
                <w:bCs/>
              </w:rPr>
            </w:pPr>
            <w:r w:rsidRPr="00B61272">
              <w:rPr>
                <w:b/>
                <w:bCs/>
              </w:rPr>
              <w:t xml:space="preserve">  </w:t>
            </w:r>
            <w:proofErr w:type="spellStart"/>
            <w:r w:rsidR="00B61272" w:rsidRPr="00B61272">
              <w:rPr>
                <w:b/>
                <w:bCs/>
              </w:rPr>
              <w:t>Koordinatörlük</w:t>
            </w:r>
            <w:proofErr w:type="spellEnd"/>
            <w:r w:rsidR="00B61272" w:rsidRPr="00B61272">
              <w:rPr>
                <w:b/>
                <w:bCs/>
              </w:rPr>
              <w:t xml:space="preserve"> </w:t>
            </w:r>
            <w:proofErr w:type="spellStart"/>
            <w:r w:rsidR="00B61272" w:rsidRPr="00B61272">
              <w:rPr>
                <w:b/>
                <w:bCs/>
              </w:rPr>
              <w:t>Tetkiki</w:t>
            </w:r>
            <w:proofErr w:type="spellEnd"/>
            <w:r w:rsidRPr="00B61272">
              <w:rPr>
                <w:b/>
                <w:bCs/>
              </w:rPr>
              <w:t xml:space="preserve">  </w:t>
            </w:r>
            <w:sdt>
              <w:sdtPr>
                <w:rPr>
                  <w:b/>
                  <w:bCs/>
                </w:rPr>
                <w:id w:val="1317069348"/>
                <w14:checkbox>
                  <w14:checked w14:val="1"/>
                  <w14:checkedState w14:val="2612" w14:font="MS Gothic"/>
                  <w14:uncheckedState w14:val="2610" w14:font="MS Gothic"/>
                </w14:checkbox>
              </w:sdtPr>
              <w:sdtEndPr/>
              <w:sdtContent>
                <w:r w:rsidR="00FB5D93">
                  <w:rPr>
                    <w:rFonts w:ascii="MS Gothic" w:eastAsia="MS Gothic" w:hAnsi="MS Gothic" w:hint="eastAsia"/>
                    <w:b/>
                    <w:bCs/>
                  </w:rPr>
                  <w:t>☒</w:t>
                </w:r>
              </w:sdtContent>
            </w:sdt>
          </w:p>
        </w:tc>
        <w:tc>
          <w:tcPr>
            <w:tcW w:w="2268" w:type="dxa"/>
            <w:tcBorders>
              <w:top w:val="single" w:sz="4" w:space="0" w:color="auto"/>
              <w:left w:val="single" w:sz="4" w:space="0" w:color="auto"/>
              <w:bottom w:val="single" w:sz="4" w:space="0" w:color="auto"/>
              <w:right w:val="single" w:sz="4" w:space="0" w:color="auto"/>
            </w:tcBorders>
            <w:vAlign w:val="center"/>
          </w:tcPr>
          <w:p w14:paraId="209587BE" w14:textId="284C2F85" w:rsidR="00755195" w:rsidRPr="00B61272" w:rsidRDefault="006E62EC" w:rsidP="00846AD0">
            <w:pPr>
              <w:pStyle w:val="TableParagraph"/>
              <w:tabs>
                <w:tab w:val="left" w:pos="361"/>
                <w:tab w:val="left" w:pos="2689"/>
              </w:tabs>
              <w:spacing w:line="269" w:lineRule="exact"/>
            </w:pPr>
            <w:proofErr w:type="spellStart"/>
            <w:r>
              <w:rPr>
                <w:b/>
                <w:bCs/>
              </w:rPr>
              <w:t>Takip</w:t>
            </w:r>
            <w:proofErr w:type="spellEnd"/>
            <w:r w:rsidR="00B61272" w:rsidRPr="00B61272">
              <w:rPr>
                <w:b/>
                <w:bCs/>
              </w:rPr>
              <w:t xml:space="preserve"> </w:t>
            </w:r>
            <w:proofErr w:type="spellStart"/>
            <w:r w:rsidR="00B61272" w:rsidRPr="00B61272">
              <w:rPr>
                <w:b/>
                <w:bCs/>
              </w:rPr>
              <w:t>Tetkiki</w:t>
            </w:r>
            <w:proofErr w:type="spellEnd"/>
            <w:r w:rsidR="00755195" w:rsidRPr="00B61272">
              <w:t xml:space="preserve">    </w:t>
            </w:r>
            <w:sdt>
              <w:sdtPr>
                <w:id w:val="878905606"/>
                <w14:checkbox>
                  <w14:checked w14:val="0"/>
                  <w14:checkedState w14:val="2612" w14:font="MS Gothic"/>
                  <w14:uncheckedState w14:val="2610" w14:font="MS Gothic"/>
                </w14:checkbox>
              </w:sdtPr>
              <w:sdtEndPr/>
              <w:sdtContent>
                <w:r w:rsidR="00755195" w:rsidRPr="00B61272">
                  <w:rPr>
                    <w:rFonts w:ascii="Segoe UI Symbol" w:eastAsia="MS Gothic" w:hAnsi="Segoe UI Symbol" w:cs="Segoe UI Symbol"/>
                  </w:rPr>
                  <w:t>☐</w:t>
                </w:r>
              </w:sdtContent>
            </w:sdt>
          </w:p>
        </w:tc>
      </w:tr>
      <w:tr w:rsidR="00755195" w:rsidRPr="003C112A" w14:paraId="3453D3A1" w14:textId="77777777" w:rsidTr="00F31A99">
        <w:trPr>
          <w:trHeight w:val="397"/>
          <w:jc w:val="center"/>
        </w:trPr>
        <w:tc>
          <w:tcPr>
            <w:tcW w:w="2122" w:type="dxa"/>
            <w:tcBorders>
              <w:top w:val="single" w:sz="4" w:space="0" w:color="auto"/>
              <w:left w:val="single" w:sz="4" w:space="0" w:color="auto"/>
              <w:bottom w:val="single" w:sz="4" w:space="0" w:color="auto"/>
              <w:right w:val="single" w:sz="4" w:space="0" w:color="auto"/>
            </w:tcBorders>
            <w:vAlign w:val="center"/>
          </w:tcPr>
          <w:p w14:paraId="48FC18CA" w14:textId="603CE58E" w:rsidR="00755195" w:rsidRPr="00595A23" w:rsidRDefault="00755195" w:rsidP="00846AD0">
            <w:pPr>
              <w:pStyle w:val="TableParagraph"/>
              <w:tabs>
                <w:tab w:val="left" w:pos="361"/>
                <w:tab w:val="left" w:pos="2689"/>
              </w:tabs>
              <w:spacing w:line="269" w:lineRule="exact"/>
              <w:rPr>
                <w:sz w:val="24"/>
                <w:szCs w:val="24"/>
              </w:rPr>
            </w:pPr>
            <w:proofErr w:type="spellStart"/>
            <w:r w:rsidRPr="00595A23">
              <w:rPr>
                <w:sz w:val="24"/>
                <w:szCs w:val="24"/>
              </w:rPr>
              <w:t>Tetkik</w:t>
            </w:r>
            <w:proofErr w:type="spellEnd"/>
            <w:r w:rsidRPr="00595A23">
              <w:rPr>
                <w:spacing w:val="-9"/>
                <w:sz w:val="24"/>
                <w:szCs w:val="24"/>
              </w:rPr>
              <w:t xml:space="preserve"> </w:t>
            </w:r>
            <w:proofErr w:type="spellStart"/>
            <w:r w:rsidRPr="00595A23">
              <w:rPr>
                <w:spacing w:val="-2"/>
                <w:sz w:val="24"/>
                <w:szCs w:val="24"/>
              </w:rPr>
              <w:t>Tarihi</w:t>
            </w:r>
            <w:proofErr w:type="spellEnd"/>
            <w:r w:rsidRPr="00595A23">
              <w:rPr>
                <w:spacing w:val="-2"/>
                <w:sz w:val="24"/>
                <w:szCs w:val="24"/>
              </w:rPr>
              <w:t>:</w:t>
            </w:r>
          </w:p>
        </w:tc>
        <w:tc>
          <w:tcPr>
            <w:tcW w:w="8788" w:type="dxa"/>
            <w:gridSpan w:val="3"/>
            <w:tcBorders>
              <w:top w:val="single" w:sz="4" w:space="0" w:color="auto"/>
              <w:left w:val="single" w:sz="4" w:space="0" w:color="auto"/>
              <w:bottom w:val="single" w:sz="4" w:space="0" w:color="auto"/>
              <w:right w:val="single" w:sz="4" w:space="0" w:color="auto"/>
            </w:tcBorders>
          </w:tcPr>
          <w:p w14:paraId="0A4FD966" w14:textId="78DC22FB" w:rsidR="00755195" w:rsidRPr="005917E5" w:rsidRDefault="00755195" w:rsidP="00846AD0">
            <w:pPr>
              <w:pStyle w:val="TableParagraph"/>
              <w:tabs>
                <w:tab w:val="left" w:pos="361"/>
                <w:tab w:val="left" w:pos="2689"/>
              </w:tabs>
              <w:spacing w:line="269" w:lineRule="exact"/>
              <w:rPr>
                <w:sz w:val="24"/>
                <w:szCs w:val="24"/>
              </w:rPr>
            </w:pPr>
          </w:p>
        </w:tc>
      </w:tr>
      <w:tr w:rsidR="00CE72E4" w:rsidRPr="003C112A" w14:paraId="5589C4A6" w14:textId="77777777" w:rsidTr="00595A23">
        <w:trPr>
          <w:trHeight w:val="678"/>
          <w:jc w:val="center"/>
        </w:trPr>
        <w:tc>
          <w:tcPr>
            <w:tcW w:w="10910" w:type="dxa"/>
            <w:gridSpan w:val="4"/>
            <w:tcBorders>
              <w:top w:val="single" w:sz="4" w:space="0" w:color="auto"/>
            </w:tcBorders>
          </w:tcPr>
          <w:p w14:paraId="4F8B84C7" w14:textId="77777777" w:rsidR="00CE72E4" w:rsidRPr="003C112A" w:rsidRDefault="00CE72E4" w:rsidP="00CE72E4">
            <w:pPr>
              <w:rPr>
                <w:rFonts w:ascii="Times New Roman" w:eastAsia="Calibri" w:hAnsi="Times New Roman" w:cs="Times New Roman"/>
                <w:b/>
                <w:noProof/>
                <w:sz w:val="24"/>
                <w:szCs w:val="24"/>
              </w:rPr>
            </w:pPr>
            <w:r w:rsidRPr="003C112A">
              <w:rPr>
                <w:rFonts w:ascii="Times New Roman" w:eastAsia="Calibri" w:hAnsi="Times New Roman" w:cs="Times New Roman"/>
                <w:b/>
                <w:noProof/>
                <w:sz w:val="24"/>
                <w:szCs w:val="24"/>
              </w:rPr>
              <w:t>*4   Kuruluşun bağlamı</w:t>
            </w:r>
          </w:p>
          <w:p w14:paraId="3671A0BB" w14:textId="77777777" w:rsidR="00CE72E4" w:rsidRPr="003C112A" w:rsidRDefault="00CE72E4" w:rsidP="00CE72E4">
            <w:pPr>
              <w:rPr>
                <w:rFonts w:ascii="Times New Roman" w:eastAsia="Calibri" w:hAnsi="Times New Roman" w:cs="Times New Roman"/>
                <w:b/>
                <w:noProof/>
                <w:sz w:val="24"/>
                <w:szCs w:val="24"/>
              </w:rPr>
            </w:pPr>
            <w:r w:rsidRPr="003C112A">
              <w:rPr>
                <w:rFonts w:ascii="Times New Roman" w:eastAsia="Calibri" w:hAnsi="Times New Roman" w:cs="Times New Roman"/>
                <w:b/>
                <w:noProof/>
                <w:sz w:val="24"/>
                <w:szCs w:val="24"/>
              </w:rPr>
              <w:t xml:space="preserve">*4.1  Kuruluş ve bağlamının anlaşılması </w:t>
            </w:r>
          </w:p>
          <w:p w14:paraId="0B04E31F" w14:textId="7763CB9C" w:rsidR="00CE72E4" w:rsidRPr="003C112A" w:rsidRDefault="00CE72E4" w:rsidP="003D1D07">
            <w:pPr>
              <w:ind w:right="133"/>
              <w:jc w:val="both"/>
              <w:rPr>
                <w:rFonts w:ascii="Times New Roman" w:hAnsi="Times New Roman" w:cs="Times New Roman"/>
                <w:b/>
                <w:bCs/>
                <w:sz w:val="24"/>
                <w:szCs w:val="24"/>
              </w:rPr>
            </w:pPr>
            <w:r w:rsidRPr="003C112A">
              <w:rPr>
                <w:rFonts w:ascii="Times New Roman" w:eastAsia="Calibri" w:hAnsi="Times New Roman" w:cs="Times New Roman"/>
                <w:noProof/>
                <w:sz w:val="24"/>
                <w:szCs w:val="24"/>
              </w:rPr>
              <w:t>Kuruluşun amacı  ve  stratejik  yönü  ile  ilgili  olan  ve  kalite  yönetim  sisteminin  amaçlanan sonucuna</w:t>
            </w:r>
            <w:r w:rsidR="005917E5">
              <w:rPr>
                <w:rFonts w:ascii="Times New Roman" w:eastAsia="Calibri" w:hAnsi="Times New Roman" w:cs="Times New Roman"/>
                <w:noProof/>
                <w:sz w:val="24"/>
                <w:szCs w:val="24"/>
              </w:rPr>
              <w:t xml:space="preserve"> </w:t>
            </w:r>
            <w:r w:rsidRPr="003C112A">
              <w:rPr>
                <w:rFonts w:ascii="Times New Roman" w:eastAsia="Calibri" w:hAnsi="Times New Roman" w:cs="Times New Roman"/>
                <w:noProof/>
                <w:sz w:val="24"/>
                <w:szCs w:val="24"/>
              </w:rPr>
              <w:t>/</w:t>
            </w:r>
            <w:r w:rsidR="005917E5">
              <w:rPr>
                <w:rFonts w:ascii="Times New Roman" w:eastAsia="Calibri" w:hAnsi="Times New Roman" w:cs="Times New Roman"/>
                <w:noProof/>
                <w:sz w:val="24"/>
                <w:szCs w:val="24"/>
              </w:rPr>
              <w:t xml:space="preserve"> </w:t>
            </w:r>
            <w:r w:rsidRPr="003C112A">
              <w:rPr>
                <w:rFonts w:ascii="Times New Roman" w:eastAsia="Calibri" w:hAnsi="Times New Roman" w:cs="Times New Roman"/>
                <w:noProof/>
                <w:sz w:val="24"/>
                <w:szCs w:val="24"/>
              </w:rPr>
              <w:t>sonuçlarına ulaşabilme yeteneğini etkileyen, iç ve dış hususların belirlenmesi. İç ve dış hususlarla ilgili bil</w:t>
            </w:r>
            <w:r w:rsidR="00405B67">
              <w:rPr>
                <w:rFonts w:ascii="Times New Roman" w:eastAsia="Calibri" w:hAnsi="Times New Roman" w:cs="Times New Roman"/>
                <w:noProof/>
                <w:sz w:val="24"/>
                <w:szCs w:val="24"/>
              </w:rPr>
              <w:t>g</w:t>
            </w:r>
            <w:r w:rsidRPr="003C112A">
              <w:rPr>
                <w:rFonts w:ascii="Times New Roman" w:eastAsia="Calibri" w:hAnsi="Times New Roman" w:cs="Times New Roman"/>
                <w:noProof/>
                <w:sz w:val="24"/>
                <w:szCs w:val="24"/>
              </w:rPr>
              <w:t>inin izlenmesi ve gözden geçirilmesi.</w:t>
            </w:r>
          </w:p>
        </w:tc>
      </w:tr>
      <w:tr w:rsidR="00CE72E4" w:rsidRPr="003C112A" w14:paraId="2BB4F974" w14:textId="77777777" w:rsidTr="00595A23">
        <w:trPr>
          <w:trHeight w:val="678"/>
          <w:jc w:val="center"/>
        </w:trPr>
        <w:tc>
          <w:tcPr>
            <w:tcW w:w="10910" w:type="dxa"/>
            <w:gridSpan w:val="4"/>
          </w:tcPr>
          <w:p w14:paraId="574216EC" w14:textId="17FE062F" w:rsidR="00495E03" w:rsidRPr="00495E03" w:rsidRDefault="00495E03" w:rsidP="00495E03">
            <w:pPr>
              <w:rPr>
                <w:rFonts w:ascii="Times New Roman" w:hAnsi="Times New Roman" w:cs="Times New Roman"/>
                <w:b/>
                <w:noProof/>
                <w:sz w:val="24"/>
                <w:szCs w:val="24"/>
              </w:rPr>
            </w:pPr>
            <w:r w:rsidRPr="00495E03">
              <w:rPr>
                <w:rFonts w:ascii="Times New Roman" w:hAnsi="Times New Roman" w:cs="Times New Roman"/>
                <w:b/>
                <w:noProof/>
                <w:sz w:val="24"/>
                <w:szCs w:val="24"/>
              </w:rPr>
              <w:t>İncelenen Dokümanlar, Bulgu ve Kayıtlar</w:t>
            </w:r>
          </w:p>
          <w:p w14:paraId="28D16436" w14:textId="77777777" w:rsidR="0000268C" w:rsidRPr="003C112A" w:rsidRDefault="0000268C" w:rsidP="00354749">
            <w:pPr>
              <w:rPr>
                <w:rFonts w:ascii="Times New Roman" w:hAnsi="Times New Roman" w:cs="Times New Roman"/>
                <w:b/>
                <w:bCs/>
                <w:sz w:val="24"/>
                <w:szCs w:val="24"/>
              </w:rPr>
            </w:pPr>
          </w:p>
          <w:p w14:paraId="2149EA79" w14:textId="11C59C97" w:rsidR="00CE72E4" w:rsidRPr="003C112A" w:rsidRDefault="00CE72E4" w:rsidP="00354749">
            <w:pPr>
              <w:rPr>
                <w:rFonts w:ascii="Times New Roman" w:hAnsi="Times New Roman" w:cs="Times New Roman"/>
                <w:b/>
                <w:bCs/>
                <w:sz w:val="24"/>
                <w:szCs w:val="24"/>
              </w:rPr>
            </w:pPr>
          </w:p>
        </w:tc>
      </w:tr>
      <w:tr w:rsidR="00CE72E4" w:rsidRPr="003C112A" w14:paraId="2144F18C" w14:textId="0F8E5274" w:rsidTr="00A22E86">
        <w:trPr>
          <w:trHeight w:val="397"/>
          <w:jc w:val="center"/>
        </w:trPr>
        <w:tc>
          <w:tcPr>
            <w:tcW w:w="2122" w:type="dxa"/>
            <w:tcBorders>
              <w:right w:val="single" w:sz="4" w:space="0" w:color="auto"/>
            </w:tcBorders>
            <w:vAlign w:val="center"/>
          </w:tcPr>
          <w:p w14:paraId="17DA0029" w14:textId="137EE4E8" w:rsidR="00CE72E4" w:rsidRPr="003C112A" w:rsidRDefault="00CE72E4" w:rsidP="00354749">
            <w:pPr>
              <w:rPr>
                <w:rFonts w:ascii="Times New Roman" w:hAnsi="Times New Roman" w:cs="Times New Roman"/>
                <w:b/>
                <w:bCs/>
                <w:sz w:val="24"/>
                <w:szCs w:val="24"/>
              </w:rPr>
            </w:pPr>
            <w:r w:rsidRPr="003C112A">
              <w:rPr>
                <w:rFonts w:ascii="Times New Roman" w:hAnsi="Times New Roman" w:cs="Times New Roman"/>
                <w:sz w:val="24"/>
                <w:szCs w:val="24"/>
              </w:rPr>
              <w:t xml:space="preserve">        Uygun        </w:t>
            </w:r>
            <w:sdt>
              <w:sdtPr>
                <w:rPr>
                  <w:rFonts w:ascii="Times New Roman" w:hAnsi="Times New Roman" w:cs="Times New Roman"/>
                  <w:sz w:val="24"/>
                  <w:szCs w:val="24"/>
                </w:rPr>
                <w:id w:val="1997302553"/>
                <w15:color w:val="000000"/>
                <w14:checkbox>
                  <w14:checked w14:val="0"/>
                  <w14:checkedState w14:val="2612" w14:font="MS Gothic"/>
                  <w14:uncheckedState w14:val="2610" w14:font="MS Gothic"/>
                </w14:checkbox>
              </w:sdtPr>
              <w:sdtEndPr/>
              <w:sdtContent>
                <w:r w:rsidRPr="003C112A">
                  <w:rPr>
                    <w:rFonts w:ascii="Segoe UI Symbol" w:eastAsia="MS Gothic" w:hAnsi="Segoe UI Symbol" w:cs="Segoe UI Symbol"/>
                    <w:sz w:val="24"/>
                    <w:szCs w:val="24"/>
                  </w:rPr>
                  <w:t>☐</w:t>
                </w:r>
              </w:sdtContent>
            </w:sdt>
          </w:p>
        </w:tc>
        <w:tc>
          <w:tcPr>
            <w:tcW w:w="3402" w:type="dxa"/>
            <w:tcBorders>
              <w:left w:val="single" w:sz="4" w:space="0" w:color="auto"/>
              <w:right w:val="single" w:sz="4" w:space="0" w:color="auto"/>
            </w:tcBorders>
            <w:vAlign w:val="center"/>
          </w:tcPr>
          <w:p w14:paraId="6E9E1B25" w14:textId="06205E31" w:rsidR="00CE72E4" w:rsidRPr="003C112A" w:rsidRDefault="00CE72E4" w:rsidP="00354749">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Küçük Uygunsuzluk   </w:t>
            </w:r>
            <w:sdt>
              <w:sdtPr>
                <w:rPr>
                  <w:rFonts w:ascii="Times New Roman" w:eastAsia="Calibri" w:hAnsi="Times New Roman" w:cs="Times New Roman"/>
                  <w:noProof/>
                  <w:sz w:val="24"/>
                  <w:szCs w:val="24"/>
                </w:rPr>
                <w:id w:val="-85618569"/>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3118" w:type="dxa"/>
            <w:tcBorders>
              <w:left w:val="single" w:sz="4" w:space="0" w:color="auto"/>
              <w:right w:val="single" w:sz="4" w:space="0" w:color="auto"/>
            </w:tcBorders>
            <w:vAlign w:val="center"/>
          </w:tcPr>
          <w:p w14:paraId="08F39AF0" w14:textId="73E7E0A6" w:rsidR="00CE72E4" w:rsidRPr="003C112A" w:rsidRDefault="00CE72E4" w:rsidP="00354749">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w:t>
            </w:r>
            <w:r w:rsidR="00C24C45">
              <w:rPr>
                <w:rFonts w:ascii="Times New Roman" w:eastAsia="Calibri" w:hAnsi="Times New Roman" w:cs="Times New Roman"/>
                <w:noProof/>
                <w:sz w:val="24"/>
                <w:szCs w:val="24"/>
              </w:rPr>
              <w:t>İyileştirme Önerisi</w:t>
            </w:r>
            <w:r w:rsidRPr="003C112A">
              <w:rPr>
                <w:rFonts w:ascii="Times New Roman" w:eastAsia="Calibri" w:hAnsi="Times New Roman" w:cs="Times New Roman"/>
                <w:noProof/>
                <w:sz w:val="24"/>
                <w:szCs w:val="24"/>
              </w:rPr>
              <w:t xml:space="preserve">     </w:t>
            </w:r>
            <w:sdt>
              <w:sdtPr>
                <w:rPr>
                  <w:rFonts w:ascii="Times New Roman" w:eastAsia="Calibri" w:hAnsi="Times New Roman" w:cs="Times New Roman"/>
                  <w:noProof/>
                  <w:sz w:val="24"/>
                  <w:szCs w:val="24"/>
                </w:rPr>
                <w:id w:val="704904925"/>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2268" w:type="dxa"/>
            <w:tcBorders>
              <w:left w:val="single" w:sz="4" w:space="0" w:color="auto"/>
            </w:tcBorders>
            <w:vAlign w:val="center"/>
          </w:tcPr>
          <w:p w14:paraId="61FDE502" w14:textId="2F78BD1A" w:rsidR="00CE72E4" w:rsidRPr="003C112A" w:rsidRDefault="00CE72E4" w:rsidP="00354749">
            <w:pPr>
              <w:rPr>
                <w:rFonts w:ascii="Times New Roman" w:hAnsi="Times New Roman" w:cs="Times New Roman"/>
                <w:b/>
                <w:bCs/>
                <w:sz w:val="24"/>
                <w:szCs w:val="24"/>
              </w:rPr>
            </w:pPr>
            <w:r w:rsidRPr="003C112A">
              <w:rPr>
                <w:rFonts w:ascii="Times New Roman" w:hAnsi="Times New Roman" w:cs="Times New Roman"/>
                <w:sz w:val="24"/>
                <w:szCs w:val="24"/>
              </w:rPr>
              <w:t xml:space="preserve">    DİF No:</w:t>
            </w:r>
          </w:p>
        </w:tc>
      </w:tr>
      <w:tr w:rsidR="001E2C2E" w:rsidRPr="003C112A" w14:paraId="6A2E5BE9" w14:textId="77777777" w:rsidTr="00595A23">
        <w:trPr>
          <w:trHeight w:val="678"/>
          <w:jc w:val="center"/>
        </w:trPr>
        <w:tc>
          <w:tcPr>
            <w:tcW w:w="10910" w:type="dxa"/>
            <w:gridSpan w:val="4"/>
          </w:tcPr>
          <w:p w14:paraId="2B1D2A13" w14:textId="77777777" w:rsidR="001E2C2E" w:rsidRPr="003C112A" w:rsidRDefault="001E2C2E" w:rsidP="001E2C2E">
            <w:pPr>
              <w:rPr>
                <w:rFonts w:ascii="Times New Roman" w:hAnsi="Times New Roman" w:cs="Times New Roman"/>
                <w:b/>
                <w:noProof/>
                <w:sz w:val="24"/>
                <w:szCs w:val="24"/>
              </w:rPr>
            </w:pPr>
            <w:r w:rsidRPr="003C112A">
              <w:rPr>
                <w:rFonts w:ascii="Times New Roman" w:hAnsi="Times New Roman" w:cs="Times New Roman"/>
                <w:b/>
                <w:noProof/>
                <w:sz w:val="24"/>
                <w:szCs w:val="24"/>
              </w:rPr>
              <w:t xml:space="preserve">*4.2  İlgili tarafların ihtiyaç ve beklentilerinin anlaşılması </w:t>
            </w:r>
          </w:p>
          <w:p w14:paraId="2FA1B876" w14:textId="4BC57F9C" w:rsidR="001E2C2E" w:rsidRPr="003C112A" w:rsidRDefault="001E2C2E" w:rsidP="003D1D07">
            <w:pPr>
              <w:ind w:right="133"/>
              <w:jc w:val="both"/>
              <w:rPr>
                <w:rFonts w:ascii="Times New Roman" w:hAnsi="Times New Roman" w:cs="Times New Roman"/>
                <w:b/>
                <w:bCs/>
                <w:sz w:val="24"/>
                <w:szCs w:val="24"/>
              </w:rPr>
            </w:pPr>
            <w:r w:rsidRPr="003C112A">
              <w:rPr>
                <w:rFonts w:ascii="Times New Roman" w:hAnsi="Times New Roman" w:cs="Times New Roman"/>
                <w:noProof/>
                <w:sz w:val="24"/>
                <w:szCs w:val="24"/>
              </w:rPr>
              <w:t>Kuruluş, müşteri ve uygulanabilir birincil ve ikincil mevzuat hükümlerini karşılayan ürünleri ve hizmetleri düzenli olarak sağlama yeteneğine etkisi veya potansiyel etkisinden dolayı; Kalite yönetim sistemi ile ilgili tarafları ve ilgili tarafların kalite yönetim sistemi ile ilgili şartlarının belirlenmesi, izlenmesi ve gözden geçirilmesi.</w:t>
            </w:r>
          </w:p>
        </w:tc>
      </w:tr>
      <w:tr w:rsidR="001E2C2E" w:rsidRPr="003C112A" w14:paraId="4FC5AE8F" w14:textId="77777777" w:rsidTr="00595A23">
        <w:trPr>
          <w:trHeight w:val="678"/>
          <w:jc w:val="center"/>
        </w:trPr>
        <w:tc>
          <w:tcPr>
            <w:tcW w:w="10910" w:type="dxa"/>
            <w:gridSpan w:val="4"/>
          </w:tcPr>
          <w:p w14:paraId="22125C7E" w14:textId="073FF459" w:rsidR="00976293" w:rsidRPr="00495E03" w:rsidRDefault="00976293" w:rsidP="00976293">
            <w:pPr>
              <w:rPr>
                <w:rFonts w:ascii="Times New Roman" w:hAnsi="Times New Roman" w:cs="Times New Roman"/>
                <w:b/>
                <w:noProof/>
                <w:sz w:val="24"/>
                <w:szCs w:val="24"/>
              </w:rPr>
            </w:pPr>
            <w:r w:rsidRPr="00495E03">
              <w:rPr>
                <w:rFonts w:ascii="Times New Roman" w:hAnsi="Times New Roman" w:cs="Times New Roman"/>
                <w:b/>
                <w:noProof/>
                <w:sz w:val="24"/>
                <w:szCs w:val="24"/>
              </w:rPr>
              <w:t>İncelenen Dokümanlar, Bulgu ve Kayıtlar</w:t>
            </w:r>
          </w:p>
          <w:p w14:paraId="0F88D9B5" w14:textId="77777777" w:rsidR="001E2C2E" w:rsidRPr="003C112A" w:rsidRDefault="001E2C2E" w:rsidP="001E2C2E">
            <w:pPr>
              <w:rPr>
                <w:rFonts w:ascii="Times New Roman" w:hAnsi="Times New Roman" w:cs="Times New Roman"/>
                <w:b/>
                <w:bCs/>
                <w:sz w:val="24"/>
                <w:szCs w:val="24"/>
              </w:rPr>
            </w:pPr>
          </w:p>
          <w:p w14:paraId="3A043DDA" w14:textId="77777777" w:rsidR="001E2C2E" w:rsidRPr="003C112A" w:rsidRDefault="001E2C2E" w:rsidP="001E2C2E">
            <w:pPr>
              <w:rPr>
                <w:rFonts w:ascii="Times New Roman" w:hAnsi="Times New Roman" w:cs="Times New Roman"/>
                <w:b/>
                <w:bCs/>
                <w:sz w:val="24"/>
                <w:szCs w:val="24"/>
              </w:rPr>
            </w:pPr>
          </w:p>
        </w:tc>
      </w:tr>
      <w:tr w:rsidR="003C112A" w:rsidRPr="003C112A" w14:paraId="524213B9" w14:textId="77777777" w:rsidTr="00A22E86">
        <w:trPr>
          <w:trHeight w:val="397"/>
          <w:jc w:val="center"/>
        </w:trPr>
        <w:tc>
          <w:tcPr>
            <w:tcW w:w="2122" w:type="dxa"/>
            <w:tcBorders>
              <w:right w:val="single" w:sz="4" w:space="0" w:color="auto"/>
            </w:tcBorders>
            <w:vAlign w:val="center"/>
          </w:tcPr>
          <w:p w14:paraId="6DC69709" w14:textId="77777777" w:rsidR="001E2C2E" w:rsidRPr="003C112A" w:rsidRDefault="001E2C2E" w:rsidP="001E2C2E">
            <w:pPr>
              <w:rPr>
                <w:rFonts w:ascii="Times New Roman" w:hAnsi="Times New Roman" w:cs="Times New Roman"/>
                <w:b/>
                <w:bCs/>
                <w:sz w:val="24"/>
                <w:szCs w:val="24"/>
              </w:rPr>
            </w:pPr>
            <w:r w:rsidRPr="003C112A">
              <w:rPr>
                <w:rFonts w:ascii="Times New Roman" w:hAnsi="Times New Roman" w:cs="Times New Roman"/>
                <w:sz w:val="24"/>
                <w:szCs w:val="24"/>
              </w:rPr>
              <w:t xml:space="preserve">        Uygun        </w:t>
            </w:r>
            <w:sdt>
              <w:sdtPr>
                <w:rPr>
                  <w:rFonts w:ascii="Times New Roman" w:hAnsi="Times New Roman" w:cs="Times New Roman"/>
                  <w:sz w:val="24"/>
                  <w:szCs w:val="24"/>
                </w:rPr>
                <w:id w:val="-1064868891"/>
                <w15:color w:val="000000"/>
                <w14:checkbox>
                  <w14:checked w14:val="0"/>
                  <w14:checkedState w14:val="2612" w14:font="MS Gothic"/>
                  <w14:uncheckedState w14:val="2610" w14:font="MS Gothic"/>
                </w14:checkbox>
              </w:sdtPr>
              <w:sdtEndPr/>
              <w:sdtContent>
                <w:r w:rsidRPr="003C112A">
                  <w:rPr>
                    <w:rFonts w:ascii="Segoe UI Symbol" w:eastAsia="MS Gothic" w:hAnsi="Segoe UI Symbol" w:cs="Segoe UI Symbol"/>
                    <w:sz w:val="24"/>
                    <w:szCs w:val="24"/>
                  </w:rPr>
                  <w:t>☐</w:t>
                </w:r>
              </w:sdtContent>
            </w:sdt>
          </w:p>
        </w:tc>
        <w:tc>
          <w:tcPr>
            <w:tcW w:w="3402" w:type="dxa"/>
            <w:tcBorders>
              <w:left w:val="single" w:sz="4" w:space="0" w:color="auto"/>
              <w:right w:val="single" w:sz="4" w:space="0" w:color="auto"/>
            </w:tcBorders>
            <w:vAlign w:val="center"/>
          </w:tcPr>
          <w:p w14:paraId="769D3478" w14:textId="77777777" w:rsidR="001E2C2E" w:rsidRPr="003C112A" w:rsidRDefault="001E2C2E" w:rsidP="001E2C2E">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Küçük Uygunsuzluk   </w:t>
            </w:r>
            <w:sdt>
              <w:sdtPr>
                <w:rPr>
                  <w:rFonts w:ascii="Times New Roman" w:eastAsia="Calibri" w:hAnsi="Times New Roman" w:cs="Times New Roman"/>
                  <w:noProof/>
                  <w:sz w:val="24"/>
                  <w:szCs w:val="24"/>
                </w:rPr>
                <w:id w:val="-1658533664"/>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3118" w:type="dxa"/>
            <w:tcBorders>
              <w:left w:val="single" w:sz="4" w:space="0" w:color="auto"/>
              <w:right w:val="single" w:sz="4" w:space="0" w:color="auto"/>
            </w:tcBorders>
            <w:vAlign w:val="center"/>
          </w:tcPr>
          <w:p w14:paraId="07F2D7B5" w14:textId="4037EB8C" w:rsidR="001E2C2E" w:rsidRPr="003C112A" w:rsidRDefault="001E2C2E" w:rsidP="001E2C2E">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w:t>
            </w:r>
            <w:r w:rsidR="00C24C45">
              <w:rPr>
                <w:rFonts w:ascii="Times New Roman" w:eastAsia="Calibri" w:hAnsi="Times New Roman" w:cs="Times New Roman"/>
                <w:noProof/>
                <w:sz w:val="24"/>
                <w:szCs w:val="24"/>
              </w:rPr>
              <w:t>İyileştirme Önerisi</w:t>
            </w:r>
            <w:r w:rsidRPr="003C112A">
              <w:rPr>
                <w:rFonts w:ascii="Times New Roman" w:eastAsia="Calibri" w:hAnsi="Times New Roman" w:cs="Times New Roman"/>
                <w:noProof/>
                <w:sz w:val="24"/>
                <w:szCs w:val="24"/>
              </w:rPr>
              <w:t xml:space="preserve">     </w:t>
            </w:r>
            <w:sdt>
              <w:sdtPr>
                <w:rPr>
                  <w:rFonts w:ascii="Times New Roman" w:eastAsia="Calibri" w:hAnsi="Times New Roman" w:cs="Times New Roman"/>
                  <w:noProof/>
                  <w:sz w:val="24"/>
                  <w:szCs w:val="24"/>
                </w:rPr>
                <w:id w:val="-1852166580"/>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2268" w:type="dxa"/>
            <w:tcBorders>
              <w:left w:val="single" w:sz="4" w:space="0" w:color="auto"/>
            </w:tcBorders>
            <w:vAlign w:val="center"/>
          </w:tcPr>
          <w:p w14:paraId="0A49F4D4" w14:textId="77777777" w:rsidR="001E2C2E" w:rsidRPr="003C112A" w:rsidRDefault="001E2C2E" w:rsidP="001E2C2E">
            <w:pPr>
              <w:rPr>
                <w:rFonts w:ascii="Times New Roman" w:hAnsi="Times New Roman" w:cs="Times New Roman"/>
                <w:b/>
                <w:bCs/>
                <w:sz w:val="24"/>
                <w:szCs w:val="24"/>
              </w:rPr>
            </w:pPr>
            <w:r w:rsidRPr="003C112A">
              <w:rPr>
                <w:rFonts w:ascii="Times New Roman" w:hAnsi="Times New Roman" w:cs="Times New Roman"/>
                <w:sz w:val="24"/>
                <w:szCs w:val="24"/>
              </w:rPr>
              <w:t xml:space="preserve">    DİF No:</w:t>
            </w:r>
          </w:p>
        </w:tc>
      </w:tr>
      <w:tr w:rsidR="001E2C2E" w:rsidRPr="003C112A" w14:paraId="049523EE" w14:textId="77777777" w:rsidTr="00595A23">
        <w:trPr>
          <w:trHeight w:val="678"/>
          <w:jc w:val="center"/>
        </w:trPr>
        <w:tc>
          <w:tcPr>
            <w:tcW w:w="10910" w:type="dxa"/>
            <w:gridSpan w:val="4"/>
          </w:tcPr>
          <w:p w14:paraId="05449C11" w14:textId="77777777" w:rsidR="001E2C2E" w:rsidRPr="003C112A" w:rsidRDefault="001E2C2E" w:rsidP="001E2C2E">
            <w:pPr>
              <w:rPr>
                <w:rFonts w:ascii="Times New Roman" w:hAnsi="Times New Roman" w:cs="Times New Roman"/>
                <w:b/>
                <w:noProof/>
                <w:sz w:val="24"/>
                <w:szCs w:val="24"/>
              </w:rPr>
            </w:pPr>
            <w:r w:rsidRPr="003C112A">
              <w:rPr>
                <w:rFonts w:ascii="Times New Roman" w:hAnsi="Times New Roman" w:cs="Times New Roman"/>
                <w:b/>
                <w:noProof/>
                <w:sz w:val="24"/>
                <w:szCs w:val="24"/>
              </w:rPr>
              <w:t xml:space="preserve">*4.3  Kalite yönetim sisteminin kapsamının belirlenmesi </w:t>
            </w:r>
          </w:p>
          <w:p w14:paraId="6C549997" w14:textId="3423E176" w:rsidR="001E2C2E" w:rsidRPr="003C112A" w:rsidRDefault="001E2C2E" w:rsidP="003D1D07">
            <w:pPr>
              <w:ind w:right="113"/>
              <w:jc w:val="both"/>
              <w:rPr>
                <w:rFonts w:ascii="Times New Roman" w:hAnsi="Times New Roman" w:cs="Times New Roman"/>
                <w:b/>
                <w:bCs/>
                <w:sz w:val="24"/>
                <w:szCs w:val="24"/>
              </w:rPr>
            </w:pPr>
            <w:r w:rsidRPr="003C112A">
              <w:rPr>
                <w:rFonts w:ascii="Times New Roman" w:hAnsi="Times New Roman" w:cs="Times New Roman"/>
                <w:noProof/>
                <w:sz w:val="24"/>
                <w:szCs w:val="24"/>
              </w:rPr>
              <w:t>Kuruluşun kapsamını  oluşturmak  amacıyla,  kalite  yönetim  sisteminin  sınırlarını  ve  uygulanabilirliğinin belirlenmesi. İç ve dış hususların, ilgili tarafların şartlarının, kuruluşun, ürün ve hizmetlerinin dikkate alınması. Kapsamın, dokümante edilmiş bilgi şeklinde  bulunması ve sürekliliğinin sağlanması.</w:t>
            </w:r>
          </w:p>
        </w:tc>
      </w:tr>
      <w:tr w:rsidR="001E2C2E" w:rsidRPr="003C112A" w14:paraId="525C7CC6" w14:textId="77777777" w:rsidTr="00595A23">
        <w:trPr>
          <w:trHeight w:val="678"/>
          <w:jc w:val="center"/>
        </w:trPr>
        <w:tc>
          <w:tcPr>
            <w:tcW w:w="10910" w:type="dxa"/>
            <w:gridSpan w:val="4"/>
          </w:tcPr>
          <w:p w14:paraId="7A8EDE8E" w14:textId="77777777" w:rsidR="003D1D07" w:rsidRDefault="001E2C2E" w:rsidP="001E2C2E">
            <w:pPr>
              <w:rPr>
                <w:rFonts w:ascii="Times New Roman" w:hAnsi="Times New Roman" w:cs="Times New Roman"/>
                <w:sz w:val="24"/>
                <w:szCs w:val="24"/>
              </w:rPr>
            </w:pPr>
            <w:r w:rsidRPr="003C112A">
              <w:rPr>
                <w:rFonts w:ascii="Times New Roman" w:hAnsi="Times New Roman" w:cs="Times New Roman"/>
                <w:b/>
                <w:noProof/>
                <w:sz w:val="24"/>
                <w:szCs w:val="24"/>
              </w:rPr>
              <w:t>İncelenen Dokümanlar, Bulgu ve Kayıtlar (</w:t>
            </w:r>
            <w:r w:rsidR="0000268C">
              <w:rPr>
                <w:rFonts w:ascii="Times New Roman" w:hAnsi="Times New Roman" w:cs="Times New Roman"/>
                <w:b/>
                <w:noProof/>
                <w:sz w:val="24"/>
                <w:szCs w:val="24"/>
              </w:rPr>
              <w:t>G</w:t>
            </w:r>
            <w:r w:rsidRPr="003C112A">
              <w:rPr>
                <w:rFonts w:ascii="Times New Roman" w:hAnsi="Times New Roman" w:cs="Times New Roman"/>
                <w:b/>
                <w:i/>
                <w:iCs/>
                <w:noProof/>
                <w:sz w:val="24"/>
                <w:szCs w:val="24"/>
              </w:rPr>
              <w:t>erekli bilgi KEK 10-2</w:t>
            </w:r>
            <w:r w:rsidR="00E91ACA">
              <w:rPr>
                <w:rFonts w:ascii="Times New Roman" w:hAnsi="Times New Roman" w:cs="Times New Roman"/>
                <w:b/>
                <w:i/>
                <w:iCs/>
                <w:noProof/>
                <w:sz w:val="24"/>
                <w:szCs w:val="24"/>
              </w:rPr>
              <w:t>2-23-25</w:t>
            </w:r>
            <w:r w:rsidRPr="003C112A">
              <w:rPr>
                <w:rFonts w:ascii="Times New Roman" w:hAnsi="Times New Roman" w:cs="Times New Roman"/>
                <w:b/>
                <w:i/>
                <w:iCs/>
                <w:noProof/>
                <w:sz w:val="24"/>
                <w:szCs w:val="24"/>
              </w:rPr>
              <w:t xml:space="preserve"> Sayfa</w:t>
            </w:r>
            <w:r w:rsidR="0000268C">
              <w:rPr>
                <w:rFonts w:ascii="Times New Roman" w:hAnsi="Times New Roman" w:cs="Times New Roman"/>
                <w:b/>
                <w:i/>
                <w:iCs/>
                <w:noProof/>
                <w:sz w:val="24"/>
                <w:szCs w:val="24"/>
              </w:rPr>
              <w:t>lar</w:t>
            </w:r>
            <w:r w:rsidRPr="003C112A">
              <w:rPr>
                <w:rFonts w:ascii="Times New Roman" w:hAnsi="Times New Roman" w:cs="Times New Roman"/>
                <w:b/>
                <w:i/>
                <w:iCs/>
                <w:noProof/>
                <w:sz w:val="24"/>
                <w:szCs w:val="24"/>
              </w:rPr>
              <w:t xml:space="preserve">da </w:t>
            </w:r>
            <w:r w:rsidRPr="00236302">
              <w:rPr>
                <w:rFonts w:ascii="Times New Roman" w:hAnsi="Times New Roman" w:cs="Times New Roman"/>
                <w:b/>
                <w:i/>
                <w:iCs/>
                <w:noProof/>
                <w:sz w:val="24"/>
                <w:szCs w:val="24"/>
              </w:rPr>
              <w:t>verilmi</w:t>
            </w:r>
            <w:r w:rsidR="001879C4" w:rsidRPr="00236302">
              <w:rPr>
                <w:rFonts w:ascii="Times New Roman" w:hAnsi="Times New Roman" w:cs="Times New Roman"/>
                <w:b/>
                <w:i/>
                <w:iCs/>
                <w:noProof/>
                <w:sz w:val="24"/>
                <w:szCs w:val="24"/>
              </w:rPr>
              <w:t>ştir</w:t>
            </w:r>
            <w:r w:rsidRPr="00236302">
              <w:rPr>
                <w:rFonts w:ascii="Times New Roman" w:hAnsi="Times New Roman" w:cs="Times New Roman"/>
                <w:b/>
                <w:i/>
                <w:iCs/>
                <w:noProof/>
                <w:sz w:val="24"/>
                <w:szCs w:val="24"/>
              </w:rPr>
              <w:t>),</w:t>
            </w:r>
            <w:r w:rsidRPr="00236302">
              <w:rPr>
                <w:rFonts w:ascii="Times New Roman" w:hAnsi="Times New Roman" w:cs="Times New Roman"/>
                <w:sz w:val="24"/>
                <w:szCs w:val="24"/>
              </w:rPr>
              <w:t xml:space="preserve"> </w:t>
            </w:r>
          </w:p>
          <w:p w14:paraId="6886D87B" w14:textId="48D3A5DD" w:rsidR="001E2C2E" w:rsidRPr="00886224" w:rsidRDefault="001E2C2E" w:rsidP="00886224">
            <w:pPr>
              <w:ind w:right="113"/>
              <w:jc w:val="both"/>
              <w:rPr>
                <w:rFonts w:ascii="Times New Roman" w:hAnsi="Times New Roman" w:cs="Times New Roman"/>
                <w:noProof/>
                <w:color w:val="FF0000"/>
                <w:sz w:val="21"/>
                <w:szCs w:val="21"/>
              </w:rPr>
            </w:pPr>
            <w:r w:rsidRPr="00886224">
              <w:rPr>
                <w:rFonts w:ascii="Times New Roman" w:hAnsi="Times New Roman" w:cs="Times New Roman"/>
                <w:noProof/>
                <w:color w:val="FF0000"/>
                <w:sz w:val="21"/>
                <w:szCs w:val="21"/>
              </w:rPr>
              <w:t>Kalite yönetim sistemi kapsamında uygulanabilir olmayan şartlar ve gerekçeleri aşağıda belirtilmiştir.</w:t>
            </w:r>
          </w:p>
          <w:p w14:paraId="182BE457" w14:textId="77777777" w:rsidR="001E2C2E" w:rsidRPr="00886224" w:rsidRDefault="001E2C2E" w:rsidP="00886224">
            <w:pPr>
              <w:jc w:val="both"/>
              <w:rPr>
                <w:rFonts w:ascii="Times New Roman" w:hAnsi="Times New Roman" w:cs="Times New Roman"/>
                <w:noProof/>
                <w:color w:val="FF0000"/>
                <w:sz w:val="21"/>
                <w:szCs w:val="21"/>
              </w:rPr>
            </w:pPr>
            <w:r w:rsidRPr="00886224">
              <w:rPr>
                <w:rFonts w:ascii="Times New Roman" w:hAnsi="Times New Roman" w:cs="Times New Roman"/>
                <w:noProof/>
                <w:color w:val="FF0000"/>
                <w:sz w:val="21"/>
                <w:szCs w:val="21"/>
              </w:rPr>
              <w:t>8.3. Ürün ve Hizmetlerin Tasarımı ve Geliştirilmesi: Genel Müdürlüğümüz merkez ve taşra teşkilatında gerçekleştirilen hizmetler mevzuata uygun olarak yürütülmesi zorunluluğu bulunduğundan bu madde ve alt maddeleri kapsam dışı tutulmuştur.</w:t>
            </w:r>
          </w:p>
          <w:p w14:paraId="66E3A888" w14:textId="1CDACA77" w:rsidR="001E2C2E" w:rsidRPr="00886224" w:rsidRDefault="001E2C2E" w:rsidP="00886224">
            <w:pPr>
              <w:jc w:val="both"/>
              <w:rPr>
                <w:rFonts w:ascii="Times New Roman" w:hAnsi="Times New Roman" w:cs="Times New Roman"/>
                <w:noProof/>
                <w:color w:val="FF0000"/>
                <w:sz w:val="21"/>
                <w:szCs w:val="21"/>
              </w:rPr>
            </w:pPr>
            <w:r w:rsidRPr="00886224">
              <w:rPr>
                <w:rFonts w:ascii="Times New Roman" w:hAnsi="Times New Roman" w:cs="Times New Roman"/>
                <w:noProof/>
                <w:color w:val="FF0000"/>
                <w:sz w:val="21"/>
                <w:szCs w:val="21"/>
              </w:rPr>
              <w:t>8.5.1. Üretim ve Hizmet Sunumunun Kontrolü: Bu maddenin (f) ve(h) fıkraları kapsam dışı tutulmuştur.</w:t>
            </w:r>
          </w:p>
          <w:p w14:paraId="46C55BD2" w14:textId="77777777" w:rsidR="001E2C2E" w:rsidRPr="00886224" w:rsidRDefault="001E2C2E" w:rsidP="00886224">
            <w:pPr>
              <w:jc w:val="both"/>
              <w:rPr>
                <w:rFonts w:ascii="Times New Roman" w:hAnsi="Times New Roman" w:cs="Times New Roman"/>
                <w:noProof/>
                <w:color w:val="FF0000"/>
                <w:sz w:val="21"/>
                <w:szCs w:val="21"/>
              </w:rPr>
            </w:pPr>
            <w:r w:rsidRPr="00886224">
              <w:rPr>
                <w:rFonts w:ascii="Times New Roman" w:hAnsi="Times New Roman" w:cs="Times New Roman"/>
                <w:noProof/>
                <w:color w:val="FF0000"/>
                <w:sz w:val="21"/>
                <w:szCs w:val="21"/>
              </w:rPr>
              <w:t>8.5.1.(f) Üretim ve hizmetin sunumu için proseslerin planlanan sonuçlara erişme yeteneğinin, sonuçtaki çıktılar daha sonra izlenemediği veya ölçülemediği durumda, geçerli kılınması ve periyodik olarak yeniden vasıflandırılması: Hizmet sunumuna ilişkin prosesler yasal mevzuat çerçevesinde gerçekleştirildiğinden bu madde kapsam dışı tutulmuştur.</w:t>
            </w:r>
          </w:p>
          <w:p w14:paraId="1C606F24" w14:textId="77777777" w:rsidR="001E2C2E" w:rsidRPr="00886224" w:rsidRDefault="001E2C2E" w:rsidP="00886224">
            <w:pPr>
              <w:jc w:val="both"/>
              <w:rPr>
                <w:rFonts w:ascii="Times New Roman" w:hAnsi="Times New Roman" w:cs="Times New Roman"/>
                <w:noProof/>
                <w:color w:val="FF0000"/>
                <w:sz w:val="21"/>
                <w:szCs w:val="21"/>
              </w:rPr>
            </w:pPr>
            <w:r w:rsidRPr="00886224">
              <w:rPr>
                <w:rFonts w:ascii="Times New Roman" w:hAnsi="Times New Roman" w:cs="Times New Roman"/>
                <w:noProof/>
                <w:color w:val="FF0000"/>
                <w:sz w:val="21"/>
                <w:szCs w:val="21"/>
              </w:rPr>
              <w:t xml:space="preserve">8.5.1.(h) Ürünün piyasaya sürülmesi, teslimatı ve teslimat sonrası faaliyetlerin uygulanması: Kurumsal olarak hizmet sunumumuzun piyasaya sürülmesi, teslimatı ve teslimat sonrası faaliyetleri gibi görevimizin olmaması nedeniyle bu madde kapsam dışı tutulmuştur. </w:t>
            </w:r>
          </w:p>
          <w:p w14:paraId="578632EC" w14:textId="2CAEFCAD" w:rsidR="001E2C2E" w:rsidRPr="003C112A" w:rsidRDefault="001E2C2E" w:rsidP="00886224">
            <w:pPr>
              <w:jc w:val="both"/>
              <w:rPr>
                <w:rFonts w:ascii="Times New Roman" w:hAnsi="Times New Roman" w:cs="Times New Roman"/>
                <w:b/>
                <w:bCs/>
                <w:sz w:val="24"/>
                <w:szCs w:val="24"/>
              </w:rPr>
            </w:pPr>
            <w:r w:rsidRPr="00886224">
              <w:rPr>
                <w:rFonts w:ascii="Times New Roman" w:hAnsi="Times New Roman" w:cs="Times New Roman"/>
                <w:noProof/>
                <w:color w:val="FF0000"/>
                <w:sz w:val="21"/>
                <w:szCs w:val="21"/>
              </w:rPr>
              <w:t>8.5.5. Teslimat Sonrası Faaliyetler: Genel Müdürlüğümüz merkez ve taşra teşkilatında gerçekleştirilen hizmetler</w:t>
            </w:r>
            <w:r w:rsidR="00A66E58" w:rsidRPr="00886224">
              <w:rPr>
                <w:rFonts w:ascii="Times New Roman" w:hAnsi="Times New Roman" w:cs="Times New Roman"/>
                <w:noProof/>
                <w:color w:val="FF0000"/>
                <w:sz w:val="21"/>
                <w:szCs w:val="21"/>
              </w:rPr>
              <w:t xml:space="preserve">in </w:t>
            </w:r>
            <w:r w:rsidRPr="00886224">
              <w:rPr>
                <w:rFonts w:ascii="Times New Roman" w:hAnsi="Times New Roman" w:cs="Times New Roman"/>
                <w:noProof/>
                <w:color w:val="FF0000"/>
                <w:sz w:val="21"/>
                <w:szCs w:val="21"/>
              </w:rPr>
              <w:t>mevzuata uygun olarak yürütülmesi zorunluluğu bulunduğundan bu madde kapsam dışı tutulmuştur</w:t>
            </w:r>
            <w:r w:rsidRPr="00886224">
              <w:rPr>
                <w:rFonts w:ascii="Times New Roman" w:hAnsi="Times New Roman" w:cs="Times New Roman"/>
                <w:b/>
                <w:noProof/>
                <w:color w:val="FF0000"/>
                <w:sz w:val="21"/>
                <w:szCs w:val="21"/>
              </w:rPr>
              <w:t>.</w:t>
            </w:r>
          </w:p>
        </w:tc>
      </w:tr>
      <w:tr w:rsidR="003C112A" w:rsidRPr="003C112A" w14:paraId="42751D22" w14:textId="77777777" w:rsidTr="00A22E86">
        <w:trPr>
          <w:trHeight w:val="397"/>
          <w:jc w:val="center"/>
        </w:trPr>
        <w:tc>
          <w:tcPr>
            <w:tcW w:w="2122" w:type="dxa"/>
            <w:tcBorders>
              <w:right w:val="single" w:sz="4" w:space="0" w:color="auto"/>
            </w:tcBorders>
            <w:vAlign w:val="center"/>
          </w:tcPr>
          <w:p w14:paraId="412B8721" w14:textId="25F4BE7B" w:rsidR="001E2C2E" w:rsidRPr="003C112A" w:rsidRDefault="001E2C2E" w:rsidP="001E2C2E">
            <w:pPr>
              <w:rPr>
                <w:rFonts w:ascii="Times New Roman" w:hAnsi="Times New Roman" w:cs="Times New Roman"/>
                <w:b/>
                <w:bCs/>
                <w:sz w:val="24"/>
                <w:szCs w:val="24"/>
              </w:rPr>
            </w:pPr>
            <w:r w:rsidRPr="003C112A">
              <w:rPr>
                <w:rFonts w:ascii="Times New Roman" w:hAnsi="Times New Roman" w:cs="Times New Roman"/>
                <w:sz w:val="24"/>
                <w:szCs w:val="24"/>
              </w:rPr>
              <w:t xml:space="preserve">        Uygun        </w:t>
            </w:r>
            <w:sdt>
              <w:sdtPr>
                <w:rPr>
                  <w:rFonts w:ascii="Times New Roman" w:hAnsi="Times New Roman" w:cs="Times New Roman"/>
                  <w:sz w:val="24"/>
                  <w:szCs w:val="24"/>
                </w:rPr>
                <w:id w:val="-1745479374"/>
                <w15:color w:val="000000"/>
                <w14:checkbox>
                  <w14:checked w14:val="0"/>
                  <w14:checkedState w14:val="2612" w14:font="MS Gothic"/>
                  <w14:uncheckedState w14:val="2610" w14:font="MS Gothic"/>
                </w14:checkbox>
              </w:sdtPr>
              <w:sdtEndPr/>
              <w:sdtContent>
                <w:r w:rsidR="00225A1F">
                  <w:rPr>
                    <w:rFonts w:ascii="MS Gothic" w:eastAsia="MS Gothic" w:hAnsi="MS Gothic" w:cs="Times New Roman" w:hint="eastAsia"/>
                    <w:sz w:val="24"/>
                    <w:szCs w:val="24"/>
                  </w:rPr>
                  <w:t>☐</w:t>
                </w:r>
              </w:sdtContent>
            </w:sdt>
          </w:p>
        </w:tc>
        <w:tc>
          <w:tcPr>
            <w:tcW w:w="3402" w:type="dxa"/>
            <w:tcBorders>
              <w:left w:val="single" w:sz="4" w:space="0" w:color="auto"/>
              <w:right w:val="single" w:sz="4" w:space="0" w:color="auto"/>
            </w:tcBorders>
            <w:vAlign w:val="center"/>
          </w:tcPr>
          <w:p w14:paraId="3DEBD69A" w14:textId="77777777" w:rsidR="001E2C2E" w:rsidRPr="003C112A" w:rsidRDefault="001E2C2E" w:rsidP="001E2C2E">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Küçük Uygunsuzluk   </w:t>
            </w:r>
            <w:sdt>
              <w:sdtPr>
                <w:rPr>
                  <w:rFonts w:ascii="Times New Roman" w:eastAsia="Calibri" w:hAnsi="Times New Roman" w:cs="Times New Roman"/>
                  <w:noProof/>
                  <w:sz w:val="24"/>
                  <w:szCs w:val="24"/>
                </w:rPr>
                <w:id w:val="-211357182"/>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3118" w:type="dxa"/>
            <w:tcBorders>
              <w:left w:val="single" w:sz="4" w:space="0" w:color="auto"/>
              <w:right w:val="single" w:sz="4" w:space="0" w:color="auto"/>
            </w:tcBorders>
            <w:vAlign w:val="center"/>
          </w:tcPr>
          <w:p w14:paraId="1B94B514" w14:textId="7B868FE4" w:rsidR="001E2C2E" w:rsidRPr="003C112A" w:rsidRDefault="001E2C2E" w:rsidP="001E2C2E">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w:t>
            </w:r>
            <w:r w:rsidR="00C24C45">
              <w:rPr>
                <w:rFonts w:ascii="Times New Roman" w:eastAsia="Calibri" w:hAnsi="Times New Roman" w:cs="Times New Roman"/>
                <w:noProof/>
                <w:sz w:val="24"/>
                <w:szCs w:val="24"/>
              </w:rPr>
              <w:t>İyileştirme Önerisi</w:t>
            </w:r>
            <w:r w:rsidRPr="003C112A">
              <w:rPr>
                <w:rFonts w:ascii="Times New Roman" w:eastAsia="Calibri" w:hAnsi="Times New Roman" w:cs="Times New Roman"/>
                <w:noProof/>
                <w:sz w:val="24"/>
                <w:szCs w:val="24"/>
              </w:rPr>
              <w:t xml:space="preserve">    </w:t>
            </w:r>
            <w:sdt>
              <w:sdtPr>
                <w:rPr>
                  <w:rFonts w:ascii="Times New Roman" w:eastAsia="Calibri" w:hAnsi="Times New Roman" w:cs="Times New Roman"/>
                  <w:noProof/>
                  <w:sz w:val="24"/>
                  <w:szCs w:val="24"/>
                </w:rPr>
                <w:id w:val="-1396195109"/>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2268" w:type="dxa"/>
            <w:tcBorders>
              <w:left w:val="single" w:sz="4" w:space="0" w:color="auto"/>
            </w:tcBorders>
            <w:vAlign w:val="center"/>
          </w:tcPr>
          <w:p w14:paraId="32F37FA8" w14:textId="77777777" w:rsidR="001E2C2E" w:rsidRPr="003C112A" w:rsidRDefault="001E2C2E" w:rsidP="001E2C2E">
            <w:pPr>
              <w:rPr>
                <w:rFonts w:ascii="Times New Roman" w:hAnsi="Times New Roman" w:cs="Times New Roman"/>
                <w:b/>
                <w:bCs/>
                <w:sz w:val="24"/>
                <w:szCs w:val="24"/>
              </w:rPr>
            </w:pPr>
            <w:r w:rsidRPr="003C112A">
              <w:rPr>
                <w:rFonts w:ascii="Times New Roman" w:hAnsi="Times New Roman" w:cs="Times New Roman"/>
                <w:sz w:val="24"/>
                <w:szCs w:val="24"/>
              </w:rPr>
              <w:t xml:space="preserve">    DİF No:</w:t>
            </w:r>
          </w:p>
        </w:tc>
      </w:tr>
      <w:tr w:rsidR="001E2C2E" w:rsidRPr="003C112A" w14:paraId="5B254C3D" w14:textId="77777777" w:rsidTr="00595A23">
        <w:trPr>
          <w:trHeight w:val="678"/>
          <w:jc w:val="center"/>
        </w:trPr>
        <w:tc>
          <w:tcPr>
            <w:tcW w:w="10910" w:type="dxa"/>
            <w:gridSpan w:val="4"/>
          </w:tcPr>
          <w:p w14:paraId="15DD501D" w14:textId="77777777" w:rsidR="001E2C2E" w:rsidRPr="003C112A" w:rsidRDefault="001E2C2E" w:rsidP="003D1D07">
            <w:pPr>
              <w:ind w:right="133"/>
              <w:rPr>
                <w:rFonts w:ascii="Times New Roman" w:hAnsi="Times New Roman" w:cs="Times New Roman"/>
                <w:b/>
                <w:noProof/>
                <w:sz w:val="24"/>
                <w:szCs w:val="24"/>
              </w:rPr>
            </w:pPr>
            <w:r w:rsidRPr="003C112A">
              <w:rPr>
                <w:rFonts w:ascii="Times New Roman" w:hAnsi="Times New Roman" w:cs="Times New Roman"/>
                <w:b/>
                <w:noProof/>
                <w:sz w:val="24"/>
                <w:szCs w:val="24"/>
              </w:rPr>
              <w:lastRenderedPageBreak/>
              <w:t>*4.4  Kalite yönetim sistemi ve prosesleri</w:t>
            </w:r>
            <w:r w:rsidRPr="003C112A">
              <w:rPr>
                <w:rFonts w:ascii="Times New Roman" w:hAnsi="Times New Roman" w:cs="Times New Roman"/>
                <w:b/>
                <w:noProof/>
                <w:sz w:val="24"/>
                <w:szCs w:val="24"/>
              </w:rPr>
              <w:tab/>
              <w:t xml:space="preserve"> </w:t>
            </w:r>
          </w:p>
          <w:p w14:paraId="66573629" w14:textId="77777777" w:rsidR="001E2C2E" w:rsidRPr="003C112A" w:rsidRDefault="001E2C2E" w:rsidP="003D1D07">
            <w:pPr>
              <w:ind w:right="113"/>
              <w:jc w:val="both"/>
              <w:rPr>
                <w:rFonts w:ascii="Times New Roman" w:hAnsi="Times New Roman" w:cs="Times New Roman"/>
                <w:noProof/>
                <w:sz w:val="24"/>
                <w:szCs w:val="24"/>
              </w:rPr>
            </w:pPr>
            <w:r w:rsidRPr="003C112A">
              <w:rPr>
                <w:rFonts w:ascii="Times New Roman" w:hAnsi="Times New Roman" w:cs="Times New Roman"/>
                <w:noProof/>
                <w:sz w:val="24"/>
                <w:szCs w:val="24"/>
              </w:rPr>
              <w:t>Kuruluşun,  bu  standardın  şartlarına  uygun  olarak,  ihtiyaç  duyulan  prosesleri  ve  bunların  birbiri  ile etkileşimi  dahil  bir  kalite  yönetim  sistemini  oluşturması,  uygulaması,  sürekliliğini  sağlaması  ve  sürekli iyileştirmesi.</w:t>
            </w:r>
          </w:p>
          <w:p w14:paraId="43B03D1D" w14:textId="0366557A" w:rsidR="001E2C2E" w:rsidRPr="003C112A" w:rsidRDefault="001E2C2E" w:rsidP="003D1D07">
            <w:pPr>
              <w:ind w:right="133"/>
              <w:jc w:val="both"/>
              <w:rPr>
                <w:rFonts w:ascii="Times New Roman" w:hAnsi="Times New Roman" w:cs="Times New Roman"/>
                <w:b/>
                <w:bCs/>
                <w:sz w:val="24"/>
                <w:szCs w:val="24"/>
              </w:rPr>
            </w:pPr>
            <w:r w:rsidRPr="003C112A">
              <w:rPr>
                <w:rFonts w:ascii="Times New Roman" w:hAnsi="Times New Roman" w:cs="Times New Roman"/>
                <w:noProof/>
                <w:sz w:val="24"/>
                <w:szCs w:val="24"/>
              </w:rPr>
              <w:t xml:space="preserve">Proseslerin istenen girdileri ile beklenen çıktılarının belirlenmesi, proseslerin sırası ve birbirleri ile etkileşiminin belirlenmesi, etkili işletimi ve kontrolünü güvence altına almak için ihtiyaç duyulan kriter ve yöntemlerin belirlenmesi ve uygulanması, ihtiyaç duyulan kaynakların belirlenmesi ve güvence altına alınması, yetki ve sorumlulukların belirlenmesi, risk ve fırsatların belirlenmesi, değerlendirilmesi ve istenen sonuçlara erişmesini güvence altına almak için ihtiyaç duyulan değişiklerin uygulanması ve  iyileştirilmesi, dokümante edilmiş bilginin sürekliliğinin sağlanması ve muhafaza </w:t>
            </w:r>
            <w:r w:rsidRPr="00236302">
              <w:rPr>
                <w:rFonts w:ascii="Times New Roman" w:hAnsi="Times New Roman" w:cs="Times New Roman"/>
                <w:noProof/>
                <w:sz w:val="24"/>
                <w:szCs w:val="24"/>
              </w:rPr>
              <w:t>edilmesi</w:t>
            </w:r>
            <w:r w:rsidR="00E20CFB" w:rsidRPr="00236302">
              <w:rPr>
                <w:rFonts w:ascii="Times New Roman" w:hAnsi="Times New Roman" w:cs="Times New Roman"/>
                <w:noProof/>
                <w:sz w:val="24"/>
                <w:szCs w:val="24"/>
              </w:rPr>
              <w:t>.</w:t>
            </w:r>
          </w:p>
        </w:tc>
      </w:tr>
      <w:tr w:rsidR="001E2C2E" w:rsidRPr="003C112A" w14:paraId="089B41C9" w14:textId="77777777" w:rsidTr="00595A23">
        <w:trPr>
          <w:trHeight w:val="678"/>
          <w:jc w:val="center"/>
        </w:trPr>
        <w:tc>
          <w:tcPr>
            <w:tcW w:w="10910" w:type="dxa"/>
            <w:gridSpan w:val="4"/>
          </w:tcPr>
          <w:p w14:paraId="40EA9DAC" w14:textId="56729771" w:rsidR="001E2C2E" w:rsidRPr="003C112A" w:rsidRDefault="00976293" w:rsidP="001E2C2E">
            <w:pPr>
              <w:rPr>
                <w:rFonts w:ascii="Times New Roman" w:hAnsi="Times New Roman" w:cs="Times New Roman"/>
                <w:b/>
                <w:bCs/>
                <w:sz w:val="24"/>
                <w:szCs w:val="24"/>
              </w:rPr>
            </w:pPr>
            <w:r w:rsidRPr="00495E03">
              <w:rPr>
                <w:rFonts w:ascii="Times New Roman" w:hAnsi="Times New Roman" w:cs="Times New Roman"/>
                <w:b/>
                <w:noProof/>
                <w:sz w:val="24"/>
                <w:szCs w:val="24"/>
              </w:rPr>
              <w:t>İncelenen Dokümanlar, Bulgu ve Kayıtlar</w:t>
            </w:r>
          </w:p>
          <w:p w14:paraId="0333BB85" w14:textId="3036FC68" w:rsidR="001E2C2E" w:rsidRPr="003C112A" w:rsidRDefault="001E2C2E" w:rsidP="001E2C2E">
            <w:pPr>
              <w:rPr>
                <w:rFonts w:ascii="Times New Roman" w:hAnsi="Times New Roman" w:cs="Times New Roman"/>
                <w:b/>
                <w:bCs/>
                <w:sz w:val="24"/>
                <w:szCs w:val="24"/>
              </w:rPr>
            </w:pPr>
          </w:p>
          <w:p w14:paraId="72AD9788" w14:textId="77777777" w:rsidR="001E2C2E" w:rsidRPr="003C112A" w:rsidRDefault="001E2C2E" w:rsidP="001E2C2E">
            <w:pPr>
              <w:rPr>
                <w:rFonts w:ascii="Times New Roman" w:hAnsi="Times New Roman" w:cs="Times New Roman"/>
                <w:b/>
                <w:bCs/>
                <w:sz w:val="24"/>
                <w:szCs w:val="24"/>
              </w:rPr>
            </w:pPr>
          </w:p>
        </w:tc>
      </w:tr>
      <w:tr w:rsidR="003C112A" w:rsidRPr="003C112A" w14:paraId="20B0C7A0" w14:textId="77777777" w:rsidTr="00A22E86">
        <w:trPr>
          <w:trHeight w:val="397"/>
          <w:jc w:val="center"/>
        </w:trPr>
        <w:tc>
          <w:tcPr>
            <w:tcW w:w="2122" w:type="dxa"/>
            <w:tcBorders>
              <w:right w:val="single" w:sz="4" w:space="0" w:color="auto"/>
            </w:tcBorders>
            <w:vAlign w:val="center"/>
          </w:tcPr>
          <w:p w14:paraId="47376C7F" w14:textId="63B10AF8" w:rsidR="001E2C2E" w:rsidRPr="003C112A" w:rsidRDefault="001E2C2E" w:rsidP="001E2C2E">
            <w:pPr>
              <w:rPr>
                <w:rFonts w:ascii="Times New Roman" w:hAnsi="Times New Roman" w:cs="Times New Roman"/>
                <w:b/>
                <w:bCs/>
                <w:sz w:val="24"/>
                <w:szCs w:val="24"/>
              </w:rPr>
            </w:pPr>
            <w:r w:rsidRPr="003C112A">
              <w:rPr>
                <w:rFonts w:ascii="Times New Roman" w:hAnsi="Times New Roman" w:cs="Times New Roman"/>
                <w:sz w:val="24"/>
                <w:szCs w:val="24"/>
              </w:rPr>
              <w:t xml:space="preserve">        Uygun        </w:t>
            </w:r>
            <w:sdt>
              <w:sdtPr>
                <w:rPr>
                  <w:rFonts w:ascii="Times New Roman" w:hAnsi="Times New Roman" w:cs="Times New Roman"/>
                  <w:sz w:val="24"/>
                  <w:szCs w:val="24"/>
                </w:rPr>
                <w:id w:val="1138148020"/>
                <w15:color w:val="000000"/>
                <w14:checkbox>
                  <w14:checked w14:val="0"/>
                  <w14:checkedState w14:val="2612" w14:font="MS Gothic"/>
                  <w14:uncheckedState w14:val="2610" w14:font="MS Gothic"/>
                </w14:checkbox>
              </w:sdtPr>
              <w:sdtEndPr/>
              <w:sdtContent>
                <w:r w:rsidR="00F31A99">
                  <w:rPr>
                    <w:rFonts w:ascii="MS Gothic" w:eastAsia="MS Gothic" w:hAnsi="MS Gothic" w:cs="Times New Roman" w:hint="eastAsia"/>
                    <w:sz w:val="24"/>
                    <w:szCs w:val="24"/>
                  </w:rPr>
                  <w:t>☐</w:t>
                </w:r>
              </w:sdtContent>
            </w:sdt>
          </w:p>
        </w:tc>
        <w:tc>
          <w:tcPr>
            <w:tcW w:w="3402" w:type="dxa"/>
            <w:tcBorders>
              <w:left w:val="single" w:sz="4" w:space="0" w:color="auto"/>
              <w:right w:val="single" w:sz="4" w:space="0" w:color="auto"/>
            </w:tcBorders>
            <w:vAlign w:val="center"/>
          </w:tcPr>
          <w:p w14:paraId="344A31FC" w14:textId="77777777" w:rsidR="001E2C2E" w:rsidRPr="003C112A" w:rsidRDefault="001E2C2E" w:rsidP="001E2C2E">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Küçük Uygunsuzluk   </w:t>
            </w:r>
            <w:sdt>
              <w:sdtPr>
                <w:rPr>
                  <w:rFonts w:ascii="Times New Roman" w:eastAsia="Calibri" w:hAnsi="Times New Roman" w:cs="Times New Roman"/>
                  <w:noProof/>
                  <w:sz w:val="24"/>
                  <w:szCs w:val="24"/>
                </w:rPr>
                <w:id w:val="-493263671"/>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3118" w:type="dxa"/>
            <w:tcBorders>
              <w:left w:val="single" w:sz="4" w:space="0" w:color="auto"/>
              <w:right w:val="single" w:sz="4" w:space="0" w:color="auto"/>
            </w:tcBorders>
            <w:vAlign w:val="center"/>
          </w:tcPr>
          <w:p w14:paraId="1D6C4EF7" w14:textId="03BDC001" w:rsidR="001E2C2E" w:rsidRPr="003C112A" w:rsidRDefault="001E2C2E" w:rsidP="001E2C2E">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w:t>
            </w:r>
            <w:r w:rsidR="00C24C45">
              <w:rPr>
                <w:rFonts w:ascii="Times New Roman" w:eastAsia="Calibri" w:hAnsi="Times New Roman" w:cs="Times New Roman"/>
                <w:noProof/>
                <w:sz w:val="24"/>
                <w:szCs w:val="24"/>
              </w:rPr>
              <w:t>İyileştirme Önerisi</w:t>
            </w:r>
            <w:r w:rsidRPr="003C112A">
              <w:rPr>
                <w:rFonts w:ascii="Times New Roman" w:eastAsia="Calibri" w:hAnsi="Times New Roman" w:cs="Times New Roman"/>
                <w:noProof/>
                <w:sz w:val="24"/>
                <w:szCs w:val="24"/>
              </w:rPr>
              <w:t xml:space="preserve">     </w:t>
            </w:r>
            <w:sdt>
              <w:sdtPr>
                <w:rPr>
                  <w:rFonts w:ascii="Times New Roman" w:eastAsia="Calibri" w:hAnsi="Times New Roman" w:cs="Times New Roman"/>
                  <w:noProof/>
                  <w:sz w:val="24"/>
                  <w:szCs w:val="24"/>
                </w:rPr>
                <w:id w:val="-562485057"/>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2268" w:type="dxa"/>
            <w:tcBorders>
              <w:left w:val="single" w:sz="4" w:space="0" w:color="auto"/>
            </w:tcBorders>
            <w:vAlign w:val="center"/>
          </w:tcPr>
          <w:p w14:paraId="5F1E18F8" w14:textId="77777777" w:rsidR="001E2C2E" w:rsidRPr="003C112A" w:rsidRDefault="001E2C2E" w:rsidP="001E2C2E">
            <w:pPr>
              <w:rPr>
                <w:rFonts w:ascii="Times New Roman" w:hAnsi="Times New Roman" w:cs="Times New Roman"/>
                <w:b/>
                <w:bCs/>
                <w:sz w:val="24"/>
                <w:szCs w:val="24"/>
              </w:rPr>
            </w:pPr>
            <w:r w:rsidRPr="003C112A">
              <w:rPr>
                <w:rFonts w:ascii="Times New Roman" w:hAnsi="Times New Roman" w:cs="Times New Roman"/>
                <w:sz w:val="24"/>
                <w:szCs w:val="24"/>
              </w:rPr>
              <w:t xml:space="preserve">    DİF No:</w:t>
            </w:r>
          </w:p>
        </w:tc>
      </w:tr>
      <w:tr w:rsidR="001E2C2E" w:rsidRPr="003C112A" w14:paraId="5D02CA06" w14:textId="77777777" w:rsidTr="00595A23">
        <w:trPr>
          <w:trHeight w:val="678"/>
          <w:jc w:val="center"/>
        </w:trPr>
        <w:tc>
          <w:tcPr>
            <w:tcW w:w="10910" w:type="dxa"/>
            <w:gridSpan w:val="4"/>
          </w:tcPr>
          <w:p w14:paraId="234F8C10" w14:textId="77777777" w:rsidR="001E2C2E" w:rsidRPr="003C112A" w:rsidRDefault="001E2C2E" w:rsidP="001E2C2E">
            <w:pPr>
              <w:rPr>
                <w:rFonts w:ascii="Times New Roman" w:hAnsi="Times New Roman" w:cs="Times New Roman"/>
                <w:b/>
                <w:noProof/>
                <w:sz w:val="24"/>
                <w:szCs w:val="24"/>
              </w:rPr>
            </w:pPr>
            <w:r w:rsidRPr="003C112A">
              <w:rPr>
                <w:rFonts w:ascii="Times New Roman" w:hAnsi="Times New Roman" w:cs="Times New Roman"/>
                <w:b/>
                <w:noProof/>
                <w:sz w:val="24"/>
                <w:szCs w:val="24"/>
              </w:rPr>
              <w:t>*5   Liderlik</w:t>
            </w:r>
          </w:p>
          <w:p w14:paraId="3DBCF836" w14:textId="77777777" w:rsidR="001E2C2E" w:rsidRPr="003C112A" w:rsidRDefault="001E2C2E" w:rsidP="001E2C2E">
            <w:pPr>
              <w:rPr>
                <w:rFonts w:ascii="Times New Roman" w:hAnsi="Times New Roman" w:cs="Times New Roman"/>
                <w:b/>
                <w:noProof/>
                <w:sz w:val="24"/>
                <w:szCs w:val="24"/>
              </w:rPr>
            </w:pPr>
            <w:r w:rsidRPr="003C112A">
              <w:rPr>
                <w:rFonts w:ascii="Times New Roman" w:hAnsi="Times New Roman" w:cs="Times New Roman"/>
                <w:b/>
                <w:noProof/>
                <w:sz w:val="24"/>
                <w:szCs w:val="24"/>
              </w:rPr>
              <w:t xml:space="preserve">*5.1  Liderlik ve taahhüt </w:t>
            </w:r>
          </w:p>
          <w:p w14:paraId="591FA96A" w14:textId="2D34F56A" w:rsidR="00344C35" w:rsidRDefault="001E2C2E" w:rsidP="003D1D07">
            <w:pPr>
              <w:ind w:right="113"/>
              <w:jc w:val="both"/>
              <w:rPr>
                <w:rFonts w:ascii="Times New Roman" w:hAnsi="Times New Roman" w:cs="Times New Roman"/>
                <w:noProof/>
                <w:sz w:val="24"/>
                <w:szCs w:val="24"/>
              </w:rPr>
            </w:pPr>
            <w:r w:rsidRPr="003C112A">
              <w:rPr>
                <w:rFonts w:ascii="Times New Roman" w:hAnsi="Times New Roman" w:cs="Times New Roman"/>
                <w:noProof/>
                <w:sz w:val="24"/>
                <w:szCs w:val="24"/>
              </w:rPr>
              <w:t>Üst yönetimin, kalite yönetim sistemi için liderlik ve taahhütü</w:t>
            </w:r>
            <w:r w:rsidR="00344C35">
              <w:rPr>
                <w:rFonts w:ascii="Times New Roman" w:hAnsi="Times New Roman" w:cs="Times New Roman"/>
                <w:noProof/>
                <w:sz w:val="24"/>
                <w:szCs w:val="24"/>
              </w:rPr>
              <w:t>;</w:t>
            </w:r>
            <w:r w:rsidRPr="003C112A">
              <w:rPr>
                <w:rFonts w:ascii="Times New Roman" w:hAnsi="Times New Roman" w:cs="Times New Roman"/>
                <w:noProof/>
                <w:sz w:val="24"/>
                <w:szCs w:val="24"/>
              </w:rPr>
              <w:t xml:space="preserve"> </w:t>
            </w:r>
          </w:p>
          <w:p w14:paraId="19BC046F" w14:textId="207B2062" w:rsidR="001E2C2E" w:rsidRPr="003C112A" w:rsidRDefault="001E2C2E" w:rsidP="003D1D07">
            <w:pPr>
              <w:ind w:right="113"/>
              <w:jc w:val="both"/>
              <w:rPr>
                <w:rFonts w:ascii="Times New Roman" w:hAnsi="Times New Roman" w:cs="Times New Roman"/>
                <w:b/>
                <w:bCs/>
                <w:sz w:val="24"/>
                <w:szCs w:val="24"/>
              </w:rPr>
            </w:pPr>
            <w:r w:rsidRPr="003C112A">
              <w:rPr>
                <w:rFonts w:ascii="Times New Roman" w:hAnsi="Times New Roman" w:cs="Times New Roman"/>
                <w:noProof/>
                <w:sz w:val="24"/>
                <w:szCs w:val="24"/>
              </w:rPr>
              <w:t xml:space="preserve">Kalite </w:t>
            </w:r>
            <w:r w:rsidR="00344C35">
              <w:rPr>
                <w:rFonts w:ascii="Times New Roman" w:hAnsi="Times New Roman" w:cs="Times New Roman"/>
                <w:noProof/>
                <w:sz w:val="24"/>
                <w:szCs w:val="24"/>
              </w:rPr>
              <w:t>y</w:t>
            </w:r>
            <w:r w:rsidRPr="003C112A">
              <w:rPr>
                <w:rFonts w:ascii="Times New Roman" w:hAnsi="Times New Roman" w:cs="Times New Roman"/>
                <w:noProof/>
                <w:sz w:val="24"/>
                <w:szCs w:val="24"/>
              </w:rPr>
              <w:t xml:space="preserve">önetim </w:t>
            </w:r>
            <w:r w:rsidR="00344C35">
              <w:rPr>
                <w:rFonts w:ascii="Times New Roman" w:hAnsi="Times New Roman" w:cs="Times New Roman"/>
                <w:noProof/>
                <w:sz w:val="24"/>
                <w:szCs w:val="24"/>
              </w:rPr>
              <w:t>s</w:t>
            </w:r>
            <w:r w:rsidRPr="003C112A">
              <w:rPr>
                <w:rFonts w:ascii="Times New Roman" w:hAnsi="Times New Roman" w:cs="Times New Roman"/>
                <w:noProof/>
                <w:sz w:val="24"/>
                <w:szCs w:val="24"/>
              </w:rPr>
              <w:t>isteminin etkinliği için hesap verilebilirliği</w:t>
            </w:r>
            <w:r w:rsidR="00344C35">
              <w:rPr>
                <w:rFonts w:ascii="Times New Roman" w:hAnsi="Times New Roman" w:cs="Times New Roman"/>
                <w:noProof/>
                <w:sz w:val="24"/>
                <w:szCs w:val="24"/>
              </w:rPr>
              <w:t xml:space="preserve">nin, </w:t>
            </w:r>
            <w:r w:rsidR="00A66E58">
              <w:rPr>
                <w:rFonts w:ascii="Times New Roman" w:hAnsi="Times New Roman" w:cs="Times New Roman"/>
                <w:noProof/>
                <w:sz w:val="24"/>
                <w:szCs w:val="24"/>
              </w:rPr>
              <w:t>P</w:t>
            </w:r>
            <w:r w:rsidRPr="003C112A">
              <w:rPr>
                <w:rFonts w:ascii="Times New Roman" w:hAnsi="Times New Roman" w:cs="Times New Roman"/>
                <w:noProof/>
                <w:sz w:val="24"/>
                <w:szCs w:val="24"/>
              </w:rPr>
              <w:t>olitika ve hedeflerinin oluşturulduğu</w:t>
            </w:r>
            <w:r w:rsidR="00A66E58">
              <w:rPr>
                <w:rFonts w:ascii="Times New Roman" w:hAnsi="Times New Roman" w:cs="Times New Roman"/>
                <w:noProof/>
                <w:sz w:val="24"/>
                <w:szCs w:val="24"/>
              </w:rPr>
              <w:t>nun</w:t>
            </w:r>
            <w:r w:rsidRPr="003C112A">
              <w:rPr>
                <w:rFonts w:ascii="Times New Roman" w:hAnsi="Times New Roman" w:cs="Times New Roman"/>
                <w:noProof/>
                <w:sz w:val="24"/>
                <w:szCs w:val="24"/>
              </w:rPr>
              <w:t xml:space="preserve"> ve bunların kuruluşun stratejik yönü ve bağlamı ile uyumlu olduğunun, </w:t>
            </w:r>
            <w:r w:rsidR="00344C35">
              <w:rPr>
                <w:rFonts w:ascii="Times New Roman" w:hAnsi="Times New Roman" w:cs="Times New Roman"/>
                <w:noProof/>
                <w:sz w:val="24"/>
                <w:szCs w:val="24"/>
              </w:rPr>
              <w:t>K</w:t>
            </w:r>
            <w:r w:rsidRPr="003C112A">
              <w:rPr>
                <w:rFonts w:ascii="Times New Roman" w:hAnsi="Times New Roman" w:cs="Times New Roman"/>
                <w:noProof/>
                <w:sz w:val="24"/>
                <w:szCs w:val="24"/>
              </w:rPr>
              <w:t>uruluşun iş prosesleri ile entegre olduğunun,  amaçlanan çıktılarına ulaşmasının, gerekli kaynakların varlığının güvence altına alınması</w:t>
            </w:r>
            <w:r w:rsidR="00344C35">
              <w:rPr>
                <w:rFonts w:ascii="Times New Roman" w:hAnsi="Times New Roman" w:cs="Times New Roman"/>
                <w:noProof/>
                <w:sz w:val="24"/>
                <w:szCs w:val="24"/>
              </w:rPr>
              <w:t>,</w:t>
            </w:r>
            <w:r w:rsidRPr="003C112A">
              <w:rPr>
                <w:rFonts w:ascii="Times New Roman" w:hAnsi="Times New Roman" w:cs="Times New Roman"/>
                <w:noProof/>
                <w:sz w:val="24"/>
                <w:szCs w:val="24"/>
              </w:rPr>
              <w:t xml:space="preserve"> proses yaklaşımı ve risk temelli düşünmenin kullanımının ve iyileştirmenin teşvik edilmesi</w:t>
            </w:r>
            <w:r w:rsidR="00A66E58">
              <w:rPr>
                <w:rFonts w:ascii="Times New Roman" w:hAnsi="Times New Roman" w:cs="Times New Roman"/>
                <w:noProof/>
                <w:sz w:val="24"/>
                <w:szCs w:val="24"/>
              </w:rPr>
              <w:t>;</w:t>
            </w:r>
            <w:r w:rsidRPr="003C112A">
              <w:rPr>
                <w:rFonts w:ascii="Times New Roman" w:hAnsi="Times New Roman" w:cs="Times New Roman"/>
                <w:noProof/>
                <w:sz w:val="24"/>
                <w:szCs w:val="24"/>
              </w:rPr>
              <w:t xml:space="preserve"> etkin kalite yönetimi ve </w:t>
            </w:r>
            <w:r w:rsidR="00344C35">
              <w:rPr>
                <w:rFonts w:ascii="Times New Roman" w:hAnsi="Times New Roman" w:cs="Times New Roman"/>
                <w:noProof/>
                <w:sz w:val="24"/>
                <w:szCs w:val="24"/>
              </w:rPr>
              <w:t>k</w:t>
            </w:r>
            <w:r w:rsidR="00A66E58" w:rsidRPr="003C112A">
              <w:rPr>
                <w:rFonts w:ascii="Times New Roman" w:hAnsi="Times New Roman" w:cs="Times New Roman"/>
                <w:noProof/>
                <w:sz w:val="24"/>
                <w:szCs w:val="24"/>
              </w:rPr>
              <w:t xml:space="preserve">alite </w:t>
            </w:r>
            <w:r w:rsidR="00344C35">
              <w:rPr>
                <w:rFonts w:ascii="Times New Roman" w:hAnsi="Times New Roman" w:cs="Times New Roman"/>
                <w:noProof/>
                <w:sz w:val="24"/>
                <w:szCs w:val="24"/>
              </w:rPr>
              <w:t>y</w:t>
            </w:r>
            <w:r w:rsidR="00A66E58" w:rsidRPr="003C112A">
              <w:rPr>
                <w:rFonts w:ascii="Times New Roman" w:hAnsi="Times New Roman" w:cs="Times New Roman"/>
                <w:noProof/>
                <w:sz w:val="24"/>
                <w:szCs w:val="24"/>
              </w:rPr>
              <w:t xml:space="preserve">önetim </w:t>
            </w:r>
            <w:r w:rsidR="00344C35">
              <w:rPr>
                <w:rFonts w:ascii="Times New Roman" w:hAnsi="Times New Roman" w:cs="Times New Roman"/>
                <w:noProof/>
                <w:sz w:val="24"/>
                <w:szCs w:val="24"/>
              </w:rPr>
              <w:t>s</w:t>
            </w:r>
            <w:r w:rsidR="00A66E58" w:rsidRPr="003C112A">
              <w:rPr>
                <w:rFonts w:ascii="Times New Roman" w:hAnsi="Times New Roman" w:cs="Times New Roman"/>
                <w:noProof/>
                <w:sz w:val="24"/>
                <w:szCs w:val="24"/>
              </w:rPr>
              <w:t>istemi</w:t>
            </w:r>
            <w:r w:rsidR="00A66E58">
              <w:rPr>
                <w:rFonts w:ascii="Times New Roman" w:hAnsi="Times New Roman" w:cs="Times New Roman"/>
                <w:noProof/>
                <w:sz w:val="24"/>
                <w:szCs w:val="24"/>
              </w:rPr>
              <w:t xml:space="preserve"> </w:t>
            </w:r>
            <w:r w:rsidRPr="003C112A">
              <w:rPr>
                <w:rFonts w:ascii="Times New Roman" w:hAnsi="Times New Roman" w:cs="Times New Roman"/>
                <w:noProof/>
                <w:sz w:val="24"/>
                <w:szCs w:val="24"/>
              </w:rPr>
              <w:t>şartlarına uygunluğun öneminin paylaşılması, katkı sağlayacak kişilerin katılımının sağlanması, yönlendirilmesi ve desteklenmesi, diğer ilgili yönetim görevlilerinin liderli</w:t>
            </w:r>
            <w:r w:rsidR="00344C35">
              <w:rPr>
                <w:rFonts w:ascii="Times New Roman" w:hAnsi="Times New Roman" w:cs="Times New Roman"/>
                <w:noProof/>
                <w:sz w:val="24"/>
                <w:szCs w:val="24"/>
              </w:rPr>
              <w:t>klerini</w:t>
            </w:r>
            <w:r w:rsidRPr="003C112A">
              <w:rPr>
                <w:rFonts w:ascii="Times New Roman" w:hAnsi="Times New Roman" w:cs="Times New Roman"/>
                <w:noProof/>
                <w:sz w:val="24"/>
                <w:szCs w:val="24"/>
              </w:rPr>
              <w:t xml:space="preserve"> gösterme</w:t>
            </w:r>
            <w:r w:rsidR="00344C35">
              <w:rPr>
                <w:rFonts w:ascii="Times New Roman" w:hAnsi="Times New Roman" w:cs="Times New Roman"/>
                <w:noProof/>
                <w:sz w:val="24"/>
                <w:szCs w:val="24"/>
              </w:rPr>
              <w:t>leri</w:t>
            </w:r>
            <w:r w:rsidRPr="003C112A">
              <w:rPr>
                <w:rFonts w:ascii="Times New Roman" w:hAnsi="Times New Roman" w:cs="Times New Roman"/>
                <w:noProof/>
                <w:sz w:val="24"/>
                <w:szCs w:val="24"/>
              </w:rPr>
              <w:t xml:space="preserve"> için desteklenmesi, müşteri ve uygulanabilir birincil ve ikincil mevzuat şartlarının tayin edilmesi, anlaşılması ve düzenli olarak karşılanmasını, ürün ve hizmetlerin uygunluğunu etkileyebilecek risk ve fırsatlar ile müşteri memnuniyetini artırma yeteneğinin belirlenmesi ve ele alınmasını, müşteri memnuniyetinin artırılmasına odaklamanın sürdürülmesini göstermesi.</w:t>
            </w:r>
          </w:p>
        </w:tc>
      </w:tr>
      <w:tr w:rsidR="006B37EA" w:rsidRPr="003C112A" w14:paraId="03439892" w14:textId="77777777" w:rsidTr="006B37EA">
        <w:trPr>
          <w:trHeight w:val="678"/>
          <w:jc w:val="center"/>
        </w:trPr>
        <w:tc>
          <w:tcPr>
            <w:tcW w:w="10910" w:type="dxa"/>
            <w:gridSpan w:val="4"/>
          </w:tcPr>
          <w:p w14:paraId="07EBFC88" w14:textId="17E5D573" w:rsidR="006B37EA" w:rsidRPr="003C112A" w:rsidRDefault="006B37EA" w:rsidP="001E2C2E">
            <w:pPr>
              <w:rPr>
                <w:rFonts w:ascii="Times New Roman" w:hAnsi="Times New Roman" w:cs="Times New Roman"/>
                <w:sz w:val="24"/>
                <w:szCs w:val="24"/>
              </w:rPr>
            </w:pPr>
            <w:r w:rsidRPr="00495E03">
              <w:rPr>
                <w:rFonts w:ascii="Times New Roman" w:hAnsi="Times New Roman" w:cs="Times New Roman"/>
                <w:b/>
                <w:noProof/>
                <w:sz w:val="24"/>
                <w:szCs w:val="24"/>
              </w:rPr>
              <w:t>İncelenen Dokümanlar, Bulgu ve Kayıtlar</w:t>
            </w:r>
          </w:p>
        </w:tc>
      </w:tr>
      <w:tr w:rsidR="003C112A" w:rsidRPr="003C112A" w14:paraId="66784F32" w14:textId="77777777" w:rsidTr="00A22E86">
        <w:trPr>
          <w:trHeight w:val="397"/>
          <w:jc w:val="center"/>
        </w:trPr>
        <w:tc>
          <w:tcPr>
            <w:tcW w:w="2122" w:type="dxa"/>
            <w:tcBorders>
              <w:right w:val="single" w:sz="4" w:space="0" w:color="auto"/>
            </w:tcBorders>
            <w:vAlign w:val="center"/>
          </w:tcPr>
          <w:p w14:paraId="57663E11" w14:textId="77777777" w:rsidR="001E2C2E" w:rsidRPr="003C112A" w:rsidRDefault="001E2C2E" w:rsidP="001E2C2E">
            <w:pPr>
              <w:rPr>
                <w:rFonts w:ascii="Times New Roman" w:hAnsi="Times New Roman" w:cs="Times New Roman"/>
                <w:b/>
                <w:bCs/>
                <w:sz w:val="24"/>
                <w:szCs w:val="24"/>
              </w:rPr>
            </w:pPr>
            <w:r w:rsidRPr="003C112A">
              <w:rPr>
                <w:rFonts w:ascii="Times New Roman" w:hAnsi="Times New Roman" w:cs="Times New Roman"/>
                <w:sz w:val="24"/>
                <w:szCs w:val="24"/>
              </w:rPr>
              <w:t xml:space="preserve">        Uygun        </w:t>
            </w:r>
            <w:sdt>
              <w:sdtPr>
                <w:rPr>
                  <w:rFonts w:ascii="Times New Roman" w:hAnsi="Times New Roman" w:cs="Times New Roman"/>
                  <w:sz w:val="24"/>
                  <w:szCs w:val="24"/>
                </w:rPr>
                <w:id w:val="-706882057"/>
                <w15:color w:val="000000"/>
                <w14:checkbox>
                  <w14:checked w14:val="0"/>
                  <w14:checkedState w14:val="2612" w14:font="MS Gothic"/>
                  <w14:uncheckedState w14:val="2610" w14:font="MS Gothic"/>
                </w14:checkbox>
              </w:sdtPr>
              <w:sdtEndPr/>
              <w:sdtContent>
                <w:r w:rsidRPr="003C112A">
                  <w:rPr>
                    <w:rFonts w:ascii="Segoe UI Symbol" w:eastAsia="MS Gothic" w:hAnsi="Segoe UI Symbol" w:cs="Segoe UI Symbol"/>
                    <w:sz w:val="24"/>
                    <w:szCs w:val="24"/>
                  </w:rPr>
                  <w:t>☐</w:t>
                </w:r>
              </w:sdtContent>
            </w:sdt>
          </w:p>
        </w:tc>
        <w:tc>
          <w:tcPr>
            <w:tcW w:w="3402" w:type="dxa"/>
            <w:tcBorders>
              <w:left w:val="single" w:sz="4" w:space="0" w:color="auto"/>
              <w:right w:val="single" w:sz="4" w:space="0" w:color="auto"/>
            </w:tcBorders>
            <w:vAlign w:val="center"/>
          </w:tcPr>
          <w:p w14:paraId="0867F4B6" w14:textId="77777777" w:rsidR="001E2C2E" w:rsidRPr="003C112A" w:rsidRDefault="001E2C2E" w:rsidP="001E2C2E">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Küçük Uygunsuzluk   </w:t>
            </w:r>
            <w:sdt>
              <w:sdtPr>
                <w:rPr>
                  <w:rFonts w:ascii="Times New Roman" w:eastAsia="Calibri" w:hAnsi="Times New Roman" w:cs="Times New Roman"/>
                  <w:noProof/>
                  <w:sz w:val="24"/>
                  <w:szCs w:val="24"/>
                </w:rPr>
                <w:id w:val="-1146818492"/>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3118" w:type="dxa"/>
            <w:tcBorders>
              <w:left w:val="single" w:sz="4" w:space="0" w:color="auto"/>
              <w:right w:val="single" w:sz="4" w:space="0" w:color="auto"/>
            </w:tcBorders>
            <w:vAlign w:val="center"/>
          </w:tcPr>
          <w:p w14:paraId="17239820" w14:textId="707A575A" w:rsidR="001E2C2E" w:rsidRPr="003C112A" w:rsidRDefault="001E2C2E" w:rsidP="001E2C2E">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w:t>
            </w:r>
            <w:r w:rsidR="00C24C45">
              <w:rPr>
                <w:rFonts w:ascii="Times New Roman" w:eastAsia="Calibri" w:hAnsi="Times New Roman" w:cs="Times New Roman"/>
                <w:noProof/>
                <w:sz w:val="24"/>
                <w:szCs w:val="24"/>
              </w:rPr>
              <w:t>İyileştirme Önerisi</w:t>
            </w:r>
            <w:r w:rsidRPr="003C112A">
              <w:rPr>
                <w:rFonts w:ascii="Times New Roman" w:eastAsia="Calibri" w:hAnsi="Times New Roman" w:cs="Times New Roman"/>
                <w:noProof/>
                <w:sz w:val="24"/>
                <w:szCs w:val="24"/>
              </w:rPr>
              <w:t xml:space="preserve">     </w:t>
            </w:r>
            <w:sdt>
              <w:sdtPr>
                <w:rPr>
                  <w:rFonts w:ascii="Times New Roman" w:eastAsia="Calibri" w:hAnsi="Times New Roman" w:cs="Times New Roman"/>
                  <w:noProof/>
                  <w:sz w:val="24"/>
                  <w:szCs w:val="24"/>
                </w:rPr>
                <w:id w:val="-741179821"/>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2268" w:type="dxa"/>
            <w:tcBorders>
              <w:left w:val="single" w:sz="4" w:space="0" w:color="auto"/>
            </w:tcBorders>
            <w:vAlign w:val="center"/>
          </w:tcPr>
          <w:p w14:paraId="4B8FCB55" w14:textId="77777777" w:rsidR="001E2C2E" w:rsidRPr="003C112A" w:rsidRDefault="001E2C2E" w:rsidP="001E2C2E">
            <w:pPr>
              <w:rPr>
                <w:rFonts w:ascii="Times New Roman" w:hAnsi="Times New Roman" w:cs="Times New Roman"/>
                <w:b/>
                <w:bCs/>
                <w:sz w:val="24"/>
                <w:szCs w:val="24"/>
              </w:rPr>
            </w:pPr>
            <w:r w:rsidRPr="003C112A">
              <w:rPr>
                <w:rFonts w:ascii="Times New Roman" w:hAnsi="Times New Roman" w:cs="Times New Roman"/>
                <w:sz w:val="24"/>
                <w:szCs w:val="24"/>
              </w:rPr>
              <w:t xml:space="preserve">    DİF No:</w:t>
            </w:r>
          </w:p>
        </w:tc>
      </w:tr>
      <w:tr w:rsidR="001E2C2E" w:rsidRPr="003C112A" w14:paraId="3195E36E" w14:textId="77777777" w:rsidTr="00595A23">
        <w:trPr>
          <w:trHeight w:val="678"/>
          <w:jc w:val="center"/>
        </w:trPr>
        <w:tc>
          <w:tcPr>
            <w:tcW w:w="10910" w:type="dxa"/>
            <w:gridSpan w:val="4"/>
          </w:tcPr>
          <w:p w14:paraId="56DEC088" w14:textId="77777777" w:rsidR="003922D3" w:rsidRPr="003C112A" w:rsidRDefault="003922D3" w:rsidP="003922D3">
            <w:pPr>
              <w:rPr>
                <w:rFonts w:ascii="Times New Roman" w:eastAsia="Calibri" w:hAnsi="Times New Roman" w:cs="Times New Roman"/>
                <w:b/>
                <w:noProof/>
                <w:sz w:val="24"/>
                <w:szCs w:val="24"/>
              </w:rPr>
            </w:pPr>
            <w:r w:rsidRPr="003C112A">
              <w:rPr>
                <w:rFonts w:ascii="Times New Roman" w:eastAsia="Calibri" w:hAnsi="Times New Roman" w:cs="Times New Roman"/>
                <w:b/>
                <w:noProof/>
                <w:sz w:val="24"/>
                <w:szCs w:val="24"/>
              </w:rPr>
              <w:t xml:space="preserve">*5.2  Politika </w:t>
            </w:r>
          </w:p>
          <w:p w14:paraId="51DD4B12" w14:textId="3A8CFFBE" w:rsidR="001E2C2E" w:rsidRPr="003C112A" w:rsidRDefault="003922D3" w:rsidP="003D1D07">
            <w:pPr>
              <w:ind w:right="113"/>
              <w:jc w:val="both"/>
              <w:rPr>
                <w:rFonts w:ascii="Times New Roman" w:hAnsi="Times New Roman" w:cs="Times New Roman"/>
                <w:b/>
                <w:bCs/>
                <w:sz w:val="24"/>
                <w:szCs w:val="24"/>
              </w:rPr>
            </w:pPr>
            <w:r w:rsidRPr="003C112A">
              <w:rPr>
                <w:rFonts w:ascii="Times New Roman" w:eastAsia="Calibri" w:hAnsi="Times New Roman" w:cs="Times New Roman"/>
                <w:noProof/>
                <w:sz w:val="24"/>
                <w:szCs w:val="24"/>
              </w:rPr>
              <w:t>Üst  yönetimin, kuruluşun amaç ve bağlamına uygun ve stratejik yönünü destekleyen, kalite hedeflerinin belirlenmesi için bir çerçeve sağlayan, uygulanabilir şartları yerine getirilmesi ve  sürekli iyileştirilmesi için taahhüt içeren bir kalite  politikası  oluşturması,  uygulaması  ve  sürekliliğini sağlaması. Politikanın dokümante edilmiş bilgi olarak muhafaza edilmesi ve sürekliliğinin sağlanması, kuruluş içerisinde duyurulması, anlaşılması ve uygulanması, uygun şekilde, ilgili tarafların erişimine açık olması.</w:t>
            </w:r>
          </w:p>
        </w:tc>
      </w:tr>
      <w:tr w:rsidR="001E2C2E" w:rsidRPr="003C112A" w14:paraId="6B8C5EC5" w14:textId="77777777" w:rsidTr="00595A23">
        <w:trPr>
          <w:trHeight w:val="678"/>
          <w:jc w:val="center"/>
        </w:trPr>
        <w:tc>
          <w:tcPr>
            <w:tcW w:w="10910" w:type="dxa"/>
            <w:gridSpan w:val="4"/>
          </w:tcPr>
          <w:p w14:paraId="5E42D065" w14:textId="0528A731" w:rsidR="001E2C2E" w:rsidRPr="003C112A" w:rsidRDefault="00976293" w:rsidP="001E2C2E">
            <w:pPr>
              <w:rPr>
                <w:rFonts w:ascii="Times New Roman" w:hAnsi="Times New Roman" w:cs="Times New Roman"/>
                <w:b/>
                <w:bCs/>
                <w:sz w:val="24"/>
                <w:szCs w:val="24"/>
              </w:rPr>
            </w:pPr>
            <w:r w:rsidRPr="00495E03">
              <w:rPr>
                <w:rFonts w:ascii="Times New Roman" w:hAnsi="Times New Roman" w:cs="Times New Roman"/>
                <w:b/>
                <w:noProof/>
                <w:sz w:val="24"/>
                <w:szCs w:val="24"/>
              </w:rPr>
              <w:t>İncelenen Dokümanlar, Bulgu ve Kayıtlar</w:t>
            </w:r>
          </w:p>
          <w:p w14:paraId="44419FF0" w14:textId="77777777" w:rsidR="001E2C2E" w:rsidRPr="003C112A" w:rsidRDefault="001E2C2E" w:rsidP="001E2C2E">
            <w:pPr>
              <w:rPr>
                <w:rFonts w:ascii="Times New Roman" w:hAnsi="Times New Roman" w:cs="Times New Roman"/>
                <w:b/>
                <w:bCs/>
                <w:sz w:val="24"/>
                <w:szCs w:val="24"/>
              </w:rPr>
            </w:pPr>
          </w:p>
          <w:p w14:paraId="64C16D56" w14:textId="77777777" w:rsidR="001E2C2E" w:rsidRPr="003C112A" w:rsidRDefault="001E2C2E" w:rsidP="001E2C2E">
            <w:pPr>
              <w:rPr>
                <w:rFonts w:ascii="Times New Roman" w:hAnsi="Times New Roman" w:cs="Times New Roman"/>
                <w:b/>
                <w:bCs/>
                <w:sz w:val="24"/>
                <w:szCs w:val="24"/>
              </w:rPr>
            </w:pPr>
          </w:p>
        </w:tc>
      </w:tr>
      <w:tr w:rsidR="003C112A" w:rsidRPr="003C112A" w14:paraId="2D295C2B" w14:textId="77777777" w:rsidTr="00A22E86">
        <w:trPr>
          <w:trHeight w:val="678"/>
          <w:jc w:val="center"/>
        </w:trPr>
        <w:tc>
          <w:tcPr>
            <w:tcW w:w="2122" w:type="dxa"/>
            <w:tcBorders>
              <w:right w:val="single" w:sz="4" w:space="0" w:color="auto"/>
            </w:tcBorders>
            <w:vAlign w:val="center"/>
          </w:tcPr>
          <w:p w14:paraId="031CA64E" w14:textId="77777777" w:rsidR="001E2C2E" w:rsidRPr="003C112A" w:rsidRDefault="001E2C2E" w:rsidP="001E2C2E">
            <w:pPr>
              <w:rPr>
                <w:rFonts w:ascii="Times New Roman" w:hAnsi="Times New Roman" w:cs="Times New Roman"/>
                <w:b/>
                <w:bCs/>
                <w:sz w:val="24"/>
                <w:szCs w:val="24"/>
              </w:rPr>
            </w:pPr>
            <w:r w:rsidRPr="003C112A">
              <w:rPr>
                <w:rFonts w:ascii="Times New Roman" w:hAnsi="Times New Roman" w:cs="Times New Roman"/>
                <w:sz w:val="24"/>
                <w:szCs w:val="24"/>
              </w:rPr>
              <w:t xml:space="preserve">        Uygun        </w:t>
            </w:r>
            <w:sdt>
              <w:sdtPr>
                <w:rPr>
                  <w:rFonts w:ascii="Times New Roman" w:hAnsi="Times New Roman" w:cs="Times New Roman"/>
                  <w:sz w:val="24"/>
                  <w:szCs w:val="24"/>
                </w:rPr>
                <w:id w:val="1627809765"/>
                <w15:color w:val="000000"/>
                <w14:checkbox>
                  <w14:checked w14:val="0"/>
                  <w14:checkedState w14:val="2612" w14:font="MS Gothic"/>
                  <w14:uncheckedState w14:val="2610" w14:font="MS Gothic"/>
                </w14:checkbox>
              </w:sdtPr>
              <w:sdtEndPr/>
              <w:sdtContent>
                <w:r w:rsidRPr="003C112A">
                  <w:rPr>
                    <w:rFonts w:ascii="Segoe UI Symbol" w:eastAsia="MS Gothic" w:hAnsi="Segoe UI Symbol" w:cs="Segoe UI Symbol"/>
                    <w:sz w:val="24"/>
                    <w:szCs w:val="24"/>
                  </w:rPr>
                  <w:t>☐</w:t>
                </w:r>
              </w:sdtContent>
            </w:sdt>
          </w:p>
        </w:tc>
        <w:tc>
          <w:tcPr>
            <w:tcW w:w="3402" w:type="dxa"/>
            <w:tcBorders>
              <w:left w:val="single" w:sz="4" w:space="0" w:color="auto"/>
              <w:right w:val="single" w:sz="4" w:space="0" w:color="auto"/>
            </w:tcBorders>
            <w:vAlign w:val="center"/>
          </w:tcPr>
          <w:p w14:paraId="7D249FD3" w14:textId="77777777" w:rsidR="001E2C2E" w:rsidRPr="003C112A" w:rsidRDefault="001E2C2E" w:rsidP="001E2C2E">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Küçük Uygunsuzluk   </w:t>
            </w:r>
            <w:sdt>
              <w:sdtPr>
                <w:rPr>
                  <w:rFonts w:ascii="Times New Roman" w:eastAsia="Calibri" w:hAnsi="Times New Roman" w:cs="Times New Roman"/>
                  <w:noProof/>
                  <w:sz w:val="24"/>
                  <w:szCs w:val="24"/>
                </w:rPr>
                <w:id w:val="40798923"/>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3118" w:type="dxa"/>
            <w:tcBorders>
              <w:left w:val="single" w:sz="4" w:space="0" w:color="auto"/>
              <w:right w:val="single" w:sz="4" w:space="0" w:color="auto"/>
            </w:tcBorders>
            <w:vAlign w:val="center"/>
          </w:tcPr>
          <w:p w14:paraId="01146947" w14:textId="2B85AF1B" w:rsidR="001E2C2E" w:rsidRPr="003C112A" w:rsidRDefault="001E2C2E" w:rsidP="001E2C2E">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w:t>
            </w:r>
            <w:r w:rsidR="00C24C45">
              <w:rPr>
                <w:rFonts w:ascii="Times New Roman" w:eastAsia="Calibri" w:hAnsi="Times New Roman" w:cs="Times New Roman"/>
                <w:noProof/>
                <w:sz w:val="24"/>
                <w:szCs w:val="24"/>
              </w:rPr>
              <w:t>İyileştirme Önerisi</w:t>
            </w:r>
            <w:r w:rsidRPr="003C112A">
              <w:rPr>
                <w:rFonts w:ascii="Times New Roman" w:eastAsia="Calibri" w:hAnsi="Times New Roman" w:cs="Times New Roman"/>
                <w:noProof/>
                <w:sz w:val="24"/>
                <w:szCs w:val="24"/>
              </w:rPr>
              <w:t xml:space="preserve">     </w:t>
            </w:r>
            <w:sdt>
              <w:sdtPr>
                <w:rPr>
                  <w:rFonts w:ascii="Times New Roman" w:eastAsia="Calibri" w:hAnsi="Times New Roman" w:cs="Times New Roman"/>
                  <w:noProof/>
                  <w:sz w:val="24"/>
                  <w:szCs w:val="24"/>
                </w:rPr>
                <w:id w:val="-200634490"/>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2268" w:type="dxa"/>
            <w:tcBorders>
              <w:left w:val="single" w:sz="4" w:space="0" w:color="auto"/>
            </w:tcBorders>
            <w:vAlign w:val="center"/>
          </w:tcPr>
          <w:p w14:paraId="07178A82" w14:textId="77777777" w:rsidR="001E2C2E" w:rsidRPr="003C112A" w:rsidRDefault="001E2C2E" w:rsidP="001E2C2E">
            <w:pPr>
              <w:rPr>
                <w:rFonts w:ascii="Times New Roman" w:hAnsi="Times New Roman" w:cs="Times New Roman"/>
                <w:b/>
                <w:bCs/>
                <w:sz w:val="24"/>
                <w:szCs w:val="24"/>
              </w:rPr>
            </w:pPr>
            <w:r w:rsidRPr="003C112A">
              <w:rPr>
                <w:rFonts w:ascii="Times New Roman" w:hAnsi="Times New Roman" w:cs="Times New Roman"/>
                <w:sz w:val="24"/>
                <w:szCs w:val="24"/>
              </w:rPr>
              <w:t xml:space="preserve">    DİF No:</w:t>
            </w:r>
          </w:p>
        </w:tc>
      </w:tr>
      <w:tr w:rsidR="001E2C2E" w:rsidRPr="003C112A" w14:paraId="17AAADD0" w14:textId="77777777" w:rsidTr="00595A23">
        <w:trPr>
          <w:trHeight w:val="678"/>
          <w:jc w:val="center"/>
        </w:trPr>
        <w:tc>
          <w:tcPr>
            <w:tcW w:w="10910" w:type="dxa"/>
            <w:gridSpan w:val="4"/>
          </w:tcPr>
          <w:p w14:paraId="61CA43F3" w14:textId="77777777" w:rsidR="003922D3" w:rsidRPr="003C112A" w:rsidRDefault="003922D3" w:rsidP="003922D3">
            <w:pPr>
              <w:rPr>
                <w:rFonts w:ascii="Times New Roman" w:eastAsia="Calibri" w:hAnsi="Times New Roman" w:cs="Times New Roman"/>
                <w:b/>
                <w:noProof/>
                <w:sz w:val="24"/>
                <w:szCs w:val="24"/>
              </w:rPr>
            </w:pPr>
            <w:r w:rsidRPr="003C112A">
              <w:rPr>
                <w:rFonts w:ascii="Times New Roman" w:eastAsia="Calibri" w:hAnsi="Times New Roman" w:cs="Times New Roman"/>
                <w:b/>
                <w:noProof/>
                <w:sz w:val="24"/>
                <w:szCs w:val="24"/>
              </w:rPr>
              <w:lastRenderedPageBreak/>
              <w:t xml:space="preserve">*5.3  Kurumsal görev, yetki ve sorumluluklar </w:t>
            </w:r>
          </w:p>
          <w:p w14:paraId="279DAFA6" w14:textId="77777777" w:rsidR="003922D3" w:rsidRPr="003C112A" w:rsidRDefault="003922D3" w:rsidP="00EA0BF9">
            <w:pPr>
              <w:ind w:right="113"/>
              <w:jc w:val="both"/>
              <w:rPr>
                <w:rFonts w:ascii="Times New Roman" w:eastAsia="Calibri" w:hAnsi="Times New Roman" w:cs="Times New Roman"/>
                <w:noProof/>
                <w:sz w:val="24"/>
                <w:szCs w:val="24"/>
              </w:rPr>
            </w:pPr>
            <w:r w:rsidRPr="003C112A">
              <w:rPr>
                <w:rFonts w:ascii="Times New Roman" w:eastAsia="Calibri" w:hAnsi="Times New Roman" w:cs="Times New Roman"/>
                <w:noProof/>
                <w:sz w:val="24"/>
                <w:szCs w:val="24"/>
              </w:rPr>
              <w:t>Üst yönetimin, kuruluş içerisinde, ilgili görevler için yetki ve sorumlulukların belirlendiğini, duyurulduğunu ve anlaşıldığını güvence altına alması.</w:t>
            </w:r>
          </w:p>
          <w:p w14:paraId="4C9BFFA1" w14:textId="67683C22" w:rsidR="001E2C2E" w:rsidRPr="003C112A" w:rsidRDefault="003922D3" w:rsidP="00EA0BF9">
            <w:pPr>
              <w:ind w:right="113"/>
              <w:jc w:val="both"/>
              <w:rPr>
                <w:rFonts w:ascii="Times New Roman" w:hAnsi="Times New Roman" w:cs="Times New Roman"/>
                <w:b/>
                <w:bCs/>
                <w:sz w:val="24"/>
                <w:szCs w:val="24"/>
              </w:rPr>
            </w:pPr>
            <w:r w:rsidRPr="003C112A">
              <w:rPr>
                <w:rFonts w:ascii="Times New Roman" w:eastAsia="Calibri" w:hAnsi="Times New Roman" w:cs="Times New Roman"/>
                <w:noProof/>
                <w:sz w:val="24"/>
                <w:szCs w:val="24"/>
              </w:rPr>
              <w:t>Üst yönetim tarafından yetki ve sorumluluklar; Kalite yönetim sisteminin, bu standardın şartlarına uygunluğunun, proseslerin, istenen sonuçları ortaya çıkarmasının, müşteri odaklılığın teşvik edilmesinin, değişiklikler  planlanır  ve  uygulanırken,  kalite  yönetim  sisteminin bütünlüğünün devam ettirilmesinin  güvence altına alınması, kalite yönetim sisteminin performansının ve iyileştirme için fırsatların raporlanmasının belirlenmesi.</w:t>
            </w:r>
          </w:p>
        </w:tc>
      </w:tr>
      <w:tr w:rsidR="001E2C2E" w:rsidRPr="003C112A" w14:paraId="0CD2CB31" w14:textId="77777777" w:rsidTr="00595A23">
        <w:trPr>
          <w:trHeight w:val="678"/>
          <w:jc w:val="center"/>
        </w:trPr>
        <w:tc>
          <w:tcPr>
            <w:tcW w:w="10910" w:type="dxa"/>
            <w:gridSpan w:val="4"/>
          </w:tcPr>
          <w:p w14:paraId="09DAD4BD" w14:textId="03A2ADD0" w:rsidR="001E2C2E" w:rsidRPr="003C112A" w:rsidRDefault="00976293" w:rsidP="001E2C2E">
            <w:pPr>
              <w:rPr>
                <w:rFonts w:ascii="Times New Roman" w:hAnsi="Times New Roman" w:cs="Times New Roman"/>
                <w:b/>
                <w:bCs/>
                <w:sz w:val="24"/>
                <w:szCs w:val="24"/>
              </w:rPr>
            </w:pPr>
            <w:r w:rsidRPr="00495E03">
              <w:rPr>
                <w:rFonts w:ascii="Times New Roman" w:hAnsi="Times New Roman" w:cs="Times New Roman"/>
                <w:b/>
                <w:noProof/>
                <w:sz w:val="24"/>
                <w:szCs w:val="24"/>
              </w:rPr>
              <w:t>İncelenen Dokümanlar, Bulgu ve Kayıtlar</w:t>
            </w:r>
          </w:p>
          <w:p w14:paraId="2B2017C6" w14:textId="77777777" w:rsidR="001E2C2E" w:rsidRPr="003C112A" w:rsidRDefault="001E2C2E" w:rsidP="001E2C2E">
            <w:pPr>
              <w:rPr>
                <w:rFonts w:ascii="Times New Roman" w:hAnsi="Times New Roman" w:cs="Times New Roman"/>
                <w:b/>
                <w:bCs/>
                <w:sz w:val="24"/>
                <w:szCs w:val="24"/>
              </w:rPr>
            </w:pPr>
          </w:p>
          <w:p w14:paraId="7EA4A174" w14:textId="77777777" w:rsidR="001E2C2E" w:rsidRPr="003C112A" w:rsidRDefault="001E2C2E" w:rsidP="001E2C2E">
            <w:pPr>
              <w:rPr>
                <w:rFonts w:ascii="Times New Roman" w:hAnsi="Times New Roman" w:cs="Times New Roman"/>
                <w:b/>
                <w:bCs/>
                <w:sz w:val="24"/>
                <w:szCs w:val="24"/>
              </w:rPr>
            </w:pPr>
          </w:p>
        </w:tc>
      </w:tr>
      <w:tr w:rsidR="003C112A" w:rsidRPr="003C112A" w14:paraId="3836BA61" w14:textId="77777777" w:rsidTr="00A22E86">
        <w:trPr>
          <w:trHeight w:val="397"/>
          <w:jc w:val="center"/>
        </w:trPr>
        <w:tc>
          <w:tcPr>
            <w:tcW w:w="2122" w:type="dxa"/>
            <w:tcBorders>
              <w:right w:val="single" w:sz="4" w:space="0" w:color="auto"/>
            </w:tcBorders>
            <w:vAlign w:val="center"/>
          </w:tcPr>
          <w:p w14:paraId="0DC9C795" w14:textId="77777777" w:rsidR="001E2C2E" w:rsidRPr="003C112A" w:rsidRDefault="001E2C2E" w:rsidP="001E2C2E">
            <w:pPr>
              <w:rPr>
                <w:rFonts w:ascii="Times New Roman" w:hAnsi="Times New Roman" w:cs="Times New Roman"/>
                <w:b/>
                <w:bCs/>
                <w:sz w:val="24"/>
                <w:szCs w:val="24"/>
              </w:rPr>
            </w:pPr>
            <w:r w:rsidRPr="003C112A">
              <w:rPr>
                <w:rFonts w:ascii="Times New Roman" w:hAnsi="Times New Roman" w:cs="Times New Roman"/>
                <w:sz w:val="24"/>
                <w:szCs w:val="24"/>
              </w:rPr>
              <w:t xml:space="preserve">        Uygun        </w:t>
            </w:r>
            <w:sdt>
              <w:sdtPr>
                <w:rPr>
                  <w:rFonts w:ascii="Times New Roman" w:hAnsi="Times New Roman" w:cs="Times New Roman"/>
                  <w:sz w:val="24"/>
                  <w:szCs w:val="24"/>
                </w:rPr>
                <w:id w:val="1300488167"/>
                <w15:color w:val="000000"/>
                <w14:checkbox>
                  <w14:checked w14:val="0"/>
                  <w14:checkedState w14:val="2612" w14:font="MS Gothic"/>
                  <w14:uncheckedState w14:val="2610" w14:font="MS Gothic"/>
                </w14:checkbox>
              </w:sdtPr>
              <w:sdtEndPr/>
              <w:sdtContent>
                <w:r w:rsidRPr="003C112A">
                  <w:rPr>
                    <w:rFonts w:ascii="Segoe UI Symbol" w:eastAsia="MS Gothic" w:hAnsi="Segoe UI Symbol" w:cs="Segoe UI Symbol"/>
                    <w:sz w:val="24"/>
                    <w:szCs w:val="24"/>
                  </w:rPr>
                  <w:t>☐</w:t>
                </w:r>
              </w:sdtContent>
            </w:sdt>
          </w:p>
        </w:tc>
        <w:tc>
          <w:tcPr>
            <w:tcW w:w="3402" w:type="dxa"/>
            <w:tcBorders>
              <w:left w:val="single" w:sz="4" w:space="0" w:color="auto"/>
              <w:right w:val="single" w:sz="4" w:space="0" w:color="auto"/>
            </w:tcBorders>
            <w:vAlign w:val="center"/>
          </w:tcPr>
          <w:p w14:paraId="10FA5C20" w14:textId="77777777" w:rsidR="001E2C2E" w:rsidRPr="003C112A" w:rsidRDefault="001E2C2E" w:rsidP="001E2C2E">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Küçük Uygunsuzluk   </w:t>
            </w:r>
            <w:sdt>
              <w:sdtPr>
                <w:rPr>
                  <w:rFonts w:ascii="Times New Roman" w:eastAsia="Calibri" w:hAnsi="Times New Roman" w:cs="Times New Roman"/>
                  <w:noProof/>
                  <w:sz w:val="24"/>
                  <w:szCs w:val="24"/>
                </w:rPr>
                <w:id w:val="376520404"/>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3118" w:type="dxa"/>
            <w:tcBorders>
              <w:left w:val="single" w:sz="4" w:space="0" w:color="auto"/>
              <w:right w:val="single" w:sz="4" w:space="0" w:color="auto"/>
            </w:tcBorders>
            <w:vAlign w:val="center"/>
          </w:tcPr>
          <w:p w14:paraId="6FACE58E" w14:textId="78226413" w:rsidR="001E2C2E" w:rsidRPr="003C112A" w:rsidRDefault="001E2C2E" w:rsidP="001E2C2E">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w:t>
            </w:r>
            <w:r w:rsidR="00C24C45">
              <w:rPr>
                <w:rFonts w:ascii="Times New Roman" w:eastAsia="Calibri" w:hAnsi="Times New Roman" w:cs="Times New Roman"/>
                <w:noProof/>
                <w:sz w:val="24"/>
                <w:szCs w:val="24"/>
              </w:rPr>
              <w:t>İyileştirme Önerisi</w:t>
            </w:r>
            <w:r w:rsidRPr="003C112A">
              <w:rPr>
                <w:rFonts w:ascii="Times New Roman" w:eastAsia="Calibri" w:hAnsi="Times New Roman" w:cs="Times New Roman"/>
                <w:noProof/>
                <w:sz w:val="24"/>
                <w:szCs w:val="24"/>
              </w:rPr>
              <w:t xml:space="preserve">     </w:t>
            </w:r>
            <w:sdt>
              <w:sdtPr>
                <w:rPr>
                  <w:rFonts w:ascii="Times New Roman" w:eastAsia="Calibri" w:hAnsi="Times New Roman" w:cs="Times New Roman"/>
                  <w:noProof/>
                  <w:sz w:val="24"/>
                  <w:szCs w:val="24"/>
                </w:rPr>
                <w:id w:val="-1584053209"/>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2268" w:type="dxa"/>
            <w:tcBorders>
              <w:left w:val="single" w:sz="4" w:space="0" w:color="auto"/>
            </w:tcBorders>
            <w:vAlign w:val="center"/>
          </w:tcPr>
          <w:p w14:paraId="56EF5FB0" w14:textId="77777777" w:rsidR="001E2C2E" w:rsidRPr="003C112A" w:rsidRDefault="001E2C2E" w:rsidP="001E2C2E">
            <w:pPr>
              <w:rPr>
                <w:rFonts w:ascii="Times New Roman" w:hAnsi="Times New Roman" w:cs="Times New Roman"/>
                <w:b/>
                <w:bCs/>
                <w:sz w:val="24"/>
                <w:szCs w:val="24"/>
              </w:rPr>
            </w:pPr>
            <w:r w:rsidRPr="003C112A">
              <w:rPr>
                <w:rFonts w:ascii="Times New Roman" w:hAnsi="Times New Roman" w:cs="Times New Roman"/>
                <w:sz w:val="24"/>
                <w:szCs w:val="24"/>
              </w:rPr>
              <w:t xml:space="preserve">    DİF No:</w:t>
            </w:r>
          </w:p>
        </w:tc>
      </w:tr>
      <w:tr w:rsidR="001E2C2E" w:rsidRPr="003C112A" w14:paraId="51047D43" w14:textId="77777777" w:rsidTr="00595A23">
        <w:trPr>
          <w:trHeight w:val="678"/>
          <w:jc w:val="center"/>
        </w:trPr>
        <w:tc>
          <w:tcPr>
            <w:tcW w:w="10910" w:type="dxa"/>
            <w:gridSpan w:val="4"/>
          </w:tcPr>
          <w:p w14:paraId="374D87C5" w14:textId="77777777" w:rsidR="003922D3" w:rsidRPr="003C112A" w:rsidRDefault="003922D3" w:rsidP="003922D3">
            <w:pPr>
              <w:rPr>
                <w:rFonts w:ascii="Times New Roman" w:eastAsia="Calibri" w:hAnsi="Times New Roman" w:cs="Times New Roman"/>
                <w:b/>
                <w:noProof/>
                <w:sz w:val="24"/>
                <w:szCs w:val="24"/>
              </w:rPr>
            </w:pPr>
            <w:r w:rsidRPr="003C112A">
              <w:rPr>
                <w:rFonts w:ascii="Times New Roman" w:eastAsia="Calibri" w:hAnsi="Times New Roman" w:cs="Times New Roman"/>
                <w:b/>
                <w:noProof/>
                <w:sz w:val="24"/>
                <w:szCs w:val="24"/>
              </w:rPr>
              <w:t>*6 Planlama</w:t>
            </w:r>
          </w:p>
          <w:p w14:paraId="345E6B61" w14:textId="77777777" w:rsidR="003922D3" w:rsidRPr="003C112A" w:rsidRDefault="003922D3" w:rsidP="003922D3">
            <w:pPr>
              <w:rPr>
                <w:rFonts w:ascii="Times New Roman" w:eastAsia="Calibri" w:hAnsi="Times New Roman" w:cs="Times New Roman"/>
                <w:noProof/>
                <w:sz w:val="24"/>
                <w:szCs w:val="24"/>
              </w:rPr>
            </w:pPr>
            <w:r w:rsidRPr="003C112A">
              <w:rPr>
                <w:rFonts w:ascii="Times New Roman" w:eastAsia="Calibri" w:hAnsi="Times New Roman" w:cs="Times New Roman"/>
                <w:b/>
                <w:noProof/>
                <w:sz w:val="24"/>
                <w:szCs w:val="24"/>
              </w:rPr>
              <w:t>***6.1 Risk ve fırsatları belirleme faaliyetleri</w:t>
            </w:r>
            <w:r w:rsidRPr="003C112A">
              <w:rPr>
                <w:rFonts w:ascii="Times New Roman" w:eastAsia="Calibri" w:hAnsi="Times New Roman" w:cs="Times New Roman"/>
                <w:noProof/>
                <w:sz w:val="24"/>
                <w:szCs w:val="24"/>
              </w:rPr>
              <w:t xml:space="preserve"> </w:t>
            </w:r>
          </w:p>
          <w:p w14:paraId="254A47C6" w14:textId="77777777" w:rsidR="003922D3" w:rsidRPr="003C112A" w:rsidRDefault="003922D3" w:rsidP="00EA0BF9">
            <w:pPr>
              <w:ind w:right="113"/>
              <w:jc w:val="both"/>
              <w:rPr>
                <w:rFonts w:ascii="Times New Roman" w:eastAsia="Calibri" w:hAnsi="Times New Roman" w:cs="Times New Roman"/>
                <w:noProof/>
                <w:sz w:val="24"/>
                <w:szCs w:val="24"/>
              </w:rPr>
            </w:pPr>
            <w:r w:rsidRPr="003C112A">
              <w:rPr>
                <w:rFonts w:ascii="Times New Roman" w:eastAsia="Calibri" w:hAnsi="Times New Roman" w:cs="Times New Roman"/>
                <w:noProof/>
                <w:sz w:val="24"/>
                <w:szCs w:val="24"/>
              </w:rPr>
              <w:t>Kalite yönetim sisteminin amaçlanan çıktısına/çıktılarına ulaşabileceğine güvence vermek, istenen etkileri artırmak, istenmeyen etkileri önlemek veya azaltmak, iyileştirmeyi sağlamak için ele alınması gereken risk ve fırsatların belirlenmesi</w:t>
            </w:r>
          </w:p>
          <w:p w14:paraId="26421AA2" w14:textId="30CBD9B5" w:rsidR="001E2C2E" w:rsidRPr="003C112A" w:rsidRDefault="003922D3" w:rsidP="00EA0BF9">
            <w:pPr>
              <w:ind w:right="113"/>
              <w:jc w:val="both"/>
              <w:rPr>
                <w:rFonts w:ascii="Times New Roman" w:hAnsi="Times New Roman" w:cs="Times New Roman"/>
                <w:b/>
                <w:bCs/>
                <w:sz w:val="24"/>
                <w:szCs w:val="24"/>
              </w:rPr>
            </w:pPr>
            <w:r w:rsidRPr="003C112A">
              <w:rPr>
                <w:rFonts w:ascii="Times New Roman" w:eastAsia="Calibri" w:hAnsi="Times New Roman" w:cs="Times New Roman"/>
                <w:noProof/>
                <w:sz w:val="24"/>
                <w:szCs w:val="24"/>
              </w:rPr>
              <w:t>Risk ve fırsatları belirleme faaliyetlerinin proseslerin içerisine nasıl entegre ed</w:t>
            </w:r>
            <w:r w:rsidR="008F6AC9">
              <w:rPr>
                <w:rFonts w:ascii="Times New Roman" w:eastAsia="Calibri" w:hAnsi="Times New Roman" w:cs="Times New Roman"/>
                <w:noProof/>
                <w:sz w:val="24"/>
                <w:szCs w:val="24"/>
              </w:rPr>
              <w:t>ile</w:t>
            </w:r>
            <w:r w:rsidRPr="003C112A">
              <w:rPr>
                <w:rFonts w:ascii="Times New Roman" w:eastAsia="Calibri" w:hAnsi="Times New Roman" w:cs="Times New Roman"/>
                <w:noProof/>
                <w:sz w:val="24"/>
                <w:szCs w:val="24"/>
              </w:rPr>
              <w:t>ceği ve uygula</w:t>
            </w:r>
            <w:r w:rsidR="008F6AC9">
              <w:rPr>
                <w:rFonts w:ascii="Times New Roman" w:eastAsia="Calibri" w:hAnsi="Times New Roman" w:cs="Times New Roman"/>
                <w:noProof/>
                <w:sz w:val="24"/>
                <w:szCs w:val="24"/>
              </w:rPr>
              <w:t>na</w:t>
            </w:r>
            <w:r w:rsidRPr="003C112A">
              <w:rPr>
                <w:rFonts w:ascii="Times New Roman" w:eastAsia="Calibri" w:hAnsi="Times New Roman" w:cs="Times New Roman"/>
                <w:noProof/>
                <w:sz w:val="24"/>
                <w:szCs w:val="24"/>
              </w:rPr>
              <w:t>cağı, bu faaliyetlerin etkinliğinin nasıl değerlendireceğinin planlanması</w:t>
            </w:r>
          </w:p>
        </w:tc>
      </w:tr>
      <w:tr w:rsidR="001E2C2E" w:rsidRPr="003C112A" w14:paraId="7D60FFA0" w14:textId="77777777" w:rsidTr="00595A23">
        <w:trPr>
          <w:trHeight w:val="678"/>
          <w:jc w:val="center"/>
        </w:trPr>
        <w:tc>
          <w:tcPr>
            <w:tcW w:w="10910" w:type="dxa"/>
            <w:gridSpan w:val="4"/>
          </w:tcPr>
          <w:p w14:paraId="344646F6" w14:textId="12F2C215" w:rsidR="001E2C2E" w:rsidRPr="003C112A" w:rsidRDefault="00976293" w:rsidP="001E2C2E">
            <w:pPr>
              <w:rPr>
                <w:rFonts w:ascii="Times New Roman" w:hAnsi="Times New Roman" w:cs="Times New Roman"/>
                <w:b/>
                <w:bCs/>
                <w:sz w:val="24"/>
                <w:szCs w:val="24"/>
              </w:rPr>
            </w:pPr>
            <w:r w:rsidRPr="00495E03">
              <w:rPr>
                <w:rFonts w:ascii="Times New Roman" w:hAnsi="Times New Roman" w:cs="Times New Roman"/>
                <w:b/>
                <w:noProof/>
                <w:sz w:val="24"/>
                <w:szCs w:val="24"/>
              </w:rPr>
              <w:t>İncelenen Dokümanlar, Bulgu ve Kayıtlar</w:t>
            </w:r>
          </w:p>
          <w:p w14:paraId="071D1A1F" w14:textId="77777777" w:rsidR="001E2C2E" w:rsidRPr="003C112A" w:rsidRDefault="001E2C2E" w:rsidP="001E2C2E">
            <w:pPr>
              <w:rPr>
                <w:rFonts w:ascii="Times New Roman" w:hAnsi="Times New Roman" w:cs="Times New Roman"/>
                <w:b/>
                <w:bCs/>
                <w:sz w:val="24"/>
                <w:szCs w:val="24"/>
              </w:rPr>
            </w:pPr>
          </w:p>
          <w:p w14:paraId="7B04ACAA" w14:textId="77777777" w:rsidR="001E2C2E" w:rsidRPr="003C112A" w:rsidRDefault="001E2C2E" w:rsidP="001E2C2E">
            <w:pPr>
              <w:rPr>
                <w:rFonts w:ascii="Times New Roman" w:hAnsi="Times New Roman" w:cs="Times New Roman"/>
                <w:b/>
                <w:bCs/>
                <w:sz w:val="24"/>
                <w:szCs w:val="24"/>
              </w:rPr>
            </w:pPr>
          </w:p>
        </w:tc>
      </w:tr>
      <w:tr w:rsidR="003C112A" w:rsidRPr="003C112A" w14:paraId="404B7688" w14:textId="77777777" w:rsidTr="00A22E86">
        <w:trPr>
          <w:trHeight w:val="397"/>
          <w:jc w:val="center"/>
        </w:trPr>
        <w:tc>
          <w:tcPr>
            <w:tcW w:w="2122" w:type="dxa"/>
            <w:tcBorders>
              <w:right w:val="single" w:sz="4" w:space="0" w:color="auto"/>
            </w:tcBorders>
            <w:vAlign w:val="center"/>
          </w:tcPr>
          <w:p w14:paraId="0D3B9670" w14:textId="77777777" w:rsidR="001E2C2E" w:rsidRPr="003C112A" w:rsidRDefault="001E2C2E" w:rsidP="001E2C2E">
            <w:pPr>
              <w:rPr>
                <w:rFonts w:ascii="Times New Roman" w:hAnsi="Times New Roman" w:cs="Times New Roman"/>
                <w:b/>
                <w:bCs/>
                <w:sz w:val="24"/>
                <w:szCs w:val="24"/>
              </w:rPr>
            </w:pPr>
            <w:r w:rsidRPr="003C112A">
              <w:rPr>
                <w:rFonts w:ascii="Times New Roman" w:hAnsi="Times New Roman" w:cs="Times New Roman"/>
                <w:sz w:val="24"/>
                <w:szCs w:val="24"/>
              </w:rPr>
              <w:t xml:space="preserve">        Uygun        </w:t>
            </w:r>
            <w:sdt>
              <w:sdtPr>
                <w:rPr>
                  <w:rFonts w:ascii="Times New Roman" w:hAnsi="Times New Roman" w:cs="Times New Roman"/>
                  <w:sz w:val="24"/>
                  <w:szCs w:val="24"/>
                </w:rPr>
                <w:id w:val="1295100338"/>
                <w15:color w:val="000000"/>
                <w14:checkbox>
                  <w14:checked w14:val="0"/>
                  <w14:checkedState w14:val="2612" w14:font="MS Gothic"/>
                  <w14:uncheckedState w14:val="2610" w14:font="MS Gothic"/>
                </w14:checkbox>
              </w:sdtPr>
              <w:sdtEndPr/>
              <w:sdtContent>
                <w:r w:rsidRPr="003C112A">
                  <w:rPr>
                    <w:rFonts w:ascii="Segoe UI Symbol" w:eastAsia="MS Gothic" w:hAnsi="Segoe UI Symbol" w:cs="Segoe UI Symbol"/>
                    <w:sz w:val="24"/>
                    <w:szCs w:val="24"/>
                  </w:rPr>
                  <w:t>☐</w:t>
                </w:r>
              </w:sdtContent>
            </w:sdt>
          </w:p>
        </w:tc>
        <w:tc>
          <w:tcPr>
            <w:tcW w:w="3402" w:type="dxa"/>
            <w:tcBorders>
              <w:left w:val="single" w:sz="4" w:space="0" w:color="auto"/>
              <w:right w:val="single" w:sz="4" w:space="0" w:color="auto"/>
            </w:tcBorders>
            <w:vAlign w:val="center"/>
          </w:tcPr>
          <w:p w14:paraId="4206FD29" w14:textId="77777777" w:rsidR="001E2C2E" w:rsidRPr="003C112A" w:rsidRDefault="001E2C2E" w:rsidP="001E2C2E">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Küçük Uygunsuzluk   </w:t>
            </w:r>
            <w:sdt>
              <w:sdtPr>
                <w:rPr>
                  <w:rFonts w:ascii="Times New Roman" w:eastAsia="Calibri" w:hAnsi="Times New Roman" w:cs="Times New Roman"/>
                  <w:noProof/>
                  <w:sz w:val="24"/>
                  <w:szCs w:val="24"/>
                </w:rPr>
                <w:id w:val="1785378426"/>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3118" w:type="dxa"/>
            <w:tcBorders>
              <w:left w:val="single" w:sz="4" w:space="0" w:color="auto"/>
              <w:right w:val="single" w:sz="4" w:space="0" w:color="auto"/>
            </w:tcBorders>
            <w:vAlign w:val="center"/>
          </w:tcPr>
          <w:p w14:paraId="212AE9C2" w14:textId="403E403B" w:rsidR="001E2C2E" w:rsidRPr="003C112A" w:rsidRDefault="001E2C2E" w:rsidP="001E2C2E">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w:t>
            </w:r>
            <w:r w:rsidR="00C24C45">
              <w:rPr>
                <w:rFonts w:ascii="Times New Roman" w:eastAsia="Calibri" w:hAnsi="Times New Roman" w:cs="Times New Roman"/>
                <w:noProof/>
                <w:sz w:val="24"/>
                <w:szCs w:val="24"/>
              </w:rPr>
              <w:t>İyileştirme Önerisi</w:t>
            </w:r>
            <w:r w:rsidRPr="003C112A">
              <w:rPr>
                <w:rFonts w:ascii="Times New Roman" w:eastAsia="Calibri" w:hAnsi="Times New Roman" w:cs="Times New Roman"/>
                <w:noProof/>
                <w:sz w:val="24"/>
                <w:szCs w:val="24"/>
              </w:rPr>
              <w:t xml:space="preserve">     </w:t>
            </w:r>
            <w:sdt>
              <w:sdtPr>
                <w:rPr>
                  <w:rFonts w:ascii="Times New Roman" w:eastAsia="Calibri" w:hAnsi="Times New Roman" w:cs="Times New Roman"/>
                  <w:noProof/>
                  <w:sz w:val="24"/>
                  <w:szCs w:val="24"/>
                </w:rPr>
                <w:id w:val="-934752593"/>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2268" w:type="dxa"/>
            <w:tcBorders>
              <w:left w:val="single" w:sz="4" w:space="0" w:color="auto"/>
            </w:tcBorders>
            <w:vAlign w:val="center"/>
          </w:tcPr>
          <w:p w14:paraId="0656857B" w14:textId="77777777" w:rsidR="001E2C2E" w:rsidRPr="003C112A" w:rsidRDefault="001E2C2E" w:rsidP="001E2C2E">
            <w:pPr>
              <w:rPr>
                <w:rFonts w:ascii="Times New Roman" w:hAnsi="Times New Roman" w:cs="Times New Roman"/>
                <w:b/>
                <w:bCs/>
                <w:sz w:val="24"/>
                <w:szCs w:val="24"/>
              </w:rPr>
            </w:pPr>
            <w:r w:rsidRPr="003C112A">
              <w:rPr>
                <w:rFonts w:ascii="Times New Roman" w:hAnsi="Times New Roman" w:cs="Times New Roman"/>
                <w:sz w:val="24"/>
                <w:szCs w:val="24"/>
              </w:rPr>
              <w:t xml:space="preserve">    DİF No:</w:t>
            </w:r>
          </w:p>
        </w:tc>
      </w:tr>
      <w:tr w:rsidR="001E2C2E" w:rsidRPr="003C112A" w14:paraId="73E4EE4C" w14:textId="77777777" w:rsidTr="00595A23">
        <w:trPr>
          <w:trHeight w:val="678"/>
          <w:jc w:val="center"/>
        </w:trPr>
        <w:tc>
          <w:tcPr>
            <w:tcW w:w="10910" w:type="dxa"/>
            <w:gridSpan w:val="4"/>
          </w:tcPr>
          <w:p w14:paraId="005CE3D1" w14:textId="77777777" w:rsidR="003922D3" w:rsidRPr="003C112A" w:rsidRDefault="003922D3" w:rsidP="003922D3">
            <w:pPr>
              <w:rPr>
                <w:rFonts w:ascii="Times New Roman" w:hAnsi="Times New Roman" w:cs="Times New Roman"/>
                <w:b/>
                <w:bCs/>
                <w:noProof/>
                <w:sz w:val="24"/>
                <w:szCs w:val="24"/>
              </w:rPr>
            </w:pPr>
            <w:r w:rsidRPr="003C112A">
              <w:rPr>
                <w:rFonts w:ascii="Times New Roman" w:hAnsi="Times New Roman" w:cs="Times New Roman"/>
                <w:b/>
                <w:bCs/>
                <w:noProof/>
                <w:sz w:val="24"/>
                <w:szCs w:val="24"/>
              </w:rPr>
              <w:t>*</w:t>
            </w:r>
            <w:r w:rsidRPr="004B2EEB">
              <w:rPr>
                <w:rFonts w:ascii="Times New Roman" w:hAnsi="Times New Roman" w:cs="Times New Roman"/>
                <w:b/>
                <w:bCs/>
                <w:noProof/>
                <w:sz w:val="24"/>
                <w:szCs w:val="24"/>
              </w:rPr>
              <w:t xml:space="preserve">6.2  Kalite hedefleri ve bunlara erişmek için planlama </w:t>
            </w:r>
          </w:p>
          <w:p w14:paraId="069C7A4F" w14:textId="77777777" w:rsidR="003922D3" w:rsidRPr="003C112A" w:rsidRDefault="003922D3" w:rsidP="00EA0BF9">
            <w:pPr>
              <w:ind w:right="113"/>
              <w:jc w:val="both"/>
              <w:rPr>
                <w:rFonts w:ascii="Times New Roman" w:hAnsi="Times New Roman" w:cs="Times New Roman"/>
                <w:noProof/>
                <w:sz w:val="24"/>
                <w:szCs w:val="24"/>
              </w:rPr>
            </w:pPr>
            <w:r w:rsidRPr="003C112A">
              <w:rPr>
                <w:rFonts w:ascii="Times New Roman" w:hAnsi="Times New Roman" w:cs="Times New Roman"/>
                <w:noProof/>
                <w:sz w:val="24"/>
                <w:szCs w:val="24"/>
              </w:rPr>
              <w:t xml:space="preserve">Kalite  yönetim  sistemi  için  ihtiyaç  duyulan  ilgili  fonksiyon,  seviye  ve  proseslerde  kalite hedeflerinin oluşturulması. </w:t>
            </w:r>
          </w:p>
          <w:p w14:paraId="22C8294B" w14:textId="3C0CD0B7" w:rsidR="001E2C2E" w:rsidRPr="003C112A" w:rsidRDefault="003922D3" w:rsidP="00EA0BF9">
            <w:pPr>
              <w:ind w:right="113"/>
              <w:jc w:val="both"/>
              <w:rPr>
                <w:rFonts w:ascii="Times New Roman" w:hAnsi="Times New Roman" w:cs="Times New Roman"/>
                <w:b/>
                <w:bCs/>
                <w:sz w:val="24"/>
                <w:szCs w:val="24"/>
              </w:rPr>
            </w:pPr>
            <w:r w:rsidRPr="003C112A">
              <w:rPr>
                <w:rFonts w:ascii="Times New Roman" w:hAnsi="Times New Roman" w:cs="Times New Roman"/>
                <w:noProof/>
                <w:sz w:val="24"/>
                <w:szCs w:val="24"/>
              </w:rPr>
              <w:t>Kalite hedeflerinin; kalite politikası ile uyumlu olması, ölçülebilir olması, uygulanabilir şartları dikkate alması, ürün ve hizmetlerin uygunluğu ve müşteri memnuniyetini artırmaya uygun olması, izlenmesi, duyurulması, uygun şekilde güncellenmesi ve dokümante edilmiş bilginin sürekliliğini sağlanması. Kalite hedeflerine ulaşmak için planlama yaparken, kuruluşun, ne yapılacağını, hangi kaynakların gerekeceğini, kimin sorumlu olacağını, ne zaman tamamlanacağını, sonuçların nasıl değerlendirileceğini belirlemesi.</w:t>
            </w:r>
          </w:p>
        </w:tc>
      </w:tr>
      <w:tr w:rsidR="001E2C2E" w:rsidRPr="003C112A" w14:paraId="3B860711" w14:textId="77777777" w:rsidTr="00595A23">
        <w:trPr>
          <w:trHeight w:val="678"/>
          <w:jc w:val="center"/>
        </w:trPr>
        <w:tc>
          <w:tcPr>
            <w:tcW w:w="10910" w:type="dxa"/>
            <w:gridSpan w:val="4"/>
          </w:tcPr>
          <w:p w14:paraId="3096C176" w14:textId="060C57FB" w:rsidR="001E2C2E" w:rsidRPr="003C112A" w:rsidRDefault="00976293" w:rsidP="001E2C2E">
            <w:pPr>
              <w:rPr>
                <w:rFonts w:ascii="Times New Roman" w:hAnsi="Times New Roman" w:cs="Times New Roman"/>
                <w:b/>
                <w:bCs/>
                <w:sz w:val="24"/>
                <w:szCs w:val="24"/>
              </w:rPr>
            </w:pPr>
            <w:r w:rsidRPr="00495E03">
              <w:rPr>
                <w:rFonts w:ascii="Times New Roman" w:hAnsi="Times New Roman" w:cs="Times New Roman"/>
                <w:b/>
                <w:noProof/>
                <w:sz w:val="24"/>
                <w:szCs w:val="24"/>
              </w:rPr>
              <w:t>İncelenen Dokümanlar, Bulgu ve Kayıtlar</w:t>
            </w:r>
          </w:p>
          <w:p w14:paraId="6DE57276" w14:textId="77777777" w:rsidR="001E2C2E" w:rsidRPr="003C112A" w:rsidRDefault="001E2C2E" w:rsidP="001E2C2E">
            <w:pPr>
              <w:rPr>
                <w:rFonts w:ascii="Times New Roman" w:hAnsi="Times New Roman" w:cs="Times New Roman"/>
                <w:b/>
                <w:bCs/>
                <w:sz w:val="24"/>
                <w:szCs w:val="24"/>
              </w:rPr>
            </w:pPr>
          </w:p>
          <w:p w14:paraId="1664FE8C" w14:textId="77777777" w:rsidR="001E2C2E" w:rsidRPr="003C112A" w:rsidRDefault="001E2C2E" w:rsidP="001E2C2E">
            <w:pPr>
              <w:rPr>
                <w:rFonts w:ascii="Times New Roman" w:hAnsi="Times New Roman" w:cs="Times New Roman"/>
                <w:b/>
                <w:bCs/>
                <w:sz w:val="24"/>
                <w:szCs w:val="24"/>
              </w:rPr>
            </w:pPr>
          </w:p>
        </w:tc>
      </w:tr>
      <w:tr w:rsidR="003C112A" w:rsidRPr="003C112A" w14:paraId="741FA73B" w14:textId="77777777" w:rsidTr="00A22E86">
        <w:trPr>
          <w:trHeight w:val="397"/>
          <w:jc w:val="center"/>
        </w:trPr>
        <w:tc>
          <w:tcPr>
            <w:tcW w:w="2122" w:type="dxa"/>
            <w:tcBorders>
              <w:right w:val="single" w:sz="4" w:space="0" w:color="auto"/>
            </w:tcBorders>
            <w:vAlign w:val="center"/>
          </w:tcPr>
          <w:p w14:paraId="1FC9F896" w14:textId="77777777" w:rsidR="001E2C2E" w:rsidRPr="003C112A" w:rsidRDefault="001E2C2E" w:rsidP="001E2C2E">
            <w:pPr>
              <w:rPr>
                <w:rFonts w:ascii="Times New Roman" w:hAnsi="Times New Roman" w:cs="Times New Roman"/>
                <w:b/>
                <w:bCs/>
                <w:sz w:val="24"/>
                <w:szCs w:val="24"/>
              </w:rPr>
            </w:pPr>
            <w:r w:rsidRPr="003C112A">
              <w:rPr>
                <w:rFonts w:ascii="Times New Roman" w:hAnsi="Times New Roman" w:cs="Times New Roman"/>
                <w:sz w:val="24"/>
                <w:szCs w:val="24"/>
              </w:rPr>
              <w:t xml:space="preserve">        Uygun        </w:t>
            </w:r>
            <w:sdt>
              <w:sdtPr>
                <w:rPr>
                  <w:rFonts w:ascii="Times New Roman" w:hAnsi="Times New Roman" w:cs="Times New Roman"/>
                  <w:sz w:val="24"/>
                  <w:szCs w:val="24"/>
                </w:rPr>
                <w:id w:val="1411203101"/>
                <w15:color w:val="000000"/>
                <w14:checkbox>
                  <w14:checked w14:val="0"/>
                  <w14:checkedState w14:val="2612" w14:font="MS Gothic"/>
                  <w14:uncheckedState w14:val="2610" w14:font="MS Gothic"/>
                </w14:checkbox>
              </w:sdtPr>
              <w:sdtEndPr/>
              <w:sdtContent>
                <w:r w:rsidRPr="003C112A">
                  <w:rPr>
                    <w:rFonts w:ascii="Segoe UI Symbol" w:eastAsia="MS Gothic" w:hAnsi="Segoe UI Symbol" w:cs="Segoe UI Symbol"/>
                    <w:sz w:val="24"/>
                    <w:szCs w:val="24"/>
                  </w:rPr>
                  <w:t>☐</w:t>
                </w:r>
              </w:sdtContent>
            </w:sdt>
          </w:p>
        </w:tc>
        <w:tc>
          <w:tcPr>
            <w:tcW w:w="3402" w:type="dxa"/>
            <w:tcBorders>
              <w:left w:val="single" w:sz="4" w:space="0" w:color="auto"/>
              <w:right w:val="single" w:sz="4" w:space="0" w:color="auto"/>
            </w:tcBorders>
            <w:vAlign w:val="center"/>
          </w:tcPr>
          <w:p w14:paraId="22524B11" w14:textId="77777777" w:rsidR="001E2C2E" w:rsidRPr="003C112A" w:rsidRDefault="001E2C2E" w:rsidP="001E2C2E">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Küçük Uygunsuzluk   </w:t>
            </w:r>
            <w:sdt>
              <w:sdtPr>
                <w:rPr>
                  <w:rFonts w:ascii="Times New Roman" w:eastAsia="Calibri" w:hAnsi="Times New Roman" w:cs="Times New Roman"/>
                  <w:noProof/>
                  <w:sz w:val="24"/>
                  <w:szCs w:val="24"/>
                </w:rPr>
                <w:id w:val="-374937008"/>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3118" w:type="dxa"/>
            <w:tcBorders>
              <w:left w:val="single" w:sz="4" w:space="0" w:color="auto"/>
              <w:right w:val="single" w:sz="4" w:space="0" w:color="auto"/>
            </w:tcBorders>
            <w:vAlign w:val="center"/>
          </w:tcPr>
          <w:p w14:paraId="4A1683F9" w14:textId="4DA1E972" w:rsidR="001E2C2E" w:rsidRPr="003C112A" w:rsidRDefault="001E2C2E" w:rsidP="001E2C2E">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w:t>
            </w:r>
            <w:r w:rsidR="00C24C45">
              <w:rPr>
                <w:rFonts w:ascii="Times New Roman" w:eastAsia="Calibri" w:hAnsi="Times New Roman" w:cs="Times New Roman"/>
                <w:noProof/>
                <w:sz w:val="24"/>
                <w:szCs w:val="24"/>
              </w:rPr>
              <w:t>İyileştirme Önerisi</w:t>
            </w:r>
            <w:r w:rsidRPr="003C112A">
              <w:rPr>
                <w:rFonts w:ascii="Times New Roman" w:eastAsia="Calibri" w:hAnsi="Times New Roman" w:cs="Times New Roman"/>
                <w:noProof/>
                <w:sz w:val="24"/>
                <w:szCs w:val="24"/>
              </w:rPr>
              <w:t xml:space="preserve">     </w:t>
            </w:r>
            <w:sdt>
              <w:sdtPr>
                <w:rPr>
                  <w:rFonts w:ascii="Times New Roman" w:eastAsia="Calibri" w:hAnsi="Times New Roman" w:cs="Times New Roman"/>
                  <w:noProof/>
                  <w:sz w:val="24"/>
                  <w:szCs w:val="24"/>
                </w:rPr>
                <w:id w:val="1765721961"/>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2268" w:type="dxa"/>
            <w:tcBorders>
              <w:left w:val="single" w:sz="4" w:space="0" w:color="auto"/>
            </w:tcBorders>
            <w:vAlign w:val="center"/>
          </w:tcPr>
          <w:p w14:paraId="5CD1B528" w14:textId="77777777" w:rsidR="001E2C2E" w:rsidRPr="003C112A" w:rsidRDefault="001E2C2E" w:rsidP="001E2C2E">
            <w:pPr>
              <w:rPr>
                <w:rFonts w:ascii="Times New Roman" w:hAnsi="Times New Roman" w:cs="Times New Roman"/>
                <w:b/>
                <w:bCs/>
                <w:sz w:val="24"/>
                <w:szCs w:val="24"/>
              </w:rPr>
            </w:pPr>
            <w:r w:rsidRPr="003C112A">
              <w:rPr>
                <w:rFonts w:ascii="Times New Roman" w:hAnsi="Times New Roman" w:cs="Times New Roman"/>
                <w:sz w:val="24"/>
                <w:szCs w:val="24"/>
              </w:rPr>
              <w:t xml:space="preserve">    DİF No:</w:t>
            </w:r>
          </w:p>
        </w:tc>
      </w:tr>
      <w:tr w:rsidR="001E2C2E" w:rsidRPr="003C112A" w14:paraId="2D1E44A9" w14:textId="77777777" w:rsidTr="00595A23">
        <w:trPr>
          <w:trHeight w:val="678"/>
          <w:jc w:val="center"/>
        </w:trPr>
        <w:tc>
          <w:tcPr>
            <w:tcW w:w="10910" w:type="dxa"/>
            <w:gridSpan w:val="4"/>
          </w:tcPr>
          <w:p w14:paraId="44DE29A4" w14:textId="77777777" w:rsidR="00404DF8" w:rsidRPr="003C112A" w:rsidRDefault="00404DF8" w:rsidP="00404DF8">
            <w:pPr>
              <w:rPr>
                <w:rFonts w:ascii="Times New Roman" w:eastAsia="Calibri" w:hAnsi="Times New Roman" w:cs="Times New Roman"/>
                <w:b/>
                <w:bCs/>
                <w:noProof/>
                <w:sz w:val="24"/>
                <w:szCs w:val="24"/>
              </w:rPr>
            </w:pPr>
            <w:r w:rsidRPr="003C112A">
              <w:rPr>
                <w:rFonts w:ascii="Times New Roman" w:eastAsia="Calibri" w:hAnsi="Times New Roman" w:cs="Times New Roman"/>
                <w:b/>
                <w:bCs/>
                <w:noProof/>
                <w:sz w:val="24"/>
                <w:szCs w:val="24"/>
              </w:rPr>
              <w:t xml:space="preserve">*6.3 Değişikliklerin planlanması </w:t>
            </w:r>
          </w:p>
          <w:p w14:paraId="19F05AA9" w14:textId="73E3726F" w:rsidR="00404DF8" w:rsidRPr="003C112A" w:rsidRDefault="00404DF8" w:rsidP="00EA0BF9">
            <w:pPr>
              <w:ind w:right="113"/>
              <w:jc w:val="both"/>
              <w:rPr>
                <w:rFonts w:ascii="Times New Roman" w:eastAsia="Calibri" w:hAnsi="Times New Roman" w:cs="Times New Roman"/>
                <w:noProof/>
                <w:sz w:val="24"/>
                <w:szCs w:val="24"/>
              </w:rPr>
            </w:pPr>
            <w:r w:rsidRPr="003C112A">
              <w:rPr>
                <w:rFonts w:ascii="Times New Roman" w:eastAsia="Calibri" w:hAnsi="Times New Roman" w:cs="Times New Roman"/>
                <w:noProof/>
                <w:sz w:val="24"/>
                <w:szCs w:val="24"/>
              </w:rPr>
              <w:t>Kalite yönetim sisteminde değişiklik ihtiyacı tespit edilirse, değişikliklerin planlı şekilde gerçekleştirilmesi</w:t>
            </w:r>
            <w:r w:rsidR="004B2EEB">
              <w:rPr>
                <w:rFonts w:ascii="Times New Roman" w:eastAsia="Calibri" w:hAnsi="Times New Roman" w:cs="Times New Roman"/>
                <w:noProof/>
                <w:sz w:val="24"/>
                <w:szCs w:val="24"/>
              </w:rPr>
              <w:t>;</w:t>
            </w:r>
          </w:p>
          <w:p w14:paraId="19ECD118" w14:textId="34D2D651" w:rsidR="001E2C2E" w:rsidRPr="003C112A" w:rsidRDefault="00404DF8" w:rsidP="00EA0BF9">
            <w:pPr>
              <w:ind w:right="113"/>
              <w:jc w:val="both"/>
              <w:rPr>
                <w:rFonts w:ascii="Times New Roman" w:hAnsi="Times New Roman" w:cs="Times New Roman"/>
                <w:b/>
                <w:bCs/>
                <w:sz w:val="24"/>
                <w:szCs w:val="24"/>
              </w:rPr>
            </w:pPr>
            <w:r w:rsidRPr="003C112A">
              <w:rPr>
                <w:rFonts w:ascii="Times New Roman" w:eastAsia="Calibri" w:hAnsi="Times New Roman" w:cs="Times New Roman"/>
                <w:noProof/>
                <w:sz w:val="24"/>
                <w:szCs w:val="24"/>
              </w:rPr>
              <w:t>Değişikliklerin amaçları ve potansiyel sonuçlarını, kalite yönetim sisteminin bütünlüğünü, kaynakların varlığını, yetki ve sorumlulukların belirlenmesi veya yeniden belirlenmesinin dikkate alınması</w:t>
            </w:r>
          </w:p>
        </w:tc>
      </w:tr>
      <w:tr w:rsidR="001E2C2E" w:rsidRPr="003C112A" w14:paraId="07FE70C4" w14:textId="77777777" w:rsidTr="00595A23">
        <w:trPr>
          <w:trHeight w:val="678"/>
          <w:jc w:val="center"/>
        </w:trPr>
        <w:tc>
          <w:tcPr>
            <w:tcW w:w="10910" w:type="dxa"/>
            <w:gridSpan w:val="4"/>
          </w:tcPr>
          <w:p w14:paraId="7D3CD10C" w14:textId="2297DC14" w:rsidR="001E2C2E" w:rsidRPr="003C112A" w:rsidRDefault="00976293" w:rsidP="001E2C2E">
            <w:pPr>
              <w:rPr>
                <w:rFonts w:ascii="Times New Roman" w:hAnsi="Times New Roman" w:cs="Times New Roman"/>
                <w:b/>
                <w:bCs/>
                <w:sz w:val="24"/>
                <w:szCs w:val="24"/>
              </w:rPr>
            </w:pPr>
            <w:r w:rsidRPr="00495E03">
              <w:rPr>
                <w:rFonts w:ascii="Times New Roman" w:hAnsi="Times New Roman" w:cs="Times New Roman"/>
                <w:b/>
                <w:noProof/>
                <w:sz w:val="24"/>
                <w:szCs w:val="24"/>
              </w:rPr>
              <w:t>İncelenen Dokümanlar, Bulgu ve Kayıtlar</w:t>
            </w:r>
          </w:p>
          <w:p w14:paraId="212CA868" w14:textId="77777777" w:rsidR="001E2C2E" w:rsidRPr="003C112A" w:rsidRDefault="001E2C2E" w:rsidP="001E2C2E">
            <w:pPr>
              <w:rPr>
                <w:rFonts w:ascii="Times New Roman" w:hAnsi="Times New Roman" w:cs="Times New Roman"/>
                <w:b/>
                <w:bCs/>
                <w:sz w:val="24"/>
                <w:szCs w:val="24"/>
              </w:rPr>
            </w:pPr>
          </w:p>
          <w:p w14:paraId="046A95B8" w14:textId="77777777" w:rsidR="001E2C2E" w:rsidRPr="003C112A" w:rsidRDefault="001E2C2E" w:rsidP="001E2C2E">
            <w:pPr>
              <w:rPr>
                <w:rFonts w:ascii="Times New Roman" w:hAnsi="Times New Roman" w:cs="Times New Roman"/>
                <w:b/>
                <w:bCs/>
                <w:sz w:val="24"/>
                <w:szCs w:val="24"/>
              </w:rPr>
            </w:pPr>
          </w:p>
        </w:tc>
      </w:tr>
      <w:tr w:rsidR="003C112A" w:rsidRPr="003C112A" w14:paraId="45D2C221" w14:textId="77777777" w:rsidTr="00A22E86">
        <w:trPr>
          <w:trHeight w:val="397"/>
          <w:jc w:val="center"/>
        </w:trPr>
        <w:tc>
          <w:tcPr>
            <w:tcW w:w="2122" w:type="dxa"/>
            <w:tcBorders>
              <w:right w:val="single" w:sz="4" w:space="0" w:color="auto"/>
            </w:tcBorders>
            <w:vAlign w:val="center"/>
          </w:tcPr>
          <w:p w14:paraId="4738B62A" w14:textId="77777777" w:rsidR="001E2C2E" w:rsidRPr="003C112A" w:rsidRDefault="001E2C2E" w:rsidP="001E2C2E">
            <w:pPr>
              <w:rPr>
                <w:rFonts w:ascii="Times New Roman" w:hAnsi="Times New Roman" w:cs="Times New Roman"/>
                <w:b/>
                <w:bCs/>
                <w:sz w:val="24"/>
                <w:szCs w:val="24"/>
              </w:rPr>
            </w:pPr>
            <w:r w:rsidRPr="003C112A">
              <w:rPr>
                <w:rFonts w:ascii="Times New Roman" w:hAnsi="Times New Roman" w:cs="Times New Roman"/>
                <w:sz w:val="24"/>
                <w:szCs w:val="24"/>
              </w:rPr>
              <w:t xml:space="preserve">        Uygun        </w:t>
            </w:r>
            <w:sdt>
              <w:sdtPr>
                <w:rPr>
                  <w:rFonts w:ascii="Times New Roman" w:hAnsi="Times New Roman" w:cs="Times New Roman"/>
                  <w:sz w:val="24"/>
                  <w:szCs w:val="24"/>
                </w:rPr>
                <w:id w:val="-88235708"/>
                <w15:color w:val="000000"/>
                <w14:checkbox>
                  <w14:checked w14:val="0"/>
                  <w14:checkedState w14:val="2612" w14:font="MS Gothic"/>
                  <w14:uncheckedState w14:val="2610" w14:font="MS Gothic"/>
                </w14:checkbox>
              </w:sdtPr>
              <w:sdtEndPr/>
              <w:sdtContent>
                <w:r w:rsidRPr="003C112A">
                  <w:rPr>
                    <w:rFonts w:ascii="Segoe UI Symbol" w:eastAsia="MS Gothic" w:hAnsi="Segoe UI Symbol" w:cs="Segoe UI Symbol"/>
                    <w:sz w:val="24"/>
                    <w:szCs w:val="24"/>
                  </w:rPr>
                  <w:t>☐</w:t>
                </w:r>
              </w:sdtContent>
            </w:sdt>
          </w:p>
        </w:tc>
        <w:tc>
          <w:tcPr>
            <w:tcW w:w="3402" w:type="dxa"/>
            <w:tcBorders>
              <w:left w:val="single" w:sz="4" w:space="0" w:color="auto"/>
              <w:right w:val="single" w:sz="4" w:space="0" w:color="auto"/>
            </w:tcBorders>
            <w:vAlign w:val="center"/>
          </w:tcPr>
          <w:p w14:paraId="65B1547A" w14:textId="77777777" w:rsidR="001E2C2E" w:rsidRPr="003C112A" w:rsidRDefault="001E2C2E" w:rsidP="001E2C2E">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Küçük Uygunsuzluk   </w:t>
            </w:r>
            <w:sdt>
              <w:sdtPr>
                <w:rPr>
                  <w:rFonts w:ascii="Times New Roman" w:eastAsia="Calibri" w:hAnsi="Times New Roman" w:cs="Times New Roman"/>
                  <w:noProof/>
                  <w:sz w:val="24"/>
                  <w:szCs w:val="24"/>
                </w:rPr>
                <w:id w:val="338051445"/>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3118" w:type="dxa"/>
            <w:tcBorders>
              <w:left w:val="single" w:sz="4" w:space="0" w:color="auto"/>
              <w:right w:val="single" w:sz="4" w:space="0" w:color="auto"/>
            </w:tcBorders>
            <w:vAlign w:val="center"/>
          </w:tcPr>
          <w:p w14:paraId="5F02C9C0" w14:textId="5050079A" w:rsidR="001E2C2E" w:rsidRPr="003C112A" w:rsidRDefault="001E2C2E" w:rsidP="001E2C2E">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w:t>
            </w:r>
            <w:r w:rsidR="00C24C45">
              <w:rPr>
                <w:rFonts w:ascii="Times New Roman" w:eastAsia="Calibri" w:hAnsi="Times New Roman" w:cs="Times New Roman"/>
                <w:noProof/>
                <w:sz w:val="24"/>
                <w:szCs w:val="24"/>
              </w:rPr>
              <w:t>İyileştirme Önerisi</w:t>
            </w:r>
            <w:r w:rsidRPr="003C112A">
              <w:rPr>
                <w:rFonts w:ascii="Times New Roman" w:eastAsia="Calibri" w:hAnsi="Times New Roman" w:cs="Times New Roman"/>
                <w:noProof/>
                <w:sz w:val="24"/>
                <w:szCs w:val="24"/>
              </w:rPr>
              <w:t xml:space="preserve">     </w:t>
            </w:r>
            <w:sdt>
              <w:sdtPr>
                <w:rPr>
                  <w:rFonts w:ascii="Times New Roman" w:eastAsia="Calibri" w:hAnsi="Times New Roman" w:cs="Times New Roman"/>
                  <w:noProof/>
                  <w:sz w:val="24"/>
                  <w:szCs w:val="24"/>
                </w:rPr>
                <w:id w:val="1754471322"/>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2268" w:type="dxa"/>
            <w:tcBorders>
              <w:left w:val="single" w:sz="4" w:space="0" w:color="auto"/>
            </w:tcBorders>
            <w:vAlign w:val="center"/>
          </w:tcPr>
          <w:p w14:paraId="0902A724" w14:textId="77777777" w:rsidR="001E2C2E" w:rsidRPr="003C112A" w:rsidRDefault="001E2C2E" w:rsidP="001E2C2E">
            <w:pPr>
              <w:rPr>
                <w:rFonts w:ascii="Times New Roman" w:hAnsi="Times New Roman" w:cs="Times New Roman"/>
                <w:b/>
                <w:bCs/>
                <w:sz w:val="24"/>
                <w:szCs w:val="24"/>
              </w:rPr>
            </w:pPr>
            <w:r w:rsidRPr="003C112A">
              <w:rPr>
                <w:rFonts w:ascii="Times New Roman" w:hAnsi="Times New Roman" w:cs="Times New Roman"/>
                <w:sz w:val="24"/>
                <w:szCs w:val="24"/>
              </w:rPr>
              <w:t xml:space="preserve">    DİF No:</w:t>
            </w:r>
          </w:p>
        </w:tc>
      </w:tr>
      <w:tr w:rsidR="00404DF8" w:rsidRPr="003C112A" w14:paraId="2654AE75" w14:textId="77777777" w:rsidTr="00595A23">
        <w:trPr>
          <w:trHeight w:val="678"/>
          <w:jc w:val="center"/>
        </w:trPr>
        <w:tc>
          <w:tcPr>
            <w:tcW w:w="10910" w:type="dxa"/>
            <w:gridSpan w:val="4"/>
          </w:tcPr>
          <w:p w14:paraId="19B59533" w14:textId="77777777" w:rsidR="00404DF8" w:rsidRPr="003C112A" w:rsidRDefault="00404DF8" w:rsidP="00404DF8">
            <w:pPr>
              <w:rPr>
                <w:rFonts w:ascii="Times New Roman" w:eastAsia="Calibri" w:hAnsi="Times New Roman" w:cs="Times New Roman"/>
                <w:b/>
                <w:bCs/>
                <w:noProof/>
                <w:sz w:val="24"/>
                <w:szCs w:val="24"/>
              </w:rPr>
            </w:pPr>
            <w:r w:rsidRPr="003C112A">
              <w:rPr>
                <w:rFonts w:ascii="Times New Roman" w:eastAsia="Calibri" w:hAnsi="Times New Roman" w:cs="Times New Roman"/>
                <w:b/>
                <w:bCs/>
                <w:noProof/>
                <w:sz w:val="24"/>
                <w:szCs w:val="24"/>
              </w:rPr>
              <w:lastRenderedPageBreak/>
              <w:t>7 Destek</w:t>
            </w:r>
          </w:p>
          <w:p w14:paraId="1B22EFC2" w14:textId="66297F12" w:rsidR="00404DF8" w:rsidRPr="003C112A" w:rsidRDefault="00404DF8" w:rsidP="00404DF8">
            <w:pPr>
              <w:rPr>
                <w:rFonts w:ascii="Times New Roman" w:eastAsia="Calibri" w:hAnsi="Times New Roman" w:cs="Times New Roman"/>
                <w:b/>
                <w:noProof/>
                <w:sz w:val="24"/>
                <w:szCs w:val="24"/>
              </w:rPr>
            </w:pPr>
            <w:r w:rsidRPr="003C112A">
              <w:rPr>
                <w:rFonts w:ascii="Times New Roman" w:hAnsi="Times New Roman" w:cs="Times New Roman"/>
                <w:b/>
                <w:bCs/>
                <w:noProof/>
                <w:sz w:val="24"/>
                <w:szCs w:val="24"/>
              </w:rPr>
              <w:t>*7.1 Kaynaklar</w:t>
            </w:r>
          </w:p>
        </w:tc>
      </w:tr>
      <w:tr w:rsidR="001E2C2E" w:rsidRPr="003C112A" w14:paraId="4BD68655" w14:textId="77777777" w:rsidTr="00595A23">
        <w:trPr>
          <w:trHeight w:val="678"/>
          <w:jc w:val="center"/>
        </w:trPr>
        <w:tc>
          <w:tcPr>
            <w:tcW w:w="10910" w:type="dxa"/>
            <w:gridSpan w:val="4"/>
          </w:tcPr>
          <w:p w14:paraId="71242042" w14:textId="77777777" w:rsidR="00404DF8" w:rsidRPr="003C112A" w:rsidRDefault="00404DF8" w:rsidP="00404DF8">
            <w:pPr>
              <w:rPr>
                <w:rFonts w:ascii="Times New Roman" w:eastAsia="Calibri" w:hAnsi="Times New Roman" w:cs="Times New Roman"/>
                <w:b/>
                <w:bCs/>
                <w:noProof/>
                <w:sz w:val="24"/>
                <w:szCs w:val="24"/>
              </w:rPr>
            </w:pPr>
            <w:r w:rsidRPr="003C112A">
              <w:rPr>
                <w:rFonts w:ascii="Times New Roman" w:eastAsia="Calibri" w:hAnsi="Times New Roman" w:cs="Times New Roman"/>
                <w:b/>
                <w:bCs/>
                <w:noProof/>
                <w:sz w:val="24"/>
                <w:szCs w:val="24"/>
              </w:rPr>
              <w:t>7.1.1 Genel</w:t>
            </w:r>
          </w:p>
          <w:p w14:paraId="73BA442E" w14:textId="6B2B0A60" w:rsidR="001E2C2E" w:rsidRPr="003C112A" w:rsidRDefault="00404DF8" w:rsidP="00067205">
            <w:pPr>
              <w:widowControl/>
              <w:adjustRightInd w:val="0"/>
              <w:ind w:right="113"/>
              <w:jc w:val="both"/>
              <w:rPr>
                <w:rFonts w:ascii="Times New Roman" w:hAnsi="Times New Roman" w:cs="Times New Roman"/>
                <w:b/>
                <w:bCs/>
                <w:sz w:val="24"/>
                <w:szCs w:val="24"/>
              </w:rPr>
            </w:pPr>
            <w:r w:rsidRPr="003C112A">
              <w:rPr>
                <w:rFonts w:ascii="Times New Roman" w:eastAsia="Calibri" w:hAnsi="Times New Roman" w:cs="Times New Roman"/>
                <w:noProof/>
                <w:sz w:val="24"/>
                <w:szCs w:val="24"/>
              </w:rPr>
              <w:t>Kalite yönetim sisteminin oluşturulması, uygulanması, sürekliliğinin sağlanması ve sürekli iyileştirilmesi için ihtiyaç duyulan kaynakların tespit ve temin edilmesi</w:t>
            </w:r>
            <w:r w:rsidR="004B2EEB">
              <w:rPr>
                <w:rFonts w:ascii="Times New Roman" w:eastAsia="Calibri" w:hAnsi="Times New Roman" w:cs="Times New Roman"/>
                <w:noProof/>
                <w:sz w:val="24"/>
                <w:szCs w:val="24"/>
              </w:rPr>
              <w:t xml:space="preserve">; </w:t>
            </w:r>
            <w:proofErr w:type="spellStart"/>
            <w:r w:rsidR="004B2EEB" w:rsidRPr="00691683">
              <w:rPr>
                <w:rFonts w:ascii="Times New Roman" w:hAnsi="Times New Roman" w:cs="Times New Roman"/>
                <w:sz w:val="24"/>
                <w:szCs w:val="24"/>
              </w:rPr>
              <w:t>Mevcut</w:t>
            </w:r>
            <w:proofErr w:type="spellEnd"/>
            <w:r w:rsidR="004B2EEB" w:rsidRPr="00691683">
              <w:rPr>
                <w:rFonts w:ascii="Times New Roman" w:hAnsi="Times New Roman" w:cs="Times New Roman"/>
                <w:sz w:val="24"/>
                <w:szCs w:val="24"/>
              </w:rPr>
              <w:t xml:space="preserve"> </w:t>
            </w:r>
            <w:proofErr w:type="spellStart"/>
            <w:r w:rsidR="004B2EEB" w:rsidRPr="00691683">
              <w:rPr>
                <w:rFonts w:ascii="Times New Roman" w:hAnsi="Times New Roman" w:cs="Times New Roman"/>
                <w:sz w:val="24"/>
                <w:szCs w:val="24"/>
              </w:rPr>
              <w:t>i</w:t>
            </w:r>
            <w:r w:rsidR="00691683">
              <w:rPr>
                <w:rFonts w:ascii="Times New Roman" w:hAnsi="Times New Roman" w:cs="Times New Roman"/>
                <w:sz w:val="24"/>
                <w:szCs w:val="24"/>
              </w:rPr>
              <w:t>ç</w:t>
            </w:r>
            <w:proofErr w:type="spellEnd"/>
            <w:r w:rsidR="004B2EEB" w:rsidRPr="00691683">
              <w:rPr>
                <w:rFonts w:ascii="Times New Roman" w:hAnsi="Times New Roman" w:cs="Times New Roman"/>
                <w:sz w:val="24"/>
                <w:szCs w:val="24"/>
              </w:rPr>
              <w:t xml:space="preserve"> </w:t>
            </w:r>
            <w:proofErr w:type="spellStart"/>
            <w:r w:rsidR="004B2EEB" w:rsidRPr="00691683">
              <w:rPr>
                <w:rFonts w:ascii="Times New Roman" w:hAnsi="Times New Roman" w:cs="Times New Roman"/>
                <w:sz w:val="24"/>
                <w:szCs w:val="24"/>
              </w:rPr>
              <w:t>kaynakların</w:t>
            </w:r>
            <w:proofErr w:type="spellEnd"/>
            <w:r w:rsidR="004B2EEB" w:rsidRPr="00691683">
              <w:rPr>
                <w:rFonts w:ascii="Times New Roman" w:hAnsi="Times New Roman" w:cs="Times New Roman"/>
                <w:sz w:val="24"/>
                <w:szCs w:val="24"/>
              </w:rPr>
              <w:t xml:space="preserve"> </w:t>
            </w:r>
            <w:proofErr w:type="spellStart"/>
            <w:r w:rsidR="004B2EEB" w:rsidRPr="00691683">
              <w:rPr>
                <w:rFonts w:ascii="Times New Roman" w:hAnsi="Times New Roman" w:cs="Times New Roman"/>
                <w:sz w:val="24"/>
                <w:szCs w:val="24"/>
              </w:rPr>
              <w:t>yeteneklerini</w:t>
            </w:r>
            <w:proofErr w:type="spellEnd"/>
            <w:r w:rsidR="004B2EEB" w:rsidRPr="00691683">
              <w:rPr>
                <w:rFonts w:ascii="Times New Roman" w:hAnsi="Times New Roman" w:cs="Times New Roman"/>
                <w:sz w:val="24"/>
                <w:szCs w:val="24"/>
              </w:rPr>
              <w:t xml:space="preserve"> </w:t>
            </w:r>
            <w:proofErr w:type="spellStart"/>
            <w:r w:rsidR="004B2EEB" w:rsidRPr="00691683">
              <w:rPr>
                <w:rFonts w:ascii="Times New Roman" w:hAnsi="Times New Roman" w:cs="Times New Roman"/>
                <w:sz w:val="24"/>
                <w:szCs w:val="24"/>
              </w:rPr>
              <w:t>ve</w:t>
            </w:r>
            <w:proofErr w:type="spellEnd"/>
            <w:r w:rsidR="004B2EEB" w:rsidRPr="00691683">
              <w:rPr>
                <w:rFonts w:ascii="Times New Roman" w:hAnsi="Times New Roman" w:cs="Times New Roman"/>
                <w:sz w:val="24"/>
                <w:szCs w:val="24"/>
              </w:rPr>
              <w:t xml:space="preserve"> </w:t>
            </w:r>
            <w:proofErr w:type="spellStart"/>
            <w:r w:rsidR="004B2EEB" w:rsidRPr="00691683">
              <w:rPr>
                <w:rFonts w:ascii="Times New Roman" w:hAnsi="Times New Roman" w:cs="Times New Roman"/>
                <w:sz w:val="24"/>
                <w:szCs w:val="24"/>
              </w:rPr>
              <w:t>kısıtlarını</w:t>
            </w:r>
            <w:proofErr w:type="spellEnd"/>
            <w:r w:rsidR="004B2EEB" w:rsidRPr="00691683">
              <w:rPr>
                <w:rFonts w:ascii="Times New Roman" w:hAnsi="Times New Roman" w:cs="Times New Roman"/>
                <w:sz w:val="24"/>
                <w:szCs w:val="24"/>
              </w:rPr>
              <w:t xml:space="preserve">, </w:t>
            </w:r>
            <w:proofErr w:type="spellStart"/>
            <w:r w:rsidR="00691683" w:rsidRPr="00691683">
              <w:rPr>
                <w:rFonts w:ascii="Times New Roman" w:hAnsi="Times New Roman" w:cs="Times New Roman"/>
                <w:sz w:val="24"/>
                <w:szCs w:val="24"/>
              </w:rPr>
              <w:t>h</w:t>
            </w:r>
            <w:r w:rsidR="004B2EEB" w:rsidRPr="00691683">
              <w:rPr>
                <w:rFonts w:ascii="Times New Roman" w:hAnsi="Times New Roman" w:cs="Times New Roman"/>
                <w:sz w:val="24"/>
                <w:szCs w:val="24"/>
              </w:rPr>
              <w:t>angi</w:t>
            </w:r>
            <w:proofErr w:type="spellEnd"/>
            <w:r w:rsidR="004B2EEB" w:rsidRPr="00691683">
              <w:rPr>
                <w:rFonts w:ascii="Times New Roman" w:hAnsi="Times New Roman" w:cs="Times New Roman"/>
                <w:sz w:val="24"/>
                <w:szCs w:val="24"/>
              </w:rPr>
              <w:t xml:space="preserve"> </w:t>
            </w:r>
            <w:proofErr w:type="spellStart"/>
            <w:r w:rsidR="004B2EEB" w:rsidRPr="00691683">
              <w:rPr>
                <w:rFonts w:ascii="Times New Roman" w:hAnsi="Times New Roman" w:cs="Times New Roman"/>
                <w:sz w:val="24"/>
                <w:szCs w:val="24"/>
              </w:rPr>
              <w:t>ihtiyaçların</w:t>
            </w:r>
            <w:proofErr w:type="spellEnd"/>
            <w:r w:rsidR="004B2EEB" w:rsidRPr="00691683">
              <w:rPr>
                <w:rFonts w:ascii="Times New Roman" w:hAnsi="Times New Roman" w:cs="Times New Roman"/>
                <w:sz w:val="24"/>
                <w:szCs w:val="24"/>
              </w:rPr>
              <w:t xml:space="preserve"> </w:t>
            </w:r>
            <w:proofErr w:type="spellStart"/>
            <w:r w:rsidR="004B2EEB" w:rsidRPr="00691683">
              <w:rPr>
                <w:rFonts w:ascii="Times New Roman" w:hAnsi="Times New Roman" w:cs="Times New Roman"/>
                <w:sz w:val="24"/>
                <w:szCs w:val="24"/>
              </w:rPr>
              <w:t>dış</w:t>
            </w:r>
            <w:proofErr w:type="spellEnd"/>
            <w:r w:rsidR="004B2EEB" w:rsidRPr="00691683">
              <w:rPr>
                <w:rFonts w:ascii="Times New Roman" w:hAnsi="Times New Roman" w:cs="Times New Roman"/>
                <w:sz w:val="24"/>
                <w:szCs w:val="24"/>
              </w:rPr>
              <w:t xml:space="preserve"> </w:t>
            </w:r>
            <w:proofErr w:type="spellStart"/>
            <w:r w:rsidR="004B2EEB" w:rsidRPr="00691683">
              <w:rPr>
                <w:rFonts w:ascii="Times New Roman" w:hAnsi="Times New Roman" w:cs="Times New Roman"/>
                <w:sz w:val="24"/>
                <w:szCs w:val="24"/>
              </w:rPr>
              <w:t>tedarikçilerden</w:t>
            </w:r>
            <w:proofErr w:type="spellEnd"/>
            <w:r w:rsidR="004B2EEB" w:rsidRPr="00691683">
              <w:rPr>
                <w:rFonts w:ascii="Times New Roman" w:hAnsi="Times New Roman" w:cs="Times New Roman"/>
                <w:sz w:val="24"/>
                <w:szCs w:val="24"/>
              </w:rPr>
              <w:t xml:space="preserve"> </w:t>
            </w:r>
            <w:proofErr w:type="spellStart"/>
            <w:r w:rsidR="004B2EEB" w:rsidRPr="00691683">
              <w:rPr>
                <w:rFonts w:ascii="Times New Roman" w:hAnsi="Times New Roman" w:cs="Times New Roman"/>
                <w:sz w:val="24"/>
                <w:szCs w:val="24"/>
              </w:rPr>
              <w:t>tedarik</w:t>
            </w:r>
            <w:proofErr w:type="spellEnd"/>
            <w:r w:rsidR="004B2EEB" w:rsidRPr="00691683">
              <w:rPr>
                <w:rFonts w:ascii="Times New Roman" w:hAnsi="Times New Roman" w:cs="Times New Roman"/>
                <w:sz w:val="24"/>
                <w:szCs w:val="24"/>
              </w:rPr>
              <w:t xml:space="preserve"> </w:t>
            </w:r>
            <w:proofErr w:type="spellStart"/>
            <w:r w:rsidR="004B2EEB" w:rsidRPr="00691683">
              <w:rPr>
                <w:rFonts w:ascii="Times New Roman" w:hAnsi="Times New Roman" w:cs="Times New Roman"/>
                <w:sz w:val="24"/>
                <w:szCs w:val="24"/>
              </w:rPr>
              <w:t>edileceğini</w:t>
            </w:r>
            <w:r w:rsidR="00691683" w:rsidRPr="00691683">
              <w:rPr>
                <w:rFonts w:ascii="Times New Roman" w:hAnsi="Times New Roman" w:cs="Times New Roman"/>
                <w:sz w:val="24"/>
                <w:szCs w:val="24"/>
              </w:rPr>
              <w:t>n</w:t>
            </w:r>
            <w:proofErr w:type="spellEnd"/>
            <w:r w:rsidR="00691683" w:rsidRPr="00691683">
              <w:rPr>
                <w:rFonts w:ascii="Times New Roman" w:hAnsi="Times New Roman" w:cs="Times New Roman"/>
                <w:sz w:val="24"/>
                <w:szCs w:val="24"/>
              </w:rPr>
              <w:t xml:space="preserve"> </w:t>
            </w:r>
            <w:proofErr w:type="spellStart"/>
            <w:r w:rsidR="00691683" w:rsidRPr="00691683">
              <w:rPr>
                <w:rFonts w:ascii="Times New Roman" w:hAnsi="Times New Roman" w:cs="Times New Roman"/>
                <w:sz w:val="24"/>
                <w:szCs w:val="24"/>
              </w:rPr>
              <w:t>dikkate</w:t>
            </w:r>
            <w:proofErr w:type="spellEnd"/>
            <w:r w:rsidR="00691683" w:rsidRPr="00691683">
              <w:rPr>
                <w:rFonts w:ascii="Times New Roman" w:hAnsi="Times New Roman" w:cs="Times New Roman"/>
                <w:sz w:val="24"/>
                <w:szCs w:val="24"/>
              </w:rPr>
              <w:t xml:space="preserve"> </w:t>
            </w:r>
            <w:proofErr w:type="spellStart"/>
            <w:r w:rsidR="00691683" w:rsidRPr="00691683">
              <w:rPr>
                <w:rFonts w:ascii="Times New Roman" w:hAnsi="Times New Roman" w:cs="Times New Roman"/>
                <w:sz w:val="24"/>
                <w:szCs w:val="24"/>
              </w:rPr>
              <w:t>alınması</w:t>
            </w:r>
            <w:proofErr w:type="spellEnd"/>
          </w:p>
        </w:tc>
      </w:tr>
      <w:tr w:rsidR="001E2C2E" w:rsidRPr="003C112A" w14:paraId="447C37FE" w14:textId="77777777" w:rsidTr="00595A23">
        <w:trPr>
          <w:trHeight w:val="678"/>
          <w:jc w:val="center"/>
        </w:trPr>
        <w:tc>
          <w:tcPr>
            <w:tcW w:w="10910" w:type="dxa"/>
            <w:gridSpan w:val="4"/>
          </w:tcPr>
          <w:p w14:paraId="7FEC3AD3" w14:textId="36E29EF8" w:rsidR="001E2C2E" w:rsidRPr="003C112A" w:rsidRDefault="00976293" w:rsidP="001E2C2E">
            <w:pPr>
              <w:rPr>
                <w:rFonts w:ascii="Times New Roman" w:hAnsi="Times New Roman" w:cs="Times New Roman"/>
                <w:b/>
                <w:bCs/>
                <w:sz w:val="24"/>
                <w:szCs w:val="24"/>
              </w:rPr>
            </w:pPr>
            <w:r w:rsidRPr="00495E03">
              <w:rPr>
                <w:rFonts w:ascii="Times New Roman" w:hAnsi="Times New Roman" w:cs="Times New Roman"/>
                <w:b/>
                <w:noProof/>
                <w:sz w:val="24"/>
                <w:szCs w:val="24"/>
              </w:rPr>
              <w:t>İncelenen Dokümanlar, Bulgu ve Kayıtlar</w:t>
            </w:r>
          </w:p>
          <w:p w14:paraId="2499A997" w14:textId="77777777" w:rsidR="001E2C2E" w:rsidRPr="003C112A" w:rsidRDefault="001E2C2E" w:rsidP="001E2C2E">
            <w:pPr>
              <w:rPr>
                <w:rFonts w:ascii="Times New Roman" w:hAnsi="Times New Roman" w:cs="Times New Roman"/>
                <w:b/>
                <w:bCs/>
                <w:sz w:val="24"/>
                <w:szCs w:val="24"/>
              </w:rPr>
            </w:pPr>
          </w:p>
          <w:p w14:paraId="7BCEB82B" w14:textId="77777777" w:rsidR="001E2C2E" w:rsidRPr="003C112A" w:rsidRDefault="001E2C2E" w:rsidP="001E2C2E">
            <w:pPr>
              <w:rPr>
                <w:rFonts w:ascii="Times New Roman" w:hAnsi="Times New Roman" w:cs="Times New Roman"/>
                <w:b/>
                <w:bCs/>
                <w:sz w:val="24"/>
                <w:szCs w:val="24"/>
              </w:rPr>
            </w:pPr>
          </w:p>
        </w:tc>
      </w:tr>
      <w:tr w:rsidR="003C112A" w:rsidRPr="003C112A" w14:paraId="029BE4FC" w14:textId="77777777" w:rsidTr="00A22E86">
        <w:trPr>
          <w:trHeight w:val="397"/>
          <w:jc w:val="center"/>
        </w:trPr>
        <w:tc>
          <w:tcPr>
            <w:tcW w:w="2122" w:type="dxa"/>
            <w:tcBorders>
              <w:right w:val="single" w:sz="4" w:space="0" w:color="auto"/>
            </w:tcBorders>
            <w:vAlign w:val="center"/>
          </w:tcPr>
          <w:p w14:paraId="6C7CD42D" w14:textId="77777777" w:rsidR="001E2C2E" w:rsidRPr="003C112A" w:rsidRDefault="001E2C2E" w:rsidP="001E2C2E">
            <w:pPr>
              <w:rPr>
                <w:rFonts w:ascii="Times New Roman" w:hAnsi="Times New Roman" w:cs="Times New Roman"/>
                <w:b/>
                <w:bCs/>
                <w:sz w:val="24"/>
                <w:szCs w:val="24"/>
              </w:rPr>
            </w:pPr>
            <w:r w:rsidRPr="003C112A">
              <w:rPr>
                <w:rFonts w:ascii="Times New Roman" w:hAnsi="Times New Roman" w:cs="Times New Roman"/>
                <w:sz w:val="24"/>
                <w:szCs w:val="24"/>
              </w:rPr>
              <w:t xml:space="preserve">        Uygun        </w:t>
            </w:r>
            <w:sdt>
              <w:sdtPr>
                <w:rPr>
                  <w:rFonts w:ascii="Times New Roman" w:hAnsi="Times New Roman" w:cs="Times New Roman"/>
                  <w:sz w:val="24"/>
                  <w:szCs w:val="24"/>
                </w:rPr>
                <w:id w:val="-2099478321"/>
                <w15:color w:val="000000"/>
                <w14:checkbox>
                  <w14:checked w14:val="0"/>
                  <w14:checkedState w14:val="2612" w14:font="MS Gothic"/>
                  <w14:uncheckedState w14:val="2610" w14:font="MS Gothic"/>
                </w14:checkbox>
              </w:sdtPr>
              <w:sdtEndPr/>
              <w:sdtContent>
                <w:r w:rsidRPr="003C112A">
                  <w:rPr>
                    <w:rFonts w:ascii="Segoe UI Symbol" w:eastAsia="MS Gothic" w:hAnsi="Segoe UI Symbol" w:cs="Segoe UI Symbol"/>
                    <w:sz w:val="24"/>
                    <w:szCs w:val="24"/>
                  </w:rPr>
                  <w:t>☐</w:t>
                </w:r>
              </w:sdtContent>
            </w:sdt>
          </w:p>
        </w:tc>
        <w:tc>
          <w:tcPr>
            <w:tcW w:w="3402" w:type="dxa"/>
            <w:tcBorders>
              <w:left w:val="single" w:sz="4" w:space="0" w:color="auto"/>
              <w:right w:val="single" w:sz="4" w:space="0" w:color="auto"/>
            </w:tcBorders>
            <w:vAlign w:val="center"/>
          </w:tcPr>
          <w:p w14:paraId="0BE4B870" w14:textId="77777777" w:rsidR="001E2C2E" w:rsidRPr="003C112A" w:rsidRDefault="001E2C2E" w:rsidP="001E2C2E">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Küçük Uygunsuzluk   </w:t>
            </w:r>
            <w:sdt>
              <w:sdtPr>
                <w:rPr>
                  <w:rFonts w:ascii="Times New Roman" w:eastAsia="Calibri" w:hAnsi="Times New Roman" w:cs="Times New Roman"/>
                  <w:noProof/>
                  <w:sz w:val="24"/>
                  <w:szCs w:val="24"/>
                </w:rPr>
                <w:id w:val="-421269049"/>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3118" w:type="dxa"/>
            <w:tcBorders>
              <w:left w:val="single" w:sz="4" w:space="0" w:color="auto"/>
              <w:right w:val="single" w:sz="4" w:space="0" w:color="auto"/>
            </w:tcBorders>
            <w:vAlign w:val="center"/>
          </w:tcPr>
          <w:p w14:paraId="60845E5A" w14:textId="20FD8806" w:rsidR="001E2C2E" w:rsidRPr="003C112A" w:rsidRDefault="001E2C2E" w:rsidP="001E2C2E">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w:t>
            </w:r>
            <w:r w:rsidR="00C24C45">
              <w:rPr>
                <w:rFonts w:ascii="Times New Roman" w:eastAsia="Calibri" w:hAnsi="Times New Roman" w:cs="Times New Roman"/>
                <w:noProof/>
                <w:sz w:val="24"/>
                <w:szCs w:val="24"/>
              </w:rPr>
              <w:t>İyileştirme Önerisi</w:t>
            </w:r>
            <w:r w:rsidRPr="003C112A">
              <w:rPr>
                <w:rFonts w:ascii="Times New Roman" w:eastAsia="Calibri" w:hAnsi="Times New Roman" w:cs="Times New Roman"/>
                <w:noProof/>
                <w:sz w:val="24"/>
                <w:szCs w:val="24"/>
              </w:rPr>
              <w:t xml:space="preserve">     </w:t>
            </w:r>
            <w:sdt>
              <w:sdtPr>
                <w:rPr>
                  <w:rFonts w:ascii="Times New Roman" w:eastAsia="Calibri" w:hAnsi="Times New Roman" w:cs="Times New Roman"/>
                  <w:noProof/>
                  <w:sz w:val="24"/>
                  <w:szCs w:val="24"/>
                </w:rPr>
                <w:id w:val="-1006127859"/>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2268" w:type="dxa"/>
            <w:tcBorders>
              <w:left w:val="single" w:sz="4" w:space="0" w:color="auto"/>
            </w:tcBorders>
            <w:vAlign w:val="center"/>
          </w:tcPr>
          <w:p w14:paraId="51248F57" w14:textId="77777777" w:rsidR="001E2C2E" w:rsidRPr="003C112A" w:rsidRDefault="001E2C2E" w:rsidP="001E2C2E">
            <w:pPr>
              <w:rPr>
                <w:rFonts w:ascii="Times New Roman" w:hAnsi="Times New Roman" w:cs="Times New Roman"/>
                <w:b/>
                <w:bCs/>
                <w:sz w:val="24"/>
                <w:szCs w:val="24"/>
              </w:rPr>
            </w:pPr>
            <w:r w:rsidRPr="003C112A">
              <w:rPr>
                <w:rFonts w:ascii="Times New Roman" w:hAnsi="Times New Roman" w:cs="Times New Roman"/>
                <w:sz w:val="24"/>
                <w:szCs w:val="24"/>
              </w:rPr>
              <w:t xml:space="preserve">    DİF No:</w:t>
            </w:r>
          </w:p>
        </w:tc>
      </w:tr>
      <w:tr w:rsidR="001E2C2E" w:rsidRPr="003C112A" w14:paraId="6582482D" w14:textId="77777777" w:rsidTr="00595A23">
        <w:trPr>
          <w:trHeight w:val="678"/>
          <w:jc w:val="center"/>
        </w:trPr>
        <w:tc>
          <w:tcPr>
            <w:tcW w:w="10910" w:type="dxa"/>
            <w:gridSpan w:val="4"/>
          </w:tcPr>
          <w:p w14:paraId="4014A246" w14:textId="77777777" w:rsidR="00404DF8" w:rsidRPr="003C112A" w:rsidRDefault="00404DF8" w:rsidP="00404DF8">
            <w:pPr>
              <w:rPr>
                <w:rFonts w:ascii="Times New Roman" w:eastAsia="Calibri" w:hAnsi="Times New Roman" w:cs="Times New Roman"/>
                <w:b/>
                <w:bCs/>
                <w:noProof/>
                <w:sz w:val="24"/>
                <w:szCs w:val="24"/>
              </w:rPr>
            </w:pPr>
            <w:r w:rsidRPr="003C112A">
              <w:rPr>
                <w:rFonts w:ascii="Times New Roman" w:eastAsia="Calibri" w:hAnsi="Times New Roman" w:cs="Times New Roman"/>
                <w:b/>
                <w:bCs/>
                <w:noProof/>
                <w:sz w:val="24"/>
                <w:szCs w:val="24"/>
              </w:rPr>
              <w:t>7.1.2 Kişiler</w:t>
            </w:r>
          </w:p>
          <w:p w14:paraId="30631DFD" w14:textId="72A22A13" w:rsidR="001E2C2E" w:rsidRPr="003C112A" w:rsidRDefault="00404DF8" w:rsidP="00067205">
            <w:pPr>
              <w:ind w:right="113"/>
              <w:jc w:val="both"/>
              <w:rPr>
                <w:rFonts w:ascii="Times New Roman" w:hAnsi="Times New Roman" w:cs="Times New Roman"/>
                <w:b/>
                <w:bCs/>
                <w:sz w:val="24"/>
                <w:szCs w:val="24"/>
              </w:rPr>
            </w:pPr>
            <w:r w:rsidRPr="003C112A">
              <w:rPr>
                <w:rFonts w:ascii="Times New Roman" w:eastAsia="Calibri" w:hAnsi="Times New Roman" w:cs="Times New Roman"/>
                <w:noProof/>
                <w:sz w:val="24"/>
                <w:szCs w:val="24"/>
              </w:rPr>
              <w:t>Kalite yönetim sisteminin etkili şekilde uygulanması ile proseslerin işletilmesi ve kontrolü için gerekli kişilerin tayin ve temin edilmesi</w:t>
            </w:r>
          </w:p>
        </w:tc>
      </w:tr>
      <w:tr w:rsidR="001E2C2E" w:rsidRPr="003C112A" w14:paraId="317EF155" w14:textId="77777777" w:rsidTr="00595A23">
        <w:trPr>
          <w:trHeight w:val="678"/>
          <w:jc w:val="center"/>
        </w:trPr>
        <w:tc>
          <w:tcPr>
            <w:tcW w:w="10910" w:type="dxa"/>
            <w:gridSpan w:val="4"/>
          </w:tcPr>
          <w:p w14:paraId="5217DB4F" w14:textId="2EF9504F" w:rsidR="001E2C2E" w:rsidRPr="003C112A" w:rsidRDefault="00976293" w:rsidP="001E2C2E">
            <w:pPr>
              <w:rPr>
                <w:rFonts w:ascii="Times New Roman" w:hAnsi="Times New Roman" w:cs="Times New Roman"/>
                <w:b/>
                <w:bCs/>
                <w:sz w:val="24"/>
                <w:szCs w:val="24"/>
              </w:rPr>
            </w:pPr>
            <w:r w:rsidRPr="00495E03">
              <w:rPr>
                <w:rFonts w:ascii="Times New Roman" w:hAnsi="Times New Roman" w:cs="Times New Roman"/>
                <w:b/>
                <w:noProof/>
                <w:sz w:val="24"/>
                <w:szCs w:val="24"/>
              </w:rPr>
              <w:t>İncelenen Dokümanlar, Bulgu ve Kayıtlar</w:t>
            </w:r>
          </w:p>
          <w:p w14:paraId="7845544A" w14:textId="77777777" w:rsidR="001E2C2E" w:rsidRPr="003C112A" w:rsidRDefault="001E2C2E" w:rsidP="001E2C2E">
            <w:pPr>
              <w:rPr>
                <w:rFonts w:ascii="Times New Roman" w:hAnsi="Times New Roman" w:cs="Times New Roman"/>
                <w:b/>
                <w:bCs/>
                <w:sz w:val="24"/>
                <w:szCs w:val="24"/>
              </w:rPr>
            </w:pPr>
          </w:p>
          <w:p w14:paraId="5042E603" w14:textId="77777777" w:rsidR="001E2C2E" w:rsidRPr="003C112A" w:rsidRDefault="001E2C2E" w:rsidP="001E2C2E">
            <w:pPr>
              <w:rPr>
                <w:rFonts w:ascii="Times New Roman" w:hAnsi="Times New Roman" w:cs="Times New Roman"/>
                <w:b/>
                <w:bCs/>
                <w:sz w:val="24"/>
                <w:szCs w:val="24"/>
              </w:rPr>
            </w:pPr>
          </w:p>
        </w:tc>
      </w:tr>
      <w:tr w:rsidR="003C112A" w:rsidRPr="003C112A" w14:paraId="23C7905E" w14:textId="77777777" w:rsidTr="00A22E86">
        <w:trPr>
          <w:trHeight w:val="397"/>
          <w:jc w:val="center"/>
        </w:trPr>
        <w:tc>
          <w:tcPr>
            <w:tcW w:w="2122" w:type="dxa"/>
            <w:tcBorders>
              <w:right w:val="single" w:sz="4" w:space="0" w:color="auto"/>
            </w:tcBorders>
            <w:vAlign w:val="center"/>
          </w:tcPr>
          <w:p w14:paraId="6DFD2776" w14:textId="77777777" w:rsidR="001E2C2E" w:rsidRPr="003C112A" w:rsidRDefault="001E2C2E" w:rsidP="001E2C2E">
            <w:pPr>
              <w:rPr>
                <w:rFonts w:ascii="Times New Roman" w:hAnsi="Times New Roman" w:cs="Times New Roman"/>
                <w:b/>
                <w:bCs/>
                <w:sz w:val="24"/>
                <w:szCs w:val="24"/>
              </w:rPr>
            </w:pPr>
            <w:r w:rsidRPr="003C112A">
              <w:rPr>
                <w:rFonts w:ascii="Times New Roman" w:hAnsi="Times New Roman" w:cs="Times New Roman"/>
                <w:sz w:val="24"/>
                <w:szCs w:val="24"/>
              </w:rPr>
              <w:t xml:space="preserve">        Uygun        </w:t>
            </w:r>
            <w:sdt>
              <w:sdtPr>
                <w:rPr>
                  <w:rFonts w:ascii="Times New Roman" w:hAnsi="Times New Roman" w:cs="Times New Roman"/>
                  <w:sz w:val="24"/>
                  <w:szCs w:val="24"/>
                </w:rPr>
                <w:id w:val="1666741208"/>
                <w15:color w:val="000000"/>
                <w14:checkbox>
                  <w14:checked w14:val="0"/>
                  <w14:checkedState w14:val="2612" w14:font="MS Gothic"/>
                  <w14:uncheckedState w14:val="2610" w14:font="MS Gothic"/>
                </w14:checkbox>
              </w:sdtPr>
              <w:sdtEndPr/>
              <w:sdtContent>
                <w:r w:rsidRPr="003C112A">
                  <w:rPr>
                    <w:rFonts w:ascii="Segoe UI Symbol" w:eastAsia="MS Gothic" w:hAnsi="Segoe UI Symbol" w:cs="Segoe UI Symbol"/>
                    <w:sz w:val="24"/>
                    <w:szCs w:val="24"/>
                  </w:rPr>
                  <w:t>☐</w:t>
                </w:r>
              </w:sdtContent>
            </w:sdt>
          </w:p>
        </w:tc>
        <w:tc>
          <w:tcPr>
            <w:tcW w:w="3402" w:type="dxa"/>
            <w:tcBorders>
              <w:left w:val="single" w:sz="4" w:space="0" w:color="auto"/>
              <w:right w:val="single" w:sz="4" w:space="0" w:color="auto"/>
            </w:tcBorders>
            <w:vAlign w:val="center"/>
          </w:tcPr>
          <w:p w14:paraId="23DFD50D" w14:textId="77777777" w:rsidR="001E2C2E" w:rsidRPr="003C112A" w:rsidRDefault="001E2C2E" w:rsidP="001E2C2E">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Küçük Uygunsuzluk   </w:t>
            </w:r>
            <w:sdt>
              <w:sdtPr>
                <w:rPr>
                  <w:rFonts w:ascii="Times New Roman" w:eastAsia="Calibri" w:hAnsi="Times New Roman" w:cs="Times New Roman"/>
                  <w:noProof/>
                  <w:sz w:val="24"/>
                  <w:szCs w:val="24"/>
                </w:rPr>
                <w:id w:val="1964534487"/>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3118" w:type="dxa"/>
            <w:tcBorders>
              <w:left w:val="single" w:sz="4" w:space="0" w:color="auto"/>
              <w:right w:val="single" w:sz="4" w:space="0" w:color="auto"/>
            </w:tcBorders>
            <w:vAlign w:val="center"/>
          </w:tcPr>
          <w:p w14:paraId="5CFD1EE0" w14:textId="607F023D" w:rsidR="001E2C2E" w:rsidRPr="003C112A" w:rsidRDefault="001E2C2E" w:rsidP="001E2C2E">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w:t>
            </w:r>
            <w:r w:rsidR="00C24C45">
              <w:rPr>
                <w:rFonts w:ascii="Times New Roman" w:eastAsia="Calibri" w:hAnsi="Times New Roman" w:cs="Times New Roman"/>
                <w:noProof/>
                <w:sz w:val="24"/>
                <w:szCs w:val="24"/>
              </w:rPr>
              <w:t>İyileştirme Önerisi</w:t>
            </w:r>
            <w:r w:rsidRPr="003C112A">
              <w:rPr>
                <w:rFonts w:ascii="Times New Roman" w:eastAsia="Calibri" w:hAnsi="Times New Roman" w:cs="Times New Roman"/>
                <w:noProof/>
                <w:sz w:val="24"/>
                <w:szCs w:val="24"/>
              </w:rPr>
              <w:t xml:space="preserve">     </w:t>
            </w:r>
            <w:sdt>
              <w:sdtPr>
                <w:rPr>
                  <w:rFonts w:ascii="Times New Roman" w:eastAsia="Calibri" w:hAnsi="Times New Roman" w:cs="Times New Roman"/>
                  <w:noProof/>
                  <w:sz w:val="24"/>
                  <w:szCs w:val="24"/>
                </w:rPr>
                <w:id w:val="286330238"/>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2268" w:type="dxa"/>
            <w:tcBorders>
              <w:left w:val="single" w:sz="4" w:space="0" w:color="auto"/>
            </w:tcBorders>
            <w:vAlign w:val="center"/>
          </w:tcPr>
          <w:p w14:paraId="75965854" w14:textId="77777777" w:rsidR="001E2C2E" w:rsidRPr="003C112A" w:rsidRDefault="001E2C2E" w:rsidP="001E2C2E">
            <w:pPr>
              <w:rPr>
                <w:rFonts w:ascii="Times New Roman" w:hAnsi="Times New Roman" w:cs="Times New Roman"/>
                <w:b/>
                <w:bCs/>
                <w:sz w:val="24"/>
                <w:szCs w:val="24"/>
              </w:rPr>
            </w:pPr>
            <w:r w:rsidRPr="003C112A">
              <w:rPr>
                <w:rFonts w:ascii="Times New Roman" w:hAnsi="Times New Roman" w:cs="Times New Roman"/>
                <w:sz w:val="24"/>
                <w:szCs w:val="24"/>
              </w:rPr>
              <w:t xml:space="preserve">    DİF No:</w:t>
            </w:r>
          </w:p>
        </w:tc>
      </w:tr>
      <w:tr w:rsidR="001E2C2E" w:rsidRPr="003C112A" w14:paraId="7BEBEB59" w14:textId="77777777" w:rsidTr="00595A23">
        <w:trPr>
          <w:trHeight w:val="678"/>
          <w:jc w:val="center"/>
        </w:trPr>
        <w:tc>
          <w:tcPr>
            <w:tcW w:w="10910" w:type="dxa"/>
            <w:gridSpan w:val="4"/>
          </w:tcPr>
          <w:p w14:paraId="68DE3055" w14:textId="77777777" w:rsidR="00404DF8" w:rsidRPr="003C112A" w:rsidRDefault="00404DF8" w:rsidP="00404DF8">
            <w:pPr>
              <w:rPr>
                <w:rFonts w:ascii="Times New Roman" w:eastAsia="Calibri" w:hAnsi="Times New Roman" w:cs="Times New Roman"/>
                <w:noProof/>
                <w:sz w:val="24"/>
                <w:szCs w:val="24"/>
              </w:rPr>
            </w:pPr>
            <w:r w:rsidRPr="003C112A">
              <w:rPr>
                <w:rFonts w:ascii="Times New Roman" w:eastAsia="Calibri" w:hAnsi="Times New Roman" w:cs="Times New Roman"/>
                <w:b/>
                <w:bCs/>
                <w:noProof/>
                <w:sz w:val="24"/>
                <w:szCs w:val="24"/>
              </w:rPr>
              <w:t>7.1.3 Altyapı</w:t>
            </w:r>
            <w:r w:rsidRPr="003C112A">
              <w:rPr>
                <w:rFonts w:ascii="Times New Roman" w:eastAsia="Calibri" w:hAnsi="Times New Roman" w:cs="Times New Roman"/>
                <w:noProof/>
                <w:sz w:val="24"/>
                <w:szCs w:val="24"/>
              </w:rPr>
              <w:t xml:space="preserve"> (*Gıda, sağlık, ulaşım sektöründe her tetkikte bakılması zorunludur.)</w:t>
            </w:r>
          </w:p>
          <w:p w14:paraId="77E73512" w14:textId="554BB7CC" w:rsidR="001E2C2E" w:rsidRPr="003C112A" w:rsidRDefault="00404DF8" w:rsidP="00067205">
            <w:pPr>
              <w:ind w:right="113"/>
              <w:jc w:val="both"/>
              <w:rPr>
                <w:rFonts w:ascii="Times New Roman" w:hAnsi="Times New Roman" w:cs="Times New Roman"/>
                <w:b/>
                <w:bCs/>
                <w:sz w:val="24"/>
                <w:szCs w:val="24"/>
              </w:rPr>
            </w:pPr>
            <w:r w:rsidRPr="003C112A">
              <w:rPr>
                <w:rFonts w:ascii="Times New Roman" w:eastAsia="Calibri" w:hAnsi="Times New Roman" w:cs="Times New Roman"/>
                <w:noProof/>
                <w:sz w:val="24"/>
                <w:szCs w:val="24"/>
              </w:rPr>
              <w:t>Proseslerin işletilmesi, ürün ve hizmetlerin uygunluğunun elde edilmesi için gerekli altyapının</w:t>
            </w:r>
            <w:r w:rsidR="001F6A14">
              <w:rPr>
                <w:rFonts w:ascii="Times New Roman" w:eastAsia="Calibri" w:hAnsi="Times New Roman" w:cs="Times New Roman"/>
                <w:noProof/>
                <w:sz w:val="24"/>
                <w:szCs w:val="24"/>
              </w:rPr>
              <w:t xml:space="preserve"> </w:t>
            </w:r>
            <w:r w:rsidR="001F6A14" w:rsidRPr="001F6A14">
              <w:rPr>
                <w:rFonts w:ascii="Times New Roman" w:eastAsia="Calibri" w:hAnsi="Times New Roman" w:cs="Times New Roman"/>
                <w:noProof/>
                <w:sz w:val="24"/>
                <w:szCs w:val="24"/>
              </w:rPr>
              <w:t>(</w:t>
            </w:r>
            <w:proofErr w:type="spellStart"/>
            <w:r w:rsidR="001F6A14" w:rsidRPr="001F6A14">
              <w:rPr>
                <w:rFonts w:ascii="Times New Roman" w:hAnsi="Times New Roman" w:cs="Times New Roman"/>
                <w:sz w:val="24"/>
                <w:szCs w:val="24"/>
              </w:rPr>
              <w:t>Binalar</w:t>
            </w:r>
            <w:proofErr w:type="spellEnd"/>
            <w:r w:rsidR="001F6A14" w:rsidRPr="001F6A14">
              <w:rPr>
                <w:rFonts w:ascii="Times New Roman" w:hAnsi="Times New Roman" w:cs="Times New Roman"/>
                <w:sz w:val="24"/>
                <w:szCs w:val="24"/>
              </w:rPr>
              <w:t xml:space="preserve"> </w:t>
            </w:r>
            <w:proofErr w:type="spellStart"/>
            <w:r w:rsidR="001F6A14" w:rsidRPr="001F6A14">
              <w:rPr>
                <w:rFonts w:ascii="Times New Roman" w:hAnsi="Times New Roman" w:cs="Times New Roman"/>
                <w:sz w:val="24"/>
                <w:szCs w:val="24"/>
              </w:rPr>
              <w:t>ve</w:t>
            </w:r>
            <w:proofErr w:type="spellEnd"/>
            <w:r w:rsidR="001F6A14" w:rsidRPr="001F6A14">
              <w:rPr>
                <w:rFonts w:ascii="Times New Roman" w:hAnsi="Times New Roman" w:cs="Times New Roman"/>
                <w:sz w:val="24"/>
                <w:szCs w:val="24"/>
              </w:rPr>
              <w:t xml:space="preserve"> </w:t>
            </w:r>
            <w:proofErr w:type="spellStart"/>
            <w:r w:rsidR="001F6A14" w:rsidRPr="001F6A14">
              <w:rPr>
                <w:rFonts w:ascii="Times New Roman" w:hAnsi="Times New Roman" w:cs="Times New Roman"/>
                <w:sz w:val="24"/>
                <w:szCs w:val="24"/>
              </w:rPr>
              <w:t>ilgili</w:t>
            </w:r>
            <w:proofErr w:type="spellEnd"/>
            <w:r w:rsidR="001F6A14" w:rsidRPr="001F6A14">
              <w:rPr>
                <w:rFonts w:ascii="Times New Roman" w:hAnsi="Times New Roman" w:cs="Times New Roman"/>
                <w:sz w:val="24"/>
                <w:szCs w:val="24"/>
              </w:rPr>
              <w:t xml:space="preserve"> </w:t>
            </w:r>
            <w:proofErr w:type="spellStart"/>
            <w:r w:rsidR="001F6A14" w:rsidRPr="001F6A14">
              <w:rPr>
                <w:rFonts w:ascii="Times New Roman" w:hAnsi="Times New Roman" w:cs="Times New Roman"/>
                <w:sz w:val="24"/>
                <w:szCs w:val="24"/>
              </w:rPr>
              <w:t>tesisat</w:t>
            </w:r>
            <w:proofErr w:type="spellEnd"/>
            <w:r w:rsidR="001F6A14" w:rsidRPr="001F6A14">
              <w:rPr>
                <w:rFonts w:ascii="Times New Roman" w:hAnsi="Times New Roman" w:cs="Times New Roman"/>
                <w:sz w:val="24"/>
                <w:szCs w:val="24"/>
              </w:rPr>
              <w:t xml:space="preserve">, </w:t>
            </w:r>
            <w:proofErr w:type="spellStart"/>
            <w:r w:rsidR="001F6A14" w:rsidRPr="001F6A14">
              <w:rPr>
                <w:rFonts w:ascii="Times New Roman" w:hAnsi="Times New Roman" w:cs="Times New Roman"/>
                <w:sz w:val="24"/>
                <w:szCs w:val="24"/>
              </w:rPr>
              <w:t>donanım</w:t>
            </w:r>
            <w:proofErr w:type="spellEnd"/>
            <w:r w:rsidR="001F6A14" w:rsidRPr="001F6A14">
              <w:rPr>
                <w:rFonts w:ascii="Times New Roman" w:hAnsi="Times New Roman" w:cs="Times New Roman"/>
                <w:sz w:val="24"/>
                <w:szCs w:val="24"/>
              </w:rPr>
              <w:t xml:space="preserve"> </w:t>
            </w:r>
            <w:proofErr w:type="spellStart"/>
            <w:r w:rsidR="001F6A14" w:rsidRPr="001F6A14">
              <w:rPr>
                <w:rFonts w:ascii="Times New Roman" w:hAnsi="Times New Roman" w:cs="Times New Roman"/>
                <w:sz w:val="24"/>
                <w:szCs w:val="24"/>
              </w:rPr>
              <w:t>ve</w:t>
            </w:r>
            <w:proofErr w:type="spellEnd"/>
            <w:r w:rsidR="001F6A14" w:rsidRPr="001F6A14">
              <w:rPr>
                <w:rFonts w:ascii="Times New Roman" w:hAnsi="Times New Roman" w:cs="Times New Roman"/>
                <w:sz w:val="24"/>
                <w:szCs w:val="24"/>
              </w:rPr>
              <w:t xml:space="preserve"> </w:t>
            </w:r>
            <w:proofErr w:type="spellStart"/>
            <w:r w:rsidR="001F6A14" w:rsidRPr="001F6A14">
              <w:rPr>
                <w:rFonts w:ascii="Times New Roman" w:hAnsi="Times New Roman" w:cs="Times New Roman"/>
                <w:sz w:val="24"/>
                <w:szCs w:val="24"/>
              </w:rPr>
              <w:t>yazılım</w:t>
            </w:r>
            <w:proofErr w:type="spellEnd"/>
            <w:r w:rsidR="001F6A14" w:rsidRPr="001F6A14">
              <w:rPr>
                <w:rFonts w:ascii="Times New Roman" w:hAnsi="Times New Roman" w:cs="Times New Roman"/>
                <w:sz w:val="24"/>
                <w:szCs w:val="24"/>
              </w:rPr>
              <w:t xml:space="preserve"> </w:t>
            </w:r>
            <w:proofErr w:type="spellStart"/>
            <w:r w:rsidR="001F6A14" w:rsidRPr="001F6A14">
              <w:rPr>
                <w:rFonts w:ascii="Times New Roman" w:hAnsi="Times New Roman" w:cs="Times New Roman"/>
                <w:sz w:val="24"/>
                <w:szCs w:val="24"/>
              </w:rPr>
              <w:t>dâhil</w:t>
            </w:r>
            <w:proofErr w:type="spellEnd"/>
            <w:r w:rsidR="001F6A14" w:rsidRPr="001F6A14">
              <w:rPr>
                <w:rFonts w:ascii="Times New Roman" w:hAnsi="Times New Roman" w:cs="Times New Roman"/>
                <w:sz w:val="24"/>
                <w:szCs w:val="24"/>
              </w:rPr>
              <w:t xml:space="preserve"> </w:t>
            </w:r>
            <w:proofErr w:type="spellStart"/>
            <w:r w:rsidR="001F6A14" w:rsidRPr="001F6A14">
              <w:rPr>
                <w:rFonts w:ascii="Times New Roman" w:hAnsi="Times New Roman" w:cs="Times New Roman"/>
                <w:sz w:val="24"/>
                <w:szCs w:val="24"/>
              </w:rPr>
              <w:t>makine</w:t>
            </w:r>
            <w:proofErr w:type="spellEnd"/>
            <w:r w:rsidR="001F6A14" w:rsidRPr="001F6A14">
              <w:rPr>
                <w:rFonts w:ascii="Times New Roman" w:hAnsi="Times New Roman" w:cs="Times New Roman"/>
                <w:sz w:val="24"/>
                <w:szCs w:val="24"/>
              </w:rPr>
              <w:t xml:space="preserve"> </w:t>
            </w:r>
            <w:proofErr w:type="spellStart"/>
            <w:r w:rsidR="001F6A14" w:rsidRPr="001F6A14">
              <w:rPr>
                <w:rFonts w:ascii="Times New Roman" w:hAnsi="Times New Roman" w:cs="Times New Roman"/>
                <w:sz w:val="24"/>
                <w:szCs w:val="24"/>
              </w:rPr>
              <w:t>teçhizatı</w:t>
            </w:r>
            <w:proofErr w:type="spellEnd"/>
            <w:r w:rsidR="001F6A14" w:rsidRPr="001F6A14">
              <w:rPr>
                <w:rFonts w:ascii="Times New Roman" w:hAnsi="Times New Roman" w:cs="Times New Roman"/>
                <w:sz w:val="24"/>
                <w:szCs w:val="24"/>
              </w:rPr>
              <w:t xml:space="preserve">, </w:t>
            </w:r>
            <w:proofErr w:type="spellStart"/>
            <w:r w:rsidR="001F6A14" w:rsidRPr="001F6A14">
              <w:rPr>
                <w:rFonts w:ascii="Times New Roman" w:hAnsi="Times New Roman" w:cs="Times New Roman"/>
                <w:sz w:val="24"/>
                <w:szCs w:val="24"/>
              </w:rPr>
              <w:t>bilgi</w:t>
            </w:r>
            <w:proofErr w:type="spellEnd"/>
            <w:r w:rsidR="001F6A14" w:rsidRPr="001F6A14">
              <w:rPr>
                <w:rFonts w:ascii="Times New Roman" w:hAnsi="Times New Roman" w:cs="Times New Roman"/>
                <w:sz w:val="24"/>
                <w:szCs w:val="24"/>
              </w:rPr>
              <w:t xml:space="preserve"> </w:t>
            </w:r>
            <w:proofErr w:type="spellStart"/>
            <w:r w:rsidR="001F6A14" w:rsidRPr="001F6A14">
              <w:rPr>
                <w:rFonts w:ascii="Times New Roman" w:hAnsi="Times New Roman" w:cs="Times New Roman"/>
                <w:sz w:val="24"/>
                <w:szCs w:val="24"/>
              </w:rPr>
              <w:t>ve</w:t>
            </w:r>
            <w:proofErr w:type="spellEnd"/>
            <w:r w:rsidR="001F6A14" w:rsidRPr="001F6A14">
              <w:rPr>
                <w:rFonts w:ascii="Times New Roman" w:hAnsi="Times New Roman" w:cs="Times New Roman"/>
                <w:sz w:val="24"/>
                <w:szCs w:val="24"/>
              </w:rPr>
              <w:t xml:space="preserve"> </w:t>
            </w:r>
            <w:proofErr w:type="spellStart"/>
            <w:r w:rsidR="001F6A14" w:rsidRPr="001F6A14">
              <w:rPr>
                <w:rFonts w:ascii="Times New Roman" w:hAnsi="Times New Roman" w:cs="Times New Roman"/>
                <w:sz w:val="24"/>
                <w:szCs w:val="24"/>
              </w:rPr>
              <w:t>iletişim</w:t>
            </w:r>
            <w:proofErr w:type="spellEnd"/>
            <w:r w:rsidR="001F6A14" w:rsidRPr="001F6A14">
              <w:rPr>
                <w:rFonts w:ascii="Times New Roman" w:hAnsi="Times New Roman" w:cs="Times New Roman"/>
                <w:sz w:val="24"/>
                <w:szCs w:val="24"/>
              </w:rPr>
              <w:t xml:space="preserve"> </w:t>
            </w:r>
            <w:proofErr w:type="spellStart"/>
            <w:r w:rsidR="001F6A14" w:rsidRPr="001F6A14">
              <w:rPr>
                <w:rFonts w:ascii="Times New Roman" w:hAnsi="Times New Roman" w:cs="Times New Roman"/>
                <w:sz w:val="24"/>
                <w:szCs w:val="24"/>
              </w:rPr>
              <w:t>teknolojisi</w:t>
            </w:r>
            <w:proofErr w:type="spellEnd"/>
            <w:r w:rsidR="001F6A14" w:rsidRPr="001F6A14">
              <w:rPr>
                <w:rFonts w:ascii="Times New Roman" w:hAnsi="Times New Roman" w:cs="Times New Roman"/>
                <w:sz w:val="24"/>
                <w:szCs w:val="24"/>
              </w:rPr>
              <w:t>)</w:t>
            </w:r>
            <w:r w:rsidRPr="003C112A">
              <w:rPr>
                <w:rFonts w:ascii="Times New Roman" w:eastAsia="Calibri" w:hAnsi="Times New Roman" w:cs="Times New Roman"/>
                <w:noProof/>
                <w:sz w:val="24"/>
                <w:szCs w:val="24"/>
              </w:rPr>
              <w:t xml:space="preserve"> tayin edilmesi, temin edilmesi ve sürekliliğinin sağlanması</w:t>
            </w:r>
            <w:r w:rsidR="001F6A14">
              <w:rPr>
                <w:rFonts w:ascii="Times New Roman" w:eastAsia="Calibri" w:hAnsi="Times New Roman" w:cs="Times New Roman"/>
                <w:noProof/>
                <w:sz w:val="24"/>
                <w:szCs w:val="24"/>
              </w:rPr>
              <w:t>,</w:t>
            </w:r>
            <w:r w:rsidRPr="003C112A">
              <w:rPr>
                <w:rFonts w:ascii="Times New Roman" w:eastAsia="Calibri" w:hAnsi="Times New Roman" w:cs="Times New Roman"/>
                <w:noProof/>
                <w:sz w:val="24"/>
                <w:szCs w:val="24"/>
              </w:rPr>
              <w:t xml:space="preserve"> </w:t>
            </w:r>
            <w:r w:rsidR="001E2C2E" w:rsidRPr="003C112A">
              <w:rPr>
                <w:rFonts w:ascii="Times New Roman" w:eastAsia="Calibri" w:hAnsi="Times New Roman" w:cs="Times New Roman"/>
                <w:noProof/>
                <w:sz w:val="24"/>
                <w:szCs w:val="24"/>
              </w:rPr>
              <w:t>sonucuna/sonuçlarına ulaşabilme yeteneğini etkileyen, iç ve dış hususların belirlenmesi. İç ve dış hususlarla ilgili bilginin izlenmesi ve gözden geçirilmesi.</w:t>
            </w:r>
            <w:r w:rsidRPr="003C112A">
              <w:rPr>
                <w:rFonts w:ascii="Times New Roman" w:eastAsia="Calibri" w:hAnsi="Times New Roman" w:cs="Times New Roman"/>
                <w:noProof/>
                <w:sz w:val="24"/>
                <w:szCs w:val="24"/>
              </w:rPr>
              <w:t xml:space="preserve"> </w:t>
            </w:r>
          </w:p>
        </w:tc>
      </w:tr>
      <w:tr w:rsidR="001E2C2E" w:rsidRPr="003C112A" w14:paraId="242005F5" w14:textId="77777777" w:rsidTr="00595A23">
        <w:trPr>
          <w:trHeight w:val="678"/>
          <w:jc w:val="center"/>
        </w:trPr>
        <w:tc>
          <w:tcPr>
            <w:tcW w:w="10910" w:type="dxa"/>
            <w:gridSpan w:val="4"/>
          </w:tcPr>
          <w:p w14:paraId="24B0A042" w14:textId="2D8AB3BA" w:rsidR="001E2C2E" w:rsidRPr="003C112A" w:rsidRDefault="00976293" w:rsidP="001E2C2E">
            <w:pPr>
              <w:rPr>
                <w:rFonts w:ascii="Times New Roman" w:hAnsi="Times New Roman" w:cs="Times New Roman"/>
                <w:b/>
                <w:bCs/>
                <w:sz w:val="24"/>
                <w:szCs w:val="24"/>
              </w:rPr>
            </w:pPr>
            <w:r w:rsidRPr="00495E03">
              <w:rPr>
                <w:rFonts w:ascii="Times New Roman" w:hAnsi="Times New Roman" w:cs="Times New Roman"/>
                <w:b/>
                <w:noProof/>
                <w:sz w:val="24"/>
                <w:szCs w:val="24"/>
              </w:rPr>
              <w:t>İncelenen Dokümanlar, Bulgu ve Kayıtlar</w:t>
            </w:r>
          </w:p>
          <w:p w14:paraId="2700BF3F" w14:textId="77777777" w:rsidR="001E2C2E" w:rsidRPr="003C112A" w:rsidRDefault="001E2C2E" w:rsidP="001E2C2E">
            <w:pPr>
              <w:rPr>
                <w:rFonts w:ascii="Times New Roman" w:hAnsi="Times New Roman" w:cs="Times New Roman"/>
                <w:b/>
                <w:bCs/>
                <w:sz w:val="24"/>
                <w:szCs w:val="24"/>
              </w:rPr>
            </w:pPr>
          </w:p>
          <w:p w14:paraId="6CFC3F94" w14:textId="77777777" w:rsidR="001E2C2E" w:rsidRPr="003C112A" w:rsidRDefault="001E2C2E" w:rsidP="001E2C2E">
            <w:pPr>
              <w:rPr>
                <w:rFonts w:ascii="Times New Roman" w:hAnsi="Times New Roman" w:cs="Times New Roman"/>
                <w:b/>
                <w:bCs/>
                <w:sz w:val="24"/>
                <w:szCs w:val="24"/>
              </w:rPr>
            </w:pPr>
          </w:p>
        </w:tc>
      </w:tr>
      <w:tr w:rsidR="003C112A" w:rsidRPr="003C112A" w14:paraId="25E63323" w14:textId="77777777" w:rsidTr="00A22E86">
        <w:trPr>
          <w:trHeight w:val="397"/>
          <w:jc w:val="center"/>
        </w:trPr>
        <w:tc>
          <w:tcPr>
            <w:tcW w:w="2122" w:type="dxa"/>
            <w:tcBorders>
              <w:right w:val="single" w:sz="4" w:space="0" w:color="auto"/>
            </w:tcBorders>
            <w:vAlign w:val="center"/>
          </w:tcPr>
          <w:p w14:paraId="7B913EC6" w14:textId="77777777" w:rsidR="001E2C2E" w:rsidRPr="003C112A" w:rsidRDefault="001E2C2E" w:rsidP="001E2C2E">
            <w:pPr>
              <w:rPr>
                <w:rFonts w:ascii="Times New Roman" w:hAnsi="Times New Roman" w:cs="Times New Roman"/>
                <w:b/>
                <w:bCs/>
                <w:sz w:val="24"/>
                <w:szCs w:val="24"/>
              </w:rPr>
            </w:pPr>
            <w:r w:rsidRPr="003C112A">
              <w:rPr>
                <w:rFonts w:ascii="Times New Roman" w:hAnsi="Times New Roman" w:cs="Times New Roman"/>
                <w:sz w:val="24"/>
                <w:szCs w:val="24"/>
              </w:rPr>
              <w:t xml:space="preserve">        Uygun        </w:t>
            </w:r>
            <w:sdt>
              <w:sdtPr>
                <w:rPr>
                  <w:rFonts w:ascii="Times New Roman" w:hAnsi="Times New Roman" w:cs="Times New Roman"/>
                  <w:sz w:val="24"/>
                  <w:szCs w:val="24"/>
                </w:rPr>
                <w:id w:val="1945345650"/>
                <w15:color w:val="000000"/>
                <w14:checkbox>
                  <w14:checked w14:val="0"/>
                  <w14:checkedState w14:val="2612" w14:font="MS Gothic"/>
                  <w14:uncheckedState w14:val="2610" w14:font="MS Gothic"/>
                </w14:checkbox>
              </w:sdtPr>
              <w:sdtEndPr/>
              <w:sdtContent>
                <w:r w:rsidRPr="003C112A">
                  <w:rPr>
                    <w:rFonts w:ascii="Segoe UI Symbol" w:eastAsia="MS Gothic" w:hAnsi="Segoe UI Symbol" w:cs="Segoe UI Symbol"/>
                    <w:sz w:val="24"/>
                    <w:szCs w:val="24"/>
                  </w:rPr>
                  <w:t>☐</w:t>
                </w:r>
              </w:sdtContent>
            </w:sdt>
          </w:p>
        </w:tc>
        <w:tc>
          <w:tcPr>
            <w:tcW w:w="3402" w:type="dxa"/>
            <w:tcBorders>
              <w:left w:val="single" w:sz="4" w:space="0" w:color="auto"/>
              <w:right w:val="single" w:sz="4" w:space="0" w:color="auto"/>
            </w:tcBorders>
            <w:vAlign w:val="center"/>
          </w:tcPr>
          <w:p w14:paraId="0E2229AB" w14:textId="77777777" w:rsidR="001E2C2E" w:rsidRPr="003C112A" w:rsidRDefault="001E2C2E" w:rsidP="001E2C2E">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Küçük Uygunsuzluk   </w:t>
            </w:r>
            <w:sdt>
              <w:sdtPr>
                <w:rPr>
                  <w:rFonts w:ascii="Times New Roman" w:eastAsia="Calibri" w:hAnsi="Times New Roman" w:cs="Times New Roman"/>
                  <w:noProof/>
                  <w:sz w:val="24"/>
                  <w:szCs w:val="24"/>
                </w:rPr>
                <w:id w:val="-769699435"/>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3118" w:type="dxa"/>
            <w:tcBorders>
              <w:left w:val="single" w:sz="4" w:space="0" w:color="auto"/>
              <w:right w:val="single" w:sz="4" w:space="0" w:color="auto"/>
            </w:tcBorders>
            <w:vAlign w:val="center"/>
          </w:tcPr>
          <w:p w14:paraId="4FA542C9" w14:textId="19CCC40B" w:rsidR="001E2C2E" w:rsidRPr="003C112A" w:rsidRDefault="001E2C2E" w:rsidP="001E2C2E">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w:t>
            </w:r>
            <w:r w:rsidR="00C24C45">
              <w:rPr>
                <w:rFonts w:ascii="Times New Roman" w:eastAsia="Calibri" w:hAnsi="Times New Roman" w:cs="Times New Roman"/>
                <w:noProof/>
                <w:sz w:val="24"/>
                <w:szCs w:val="24"/>
              </w:rPr>
              <w:t>İyileştirme Önerisi</w:t>
            </w:r>
            <w:r w:rsidRPr="003C112A">
              <w:rPr>
                <w:rFonts w:ascii="Times New Roman" w:eastAsia="Calibri" w:hAnsi="Times New Roman" w:cs="Times New Roman"/>
                <w:noProof/>
                <w:sz w:val="24"/>
                <w:szCs w:val="24"/>
              </w:rPr>
              <w:t xml:space="preserve">    </w:t>
            </w:r>
            <w:sdt>
              <w:sdtPr>
                <w:rPr>
                  <w:rFonts w:ascii="Times New Roman" w:eastAsia="Calibri" w:hAnsi="Times New Roman" w:cs="Times New Roman"/>
                  <w:noProof/>
                  <w:sz w:val="24"/>
                  <w:szCs w:val="24"/>
                </w:rPr>
                <w:id w:val="80338967"/>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2268" w:type="dxa"/>
            <w:tcBorders>
              <w:left w:val="single" w:sz="4" w:space="0" w:color="auto"/>
            </w:tcBorders>
            <w:vAlign w:val="center"/>
          </w:tcPr>
          <w:p w14:paraId="120005AB" w14:textId="77777777" w:rsidR="001E2C2E" w:rsidRPr="003C112A" w:rsidRDefault="001E2C2E" w:rsidP="001E2C2E">
            <w:pPr>
              <w:rPr>
                <w:rFonts w:ascii="Times New Roman" w:hAnsi="Times New Roman" w:cs="Times New Roman"/>
                <w:b/>
                <w:bCs/>
                <w:sz w:val="24"/>
                <w:szCs w:val="24"/>
              </w:rPr>
            </w:pPr>
            <w:r w:rsidRPr="003C112A">
              <w:rPr>
                <w:rFonts w:ascii="Times New Roman" w:hAnsi="Times New Roman" w:cs="Times New Roman"/>
                <w:sz w:val="24"/>
                <w:szCs w:val="24"/>
              </w:rPr>
              <w:t xml:space="preserve">    DİF No:</w:t>
            </w:r>
          </w:p>
        </w:tc>
      </w:tr>
      <w:tr w:rsidR="001E2C2E" w:rsidRPr="003C112A" w14:paraId="2B86FBC9" w14:textId="77777777" w:rsidTr="00595A23">
        <w:trPr>
          <w:trHeight w:val="678"/>
          <w:jc w:val="center"/>
        </w:trPr>
        <w:tc>
          <w:tcPr>
            <w:tcW w:w="10910" w:type="dxa"/>
            <w:gridSpan w:val="4"/>
          </w:tcPr>
          <w:p w14:paraId="4DCAC273" w14:textId="77777777" w:rsidR="00404DF8" w:rsidRPr="003C112A" w:rsidRDefault="00404DF8" w:rsidP="00404DF8">
            <w:pPr>
              <w:rPr>
                <w:rFonts w:ascii="Times New Roman" w:eastAsia="Calibri" w:hAnsi="Times New Roman" w:cs="Times New Roman"/>
                <w:b/>
                <w:bCs/>
                <w:noProof/>
                <w:sz w:val="24"/>
                <w:szCs w:val="24"/>
              </w:rPr>
            </w:pPr>
            <w:r w:rsidRPr="003C112A">
              <w:rPr>
                <w:rFonts w:ascii="Times New Roman" w:eastAsia="Calibri" w:hAnsi="Times New Roman" w:cs="Times New Roman"/>
                <w:b/>
                <w:bCs/>
                <w:noProof/>
                <w:sz w:val="24"/>
                <w:szCs w:val="24"/>
              </w:rPr>
              <w:t>7.1.4 Proseslerin işletimi için ortam</w:t>
            </w:r>
          </w:p>
          <w:p w14:paraId="181CFF9D" w14:textId="4EDBC559" w:rsidR="001E2C2E" w:rsidRPr="003C112A" w:rsidRDefault="00404DF8" w:rsidP="00C25798">
            <w:pPr>
              <w:ind w:right="113"/>
              <w:jc w:val="both"/>
              <w:rPr>
                <w:rFonts w:ascii="Times New Roman" w:hAnsi="Times New Roman" w:cs="Times New Roman"/>
                <w:b/>
                <w:bCs/>
                <w:sz w:val="24"/>
                <w:szCs w:val="24"/>
              </w:rPr>
            </w:pPr>
            <w:r w:rsidRPr="003C112A">
              <w:rPr>
                <w:rFonts w:ascii="Times New Roman" w:eastAsia="Calibri" w:hAnsi="Times New Roman" w:cs="Times New Roman"/>
                <w:noProof/>
                <w:sz w:val="24"/>
                <w:szCs w:val="24"/>
              </w:rPr>
              <w:t>Proseslerin işletilmesi ile ürün ve hizmetlerin uygunluğunu sağlamak için gerekli ortamın</w:t>
            </w:r>
            <w:r w:rsidR="0046447A">
              <w:rPr>
                <w:rFonts w:ascii="Times New Roman" w:eastAsia="Calibri" w:hAnsi="Times New Roman" w:cs="Times New Roman"/>
                <w:noProof/>
                <w:sz w:val="24"/>
                <w:szCs w:val="24"/>
              </w:rPr>
              <w:t xml:space="preserve"> </w:t>
            </w:r>
            <w:r w:rsidR="0046447A" w:rsidRPr="0046447A">
              <w:rPr>
                <w:rFonts w:ascii="Times New Roman" w:eastAsia="Calibri" w:hAnsi="Times New Roman" w:cs="Times New Roman"/>
                <w:noProof/>
                <w:sz w:val="24"/>
                <w:szCs w:val="24"/>
              </w:rPr>
              <w:t>(</w:t>
            </w:r>
            <w:proofErr w:type="spellStart"/>
            <w:r w:rsidR="0046447A" w:rsidRPr="0046447A">
              <w:rPr>
                <w:rFonts w:ascii="Times New Roman" w:hAnsi="Times New Roman" w:cs="Times New Roman"/>
                <w:sz w:val="24"/>
                <w:szCs w:val="24"/>
              </w:rPr>
              <w:t>ortam</w:t>
            </w:r>
            <w:proofErr w:type="spellEnd"/>
            <w:r w:rsidR="0046447A" w:rsidRPr="0046447A">
              <w:rPr>
                <w:rFonts w:ascii="Times New Roman" w:hAnsi="Times New Roman" w:cs="Times New Roman"/>
                <w:sz w:val="24"/>
                <w:szCs w:val="24"/>
              </w:rPr>
              <w:t xml:space="preserve">; </w:t>
            </w:r>
            <w:proofErr w:type="spellStart"/>
            <w:r w:rsidR="0046447A" w:rsidRPr="0046447A">
              <w:rPr>
                <w:rFonts w:ascii="Times New Roman" w:hAnsi="Times New Roman" w:cs="Times New Roman"/>
                <w:sz w:val="24"/>
                <w:szCs w:val="24"/>
              </w:rPr>
              <w:t>sosyal</w:t>
            </w:r>
            <w:proofErr w:type="spellEnd"/>
            <w:r w:rsidR="0046447A" w:rsidRPr="0046447A">
              <w:rPr>
                <w:rFonts w:ascii="Times New Roman" w:hAnsi="Times New Roman" w:cs="Times New Roman"/>
                <w:sz w:val="24"/>
                <w:szCs w:val="24"/>
              </w:rPr>
              <w:t xml:space="preserve">, </w:t>
            </w:r>
            <w:proofErr w:type="spellStart"/>
            <w:r w:rsidR="0046447A" w:rsidRPr="0046447A">
              <w:rPr>
                <w:rFonts w:ascii="Times New Roman" w:hAnsi="Times New Roman" w:cs="Times New Roman"/>
                <w:sz w:val="24"/>
                <w:szCs w:val="24"/>
              </w:rPr>
              <w:t>psikolojik</w:t>
            </w:r>
            <w:proofErr w:type="spellEnd"/>
            <w:r w:rsidR="0046447A" w:rsidRPr="0046447A">
              <w:rPr>
                <w:rFonts w:ascii="Times New Roman" w:hAnsi="Times New Roman" w:cs="Times New Roman"/>
                <w:sz w:val="24"/>
                <w:szCs w:val="24"/>
              </w:rPr>
              <w:t xml:space="preserve">, </w:t>
            </w:r>
            <w:proofErr w:type="spellStart"/>
            <w:r w:rsidR="0046447A" w:rsidRPr="0046447A">
              <w:rPr>
                <w:rFonts w:ascii="Times New Roman" w:hAnsi="Times New Roman" w:cs="Times New Roman"/>
                <w:sz w:val="24"/>
                <w:szCs w:val="24"/>
              </w:rPr>
              <w:t>fiziksel</w:t>
            </w:r>
            <w:proofErr w:type="spellEnd"/>
            <w:r w:rsidR="0046447A" w:rsidRPr="0046447A">
              <w:rPr>
                <w:rFonts w:ascii="Times New Roman" w:hAnsi="Times New Roman" w:cs="Times New Roman"/>
                <w:sz w:val="24"/>
                <w:szCs w:val="24"/>
              </w:rPr>
              <w:t xml:space="preserve"> </w:t>
            </w:r>
            <w:proofErr w:type="spellStart"/>
            <w:r w:rsidR="0046447A" w:rsidRPr="0046447A">
              <w:rPr>
                <w:rFonts w:ascii="Times New Roman" w:hAnsi="Times New Roman" w:cs="Times New Roman"/>
                <w:sz w:val="24"/>
                <w:szCs w:val="24"/>
              </w:rPr>
              <w:t>gibi</w:t>
            </w:r>
            <w:proofErr w:type="spellEnd"/>
            <w:r w:rsidR="0046447A" w:rsidRPr="0046447A">
              <w:rPr>
                <w:rFonts w:ascii="Times New Roman" w:hAnsi="Times New Roman" w:cs="Times New Roman"/>
                <w:sz w:val="24"/>
                <w:szCs w:val="24"/>
              </w:rPr>
              <w:t xml:space="preserve"> </w:t>
            </w:r>
            <w:proofErr w:type="spellStart"/>
            <w:r w:rsidR="0046447A" w:rsidRPr="0046447A">
              <w:rPr>
                <w:rFonts w:ascii="Times New Roman" w:hAnsi="Times New Roman" w:cs="Times New Roman"/>
                <w:sz w:val="24"/>
                <w:szCs w:val="24"/>
              </w:rPr>
              <w:t>beşeri</w:t>
            </w:r>
            <w:proofErr w:type="spellEnd"/>
            <w:r w:rsidR="0046447A" w:rsidRPr="0046447A">
              <w:rPr>
                <w:rFonts w:ascii="Times New Roman" w:hAnsi="Times New Roman" w:cs="Times New Roman"/>
                <w:sz w:val="24"/>
                <w:szCs w:val="24"/>
              </w:rPr>
              <w:t xml:space="preserve"> </w:t>
            </w:r>
            <w:proofErr w:type="spellStart"/>
            <w:r w:rsidR="0046447A" w:rsidRPr="0046447A">
              <w:rPr>
                <w:rFonts w:ascii="Times New Roman" w:hAnsi="Times New Roman" w:cs="Times New Roman"/>
                <w:sz w:val="24"/>
                <w:szCs w:val="24"/>
              </w:rPr>
              <w:t>ve</w:t>
            </w:r>
            <w:proofErr w:type="spellEnd"/>
            <w:r w:rsidR="0046447A" w:rsidRPr="0046447A">
              <w:rPr>
                <w:rFonts w:ascii="Times New Roman" w:hAnsi="Times New Roman" w:cs="Times New Roman"/>
                <w:sz w:val="24"/>
                <w:szCs w:val="24"/>
              </w:rPr>
              <w:t xml:space="preserve"> </w:t>
            </w:r>
            <w:proofErr w:type="spellStart"/>
            <w:r w:rsidR="0046447A" w:rsidRPr="0046447A">
              <w:rPr>
                <w:rFonts w:ascii="Times New Roman" w:hAnsi="Times New Roman" w:cs="Times New Roman"/>
                <w:sz w:val="24"/>
                <w:szCs w:val="24"/>
              </w:rPr>
              <w:t>fiziki</w:t>
            </w:r>
            <w:proofErr w:type="spellEnd"/>
            <w:r w:rsidR="0046447A" w:rsidRPr="0046447A">
              <w:rPr>
                <w:rFonts w:ascii="Times New Roman" w:hAnsi="Times New Roman" w:cs="Times New Roman"/>
                <w:sz w:val="24"/>
                <w:szCs w:val="24"/>
              </w:rPr>
              <w:t xml:space="preserve"> </w:t>
            </w:r>
            <w:proofErr w:type="spellStart"/>
            <w:r w:rsidR="0046447A" w:rsidRPr="0046447A">
              <w:rPr>
                <w:rFonts w:ascii="Times New Roman" w:hAnsi="Times New Roman" w:cs="Times New Roman"/>
                <w:sz w:val="24"/>
                <w:szCs w:val="24"/>
              </w:rPr>
              <w:t>unsurların</w:t>
            </w:r>
            <w:proofErr w:type="spellEnd"/>
            <w:r w:rsidR="0046447A" w:rsidRPr="0046447A">
              <w:rPr>
                <w:rFonts w:ascii="Times New Roman" w:hAnsi="Times New Roman" w:cs="Times New Roman"/>
                <w:sz w:val="24"/>
                <w:szCs w:val="24"/>
              </w:rPr>
              <w:t xml:space="preserve"> </w:t>
            </w:r>
            <w:proofErr w:type="spellStart"/>
            <w:r w:rsidR="0046447A" w:rsidRPr="0046447A">
              <w:rPr>
                <w:rFonts w:ascii="Times New Roman" w:hAnsi="Times New Roman" w:cs="Times New Roman"/>
                <w:sz w:val="24"/>
                <w:szCs w:val="24"/>
              </w:rPr>
              <w:t>bir</w:t>
            </w:r>
            <w:proofErr w:type="spellEnd"/>
            <w:r w:rsidR="0046447A" w:rsidRPr="0046447A">
              <w:rPr>
                <w:rFonts w:ascii="Times New Roman" w:hAnsi="Times New Roman" w:cs="Times New Roman"/>
                <w:sz w:val="24"/>
                <w:szCs w:val="24"/>
              </w:rPr>
              <w:t xml:space="preserve"> </w:t>
            </w:r>
            <w:proofErr w:type="spellStart"/>
            <w:r w:rsidR="0046447A" w:rsidRPr="0046447A">
              <w:rPr>
                <w:rFonts w:ascii="Times New Roman" w:hAnsi="Times New Roman" w:cs="Times New Roman"/>
                <w:sz w:val="24"/>
                <w:szCs w:val="24"/>
              </w:rPr>
              <w:t>birleşimi</w:t>
            </w:r>
            <w:proofErr w:type="spellEnd"/>
            <w:r w:rsidR="0046447A" w:rsidRPr="0046447A">
              <w:rPr>
                <w:rFonts w:ascii="Times New Roman" w:hAnsi="Times New Roman" w:cs="Times New Roman"/>
                <w:sz w:val="24"/>
                <w:szCs w:val="24"/>
              </w:rPr>
              <w:t xml:space="preserve"> </w:t>
            </w:r>
            <w:proofErr w:type="spellStart"/>
            <w:r w:rsidR="0046447A" w:rsidRPr="0046447A">
              <w:rPr>
                <w:rFonts w:ascii="Times New Roman" w:hAnsi="Times New Roman" w:cs="Times New Roman"/>
                <w:sz w:val="24"/>
                <w:szCs w:val="24"/>
              </w:rPr>
              <w:t>olabilir</w:t>
            </w:r>
            <w:proofErr w:type="spellEnd"/>
            <w:r w:rsidR="0046447A" w:rsidRPr="0046447A">
              <w:rPr>
                <w:rFonts w:ascii="Times New Roman" w:hAnsi="Times New Roman" w:cs="Times New Roman"/>
                <w:sz w:val="24"/>
                <w:szCs w:val="24"/>
              </w:rPr>
              <w:t>)</w:t>
            </w:r>
            <w:r w:rsidRPr="003C112A">
              <w:rPr>
                <w:rFonts w:ascii="Times New Roman" w:eastAsia="Calibri" w:hAnsi="Times New Roman" w:cs="Times New Roman"/>
                <w:noProof/>
                <w:sz w:val="24"/>
                <w:szCs w:val="24"/>
              </w:rPr>
              <w:t xml:space="preserve"> tayin edilmesi, temin edilmesi ve sürekliliğinin sağlanması</w:t>
            </w:r>
          </w:p>
        </w:tc>
      </w:tr>
      <w:tr w:rsidR="001E2C2E" w:rsidRPr="003C112A" w14:paraId="35981B52" w14:textId="77777777" w:rsidTr="00595A23">
        <w:trPr>
          <w:trHeight w:val="678"/>
          <w:jc w:val="center"/>
        </w:trPr>
        <w:tc>
          <w:tcPr>
            <w:tcW w:w="10910" w:type="dxa"/>
            <w:gridSpan w:val="4"/>
          </w:tcPr>
          <w:p w14:paraId="74760803" w14:textId="3D1DB5EB" w:rsidR="001E2C2E" w:rsidRPr="003C112A" w:rsidRDefault="00976293" w:rsidP="001E2C2E">
            <w:pPr>
              <w:rPr>
                <w:rFonts w:ascii="Times New Roman" w:hAnsi="Times New Roman" w:cs="Times New Roman"/>
                <w:b/>
                <w:bCs/>
                <w:sz w:val="24"/>
                <w:szCs w:val="24"/>
              </w:rPr>
            </w:pPr>
            <w:r w:rsidRPr="00495E03">
              <w:rPr>
                <w:rFonts w:ascii="Times New Roman" w:hAnsi="Times New Roman" w:cs="Times New Roman"/>
                <w:b/>
                <w:noProof/>
                <w:sz w:val="24"/>
                <w:szCs w:val="24"/>
              </w:rPr>
              <w:t>İncelenen Dokümanlar, Bulgu ve Kayıtlar</w:t>
            </w:r>
          </w:p>
          <w:p w14:paraId="6F1E4B8E" w14:textId="77777777" w:rsidR="001E2C2E" w:rsidRPr="003C112A" w:rsidRDefault="001E2C2E" w:rsidP="001E2C2E">
            <w:pPr>
              <w:rPr>
                <w:rFonts w:ascii="Times New Roman" w:hAnsi="Times New Roman" w:cs="Times New Roman"/>
                <w:b/>
                <w:bCs/>
                <w:sz w:val="24"/>
                <w:szCs w:val="24"/>
              </w:rPr>
            </w:pPr>
          </w:p>
          <w:p w14:paraId="1C459CAB" w14:textId="77777777" w:rsidR="001E2C2E" w:rsidRPr="003C112A" w:rsidRDefault="001E2C2E" w:rsidP="001E2C2E">
            <w:pPr>
              <w:rPr>
                <w:rFonts w:ascii="Times New Roman" w:hAnsi="Times New Roman" w:cs="Times New Roman"/>
                <w:b/>
                <w:bCs/>
                <w:sz w:val="24"/>
                <w:szCs w:val="24"/>
              </w:rPr>
            </w:pPr>
          </w:p>
        </w:tc>
      </w:tr>
      <w:tr w:rsidR="003C112A" w:rsidRPr="003C112A" w14:paraId="5192A508" w14:textId="77777777" w:rsidTr="00A22E86">
        <w:trPr>
          <w:trHeight w:val="397"/>
          <w:jc w:val="center"/>
        </w:trPr>
        <w:tc>
          <w:tcPr>
            <w:tcW w:w="2122" w:type="dxa"/>
            <w:tcBorders>
              <w:right w:val="single" w:sz="4" w:space="0" w:color="auto"/>
            </w:tcBorders>
            <w:vAlign w:val="center"/>
          </w:tcPr>
          <w:p w14:paraId="275CF268" w14:textId="77777777" w:rsidR="001E2C2E" w:rsidRPr="003C112A" w:rsidRDefault="001E2C2E" w:rsidP="001E2C2E">
            <w:pPr>
              <w:rPr>
                <w:rFonts w:ascii="Times New Roman" w:hAnsi="Times New Roman" w:cs="Times New Roman"/>
                <w:b/>
                <w:bCs/>
                <w:sz w:val="24"/>
                <w:szCs w:val="24"/>
              </w:rPr>
            </w:pPr>
            <w:r w:rsidRPr="003C112A">
              <w:rPr>
                <w:rFonts w:ascii="Times New Roman" w:hAnsi="Times New Roman" w:cs="Times New Roman"/>
                <w:sz w:val="24"/>
                <w:szCs w:val="24"/>
              </w:rPr>
              <w:t xml:space="preserve">        Uygun        </w:t>
            </w:r>
            <w:sdt>
              <w:sdtPr>
                <w:rPr>
                  <w:rFonts w:ascii="Times New Roman" w:hAnsi="Times New Roman" w:cs="Times New Roman"/>
                  <w:sz w:val="24"/>
                  <w:szCs w:val="24"/>
                </w:rPr>
                <w:id w:val="378059294"/>
                <w15:color w:val="000000"/>
                <w14:checkbox>
                  <w14:checked w14:val="0"/>
                  <w14:checkedState w14:val="2612" w14:font="MS Gothic"/>
                  <w14:uncheckedState w14:val="2610" w14:font="MS Gothic"/>
                </w14:checkbox>
              </w:sdtPr>
              <w:sdtEndPr/>
              <w:sdtContent>
                <w:r w:rsidRPr="003C112A">
                  <w:rPr>
                    <w:rFonts w:ascii="Segoe UI Symbol" w:eastAsia="MS Gothic" w:hAnsi="Segoe UI Symbol" w:cs="Segoe UI Symbol"/>
                    <w:sz w:val="24"/>
                    <w:szCs w:val="24"/>
                  </w:rPr>
                  <w:t>☐</w:t>
                </w:r>
              </w:sdtContent>
            </w:sdt>
          </w:p>
        </w:tc>
        <w:tc>
          <w:tcPr>
            <w:tcW w:w="3402" w:type="dxa"/>
            <w:tcBorders>
              <w:left w:val="single" w:sz="4" w:space="0" w:color="auto"/>
              <w:right w:val="single" w:sz="4" w:space="0" w:color="auto"/>
            </w:tcBorders>
            <w:vAlign w:val="center"/>
          </w:tcPr>
          <w:p w14:paraId="33CC3C8D" w14:textId="77777777" w:rsidR="001E2C2E" w:rsidRPr="003C112A" w:rsidRDefault="001E2C2E" w:rsidP="001E2C2E">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Küçük Uygunsuzluk   </w:t>
            </w:r>
            <w:sdt>
              <w:sdtPr>
                <w:rPr>
                  <w:rFonts w:ascii="Times New Roman" w:eastAsia="Calibri" w:hAnsi="Times New Roman" w:cs="Times New Roman"/>
                  <w:noProof/>
                  <w:sz w:val="24"/>
                  <w:szCs w:val="24"/>
                </w:rPr>
                <w:id w:val="1818676969"/>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3118" w:type="dxa"/>
            <w:tcBorders>
              <w:left w:val="single" w:sz="4" w:space="0" w:color="auto"/>
              <w:right w:val="single" w:sz="4" w:space="0" w:color="auto"/>
            </w:tcBorders>
            <w:vAlign w:val="center"/>
          </w:tcPr>
          <w:p w14:paraId="3D3BAC9D" w14:textId="132896A6" w:rsidR="001E2C2E" w:rsidRPr="003C112A" w:rsidRDefault="001E2C2E" w:rsidP="001E2C2E">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w:t>
            </w:r>
            <w:r w:rsidR="00C24C45">
              <w:rPr>
                <w:rFonts w:ascii="Times New Roman" w:eastAsia="Calibri" w:hAnsi="Times New Roman" w:cs="Times New Roman"/>
                <w:noProof/>
                <w:sz w:val="24"/>
                <w:szCs w:val="24"/>
              </w:rPr>
              <w:t>İyileştirme Önerisi</w:t>
            </w:r>
            <w:r w:rsidRPr="003C112A">
              <w:rPr>
                <w:rFonts w:ascii="Times New Roman" w:eastAsia="Calibri" w:hAnsi="Times New Roman" w:cs="Times New Roman"/>
                <w:noProof/>
                <w:sz w:val="24"/>
                <w:szCs w:val="24"/>
              </w:rPr>
              <w:t xml:space="preserve">     </w:t>
            </w:r>
            <w:sdt>
              <w:sdtPr>
                <w:rPr>
                  <w:rFonts w:ascii="Times New Roman" w:eastAsia="Calibri" w:hAnsi="Times New Roman" w:cs="Times New Roman"/>
                  <w:noProof/>
                  <w:sz w:val="24"/>
                  <w:szCs w:val="24"/>
                </w:rPr>
                <w:id w:val="428942462"/>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2268" w:type="dxa"/>
            <w:tcBorders>
              <w:left w:val="single" w:sz="4" w:space="0" w:color="auto"/>
            </w:tcBorders>
            <w:vAlign w:val="center"/>
          </w:tcPr>
          <w:p w14:paraId="3559D023" w14:textId="77777777" w:rsidR="001E2C2E" w:rsidRPr="003C112A" w:rsidRDefault="001E2C2E" w:rsidP="001E2C2E">
            <w:pPr>
              <w:rPr>
                <w:rFonts w:ascii="Times New Roman" w:hAnsi="Times New Roman" w:cs="Times New Roman"/>
                <w:b/>
                <w:bCs/>
                <w:sz w:val="24"/>
                <w:szCs w:val="24"/>
              </w:rPr>
            </w:pPr>
            <w:r w:rsidRPr="003C112A">
              <w:rPr>
                <w:rFonts w:ascii="Times New Roman" w:hAnsi="Times New Roman" w:cs="Times New Roman"/>
                <w:sz w:val="24"/>
                <w:szCs w:val="24"/>
              </w:rPr>
              <w:t xml:space="preserve">    DİF No:</w:t>
            </w:r>
          </w:p>
        </w:tc>
      </w:tr>
      <w:tr w:rsidR="001E2C2E" w:rsidRPr="00E420EE" w14:paraId="5492F243" w14:textId="77777777" w:rsidTr="00595A23">
        <w:trPr>
          <w:trHeight w:val="678"/>
          <w:jc w:val="center"/>
        </w:trPr>
        <w:tc>
          <w:tcPr>
            <w:tcW w:w="10910" w:type="dxa"/>
            <w:gridSpan w:val="4"/>
          </w:tcPr>
          <w:p w14:paraId="4DA0D10B" w14:textId="77777777" w:rsidR="00404DF8" w:rsidRPr="00E420EE" w:rsidRDefault="00404DF8" w:rsidP="00404DF8">
            <w:pPr>
              <w:rPr>
                <w:rFonts w:ascii="Times New Roman" w:eastAsia="Calibri" w:hAnsi="Times New Roman" w:cs="Times New Roman"/>
                <w:b/>
                <w:bCs/>
                <w:noProof/>
                <w:sz w:val="24"/>
                <w:szCs w:val="24"/>
              </w:rPr>
            </w:pPr>
            <w:r w:rsidRPr="00E420EE">
              <w:rPr>
                <w:rFonts w:ascii="Times New Roman" w:eastAsia="Calibri" w:hAnsi="Times New Roman" w:cs="Times New Roman"/>
                <w:b/>
                <w:bCs/>
                <w:noProof/>
                <w:sz w:val="24"/>
                <w:szCs w:val="24"/>
              </w:rPr>
              <w:t>7.1.5 İzleme ve ölçme kaynakları</w:t>
            </w:r>
          </w:p>
          <w:p w14:paraId="2D8064BF" w14:textId="77777777" w:rsidR="00404DF8" w:rsidRPr="00E420EE" w:rsidRDefault="00404DF8" w:rsidP="00C25798">
            <w:pPr>
              <w:ind w:right="113"/>
              <w:jc w:val="both"/>
              <w:rPr>
                <w:rFonts w:ascii="Times New Roman" w:eastAsia="Calibri" w:hAnsi="Times New Roman" w:cs="Times New Roman"/>
                <w:noProof/>
                <w:sz w:val="24"/>
                <w:szCs w:val="24"/>
              </w:rPr>
            </w:pPr>
            <w:r w:rsidRPr="00E420EE">
              <w:rPr>
                <w:rFonts w:ascii="Times New Roman" w:eastAsia="Calibri" w:hAnsi="Times New Roman" w:cs="Times New Roman"/>
                <w:noProof/>
                <w:sz w:val="24"/>
                <w:szCs w:val="24"/>
              </w:rPr>
              <w:t>Ürün ve hizmetlerin şartlara uygunluğunu doğrulamak amacıyla izleme ve ölçme kullanıldığında kuruluşun, geçerli ve güvenilir sonuçları güvence altına almak için ihtiyaç duyulan kaynakları tayin ve temin etmesi</w:t>
            </w:r>
          </w:p>
          <w:p w14:paraId="31A5AD62" w14:textId="77777777" w:rsidR="00404DF8" w:rsidRPr="00E420EE" w:rsidRDefault="00404DF8" w:rsidP="00C25798">
            <w:pPr>
              <w:ind w:right="113"/>
              <w:jc w:val="both"/>
              <w:rPr>
                <w:rFonts w:ascii="Times New Roman" w:eastAsia="Calibri" w:hAnsi="Times New Roman" w:cs="Times New Roman"/>
                <w:noProof/>
                <w:sz w:val="24"/>
                <w:szCs w:val="24"/>
              </w:rPr>
            </w:pPr>
            <w:r w:rsidRPr="00E420EE">
              <w:rPr>
                <w:rFonts w:ascii="Times New Roman" w:eastAsia="Calibri" w:hAnsi="Times New Roman" w:cs="Times New Roman"/>
                <w:noProof/>
                <w:sz w:val="24"/>
                <w:szCs w:val="24"/>
              </w:rPr>
              <w:t>İzleme ve ölçüm kaynaklarının amaca uygunluğunun kanıtı olarak uygun dokümante edilmiş bilginin muhafaza edilmesi</w:t>
            </w:r>
          </w:p>
          <w:p w14:paraId="66E6B5E1" w14:textId="796A45D2" w:rsidR="00404DF8" w:rsidRPr="00E420EE" w:rsidRDefault="00404DF8" w:rsidP="00C25798">
            <w:pPr>
              <w:ind w:right="113"/>
              <w:jc w:val="both"/>
              <w:rPr>
                <w:rFonts w:ascii="Times New Roman" w:eastAsia="Calibri" w:hAnsi="Times New Roman" w:cs="Times New Roman"/>
                <w:noProof/>
                <w:sz w:val="24"/>
                <w:szCs w:val="24"/>
              </w:rPr>
            </w:pPr>
            <w:r w:rsidRPr="00E420EE">
              <w:rPr>
                <w:rFonts w:ascii="Times New Roman" w:eastAsia="Calibri" w:hAnsi="Times New Roman" w:cs="Times New Roman"/>
                <w:noProof/>
                <w:sz w:val="24"/>
                <w:szCs w:val="24"/>
              </w:rPr>
              <w:t>Ölçüm izlenebilirliği; Ölçüm izlenebilirliği bir gereklilik veya kuruluş tarafından ölçüm sonuçlarının geçerliliği açısından uygunluk sağlamanın önemli bir parçası olarak değerlendirildiğinde, ölçüm teçhizatı:</w:t>
            </w:r>
          </w:p>
          <w:p w14:paraId="3BDC678F" w14:textId="77777777" w:rsidR="00404DF8" w:rsidRPr="00E420EE" w:rsidRDefault="00404DF8" w:rsidP="00164AAB">
            <w:pPr>
              <w:ind w:right="113"/>
              <w:jc w:val="both"/>
              <w:rPr>
                <w:rFonts w:ascii="Times New Roman" w:eastAsia="Calibri" w:hAnsi="Times New Roman" w:cs="Times New Roman"/>
                <w:noProof/>
                <w:sz w:val="24"/>
                <w:szCs w:val="24"/>
              </w:rPr>
            </w:pPr>
            <w:r w:rsidRPr="00E420EE">
              <w:rPr>
                <w:rFonts w:ascii="Times New Roman" w:eastAsia="Calibri" w:hAnsi="Times New Roman" w:cs="Times New Roman"/>
                <w:noProof/>
                <w:sz w:val="24"/>
                <w:szCs w:val="24"/>
              </w:rPr>
              <w:t xml:space="preserve">Belirli aralıklarda veya kullanımdan önce, uluslararası veya ulusal ölçüm standardlarına izlenebilir ölçüm </w:t>
            </w:r>
            <w:r w:rsidRPr="00E420EE">
              <w:rPr>
                <w:rFonts w:ascii="Times New Roman" w:eastAsia="Calibri" w:hAnsi="Times New Roman" w:cs="Times New Roman"/>
                <w:noProof/>
                <w:sz w:val="24"/>
                <w:szCs w:val="24"/>
              </w:rPr>
              <w:lastRenderedPageBreak/>
              <w:t>standardları ile kalibre edilmeli veya doğrulanmalı ya da her ikisi birden yapılmalı; böyle bir standard bulunmadığında, kalibrasyon veya doğrulama için esas alınan hususlar dokümante edilmiş bilgi şeklinde muhafaza edilmeli, durumlarını tayin etmek için tanımlanmalı, kalibrasyon durumunu ve sonraki ölçüm sonuçlarını geçersiz kılacak ayarlama, hasar veya bozulmadan korunmalı</w:t>
            </w:r>
          </w:p>
          <w:p w14:paraId="7DDE4F3E" w14:textId="117DA53B" w:rsidR="001E2C2E" w:rsidRPr="00E420EE" w:rsidRDefault="00404DF8" w:rsidP="00164AAB">
            <w:pPr>
              <w:ind w:right="113"/>
              <w:jc w:val="both"/>
              <w:rPr>
                <w:rFonts w:ascii="Times New Roman" w:hAnsi="Times New Roman" w:cs="Times New Roman"/>
                <w:sz w:val="24"/>
                <w:szCs w:val="24"/>
              </w:rPr>
            </w:pPr>
            <w:r w:rsidRPr="00E420EE">
              <w:rPr>
                <w:rFonts w:ascii="Times New Roman" w:eastAsia="Calibri" w:hAnsi="Times New Roman" w:cs="Times New Roman"/>
                <w:noProof/>
                <w:sz w:val="24"/>
                <w:szCs w:val="24"/>
              </w:rPr>
              <w:t>Ölçüm teçhizatının istenen amaç için elverişsiz olduğu tespit edildiğinde kuruluş, önceki ölçüm sonuçlarının geçerliliğinin olumsuz şekilde etkilenip etkilenmediğini belirlemeli ve gerekli uygun faaliyetleri gerçekleştirmeli</w:t>
            </w:r>
          </w:p>
        </w:tc>
      </w:tr>
      <w:tr w:rsidR="001E2C2E" w:rsidRPr="003C112A" w14:paraId="12552441" w14:textId="77777777" w:rsidTr="00595A23">
        <w:trPr>
          <w:trHeight w:val="678"/>
          <w:jc w:val="center"/>
        </w:trPr>
        <w:tc>
          <w:tcPr>
            <w:tcW w:w="10910" w:type="dxa"/>
            <w:gridSpan w:val="4"/>
          </w:tcPr>
          <w:p w14:paraId="2464CE2E" w14:textId="37D8DFEC" w:rsidR="001E2C2E" w:rsidRPr="003C112A" w:rsidRDefault="00976293" w:rsidP="001E2C2E">
            <w:pPr>
              <w:rPr>
                <w:rFonts w:ascii="Times New Roman" w:hAnsi="Times New Roman" w:cs="Times New Roman"/>
                <w:b/>
                <w:bCs/>
                <w:sz w:val="24"/>
                <w:szCs w:val="24"/>
              </w:rPr>
            </w:pPr>
            <w:r w:rsidRPr="00495E03">
              <w:rPr>
                <w:rFonts w:ascii="Times New Roman" w:hAnsi="Times New Roman" w:cs="Times New Roman"/>
                <w:b/>
                <w:noProof/>
                <w:sz w:val="24"/>
                <w:szCs w:val="24"/>
              </w:rPr>
              <w:lastRenderedPageBreak/>
              <w:t>İncelenen Dokümanlar, Bulgu ve Kayıtlar</w:t>
            </w:r>
          </w:p>
          <w:p w14:paraId="0F8464FF" w14:textId="77777777" w:rsidR="001E2C2E" w:rsidRPr="003C112A" w:rsidRDefault="001E2C2E" w:rsidP="001E2C2E">
            <w:pPr>
              <w:rPr>
                <w:rFonts w:ascii="Times New Roman" w:hAnsi="Times New Roman" w:cs="Times New Roman"/>
                <w:b/>
                <w:bCs/>
                <w:sz w:val="24"/>
                <w:szCs w:val="24"/>
              </w:rPr>
            </w:pPr>
          </w:p>
          <w:p w14:paraId="6523327F" w14:textId="77777777" w:rsidR="001E2C2E" w:rsidRPr="003C112A" w:rsidRDefault="001E2C2E" w:rsidP="001E2C2E">
            <w:pPr>
              <w:rPr>
                <w:rFonts w:ascii="Times New Roman" w:hAnsi="Times New Roman" w:cs="Times New Roman"/>
                <w:b/>
                <w:bCs/>
                <w:sz w:val="24"/>
                <w:szCs w:val="24"/>
              </w:rPr>
            </w:pPr>
          </w:p>
        </w:tc>
      </w:tr>
      <w:tr w:rsidR="003C112A" w:rsidRPr="003C112A" w14:paraId="0A3C5124" w14:textId="77777777" w:rsidTr="00A22E86">
        <w:trPr>
          <w:trHeight w:val="397"/>
          <w:jc w:val="center"/>
        </w:trPr>
        <w:tc>
          <w:tcPr>
            <w:tcW w:w="2122" w:type="dxa"/>
            <w:tcBorders>
              <w:right w:val="single" w:sz="4" w:space="0" w:color="auto"/>
            </w:tcBorders>
            <w:vAlign w:val="center"/>
          </w:tcPr>
          <w:p w14:paraId="675C9D97" w14:textId="77777777" w:rsidR="001E2C2E" w:rsidRPr="003C112A" w:rsidRDefault="001E2C2E" w:rsidP="001E2C2E">
            <w:pPr>
              <w:rPr>
                <w:rFonts w:ascii="Times New Roman" w:hAnsi="Times New Roman" w:cs="Times New Roman"/>
                <w:b/>
                <w:bCs/>
                <w:sz w:val="24"/>
                <w:szCs w:val="24"/>
              </w:rPr>
            </w:pPr>
            <w:r w:rsidRPr="003C112A">
              <w:rPr>
                <w:rFonts w:ascii="Times New Roman" w:hAnsi="Times New Roman" w:cs="Times New Roman"/>
                <w:sz w:val="24"/>
                <w:szCs w:val="24"/>
              </w:rPr>
              <w:t xml:space="preserve">        Uygun        </w:t>
            </w:r>
            <w:sdt>
              <w:sdtPr>
                <w:rPr>
                  <w:rFonts w:ascii="Times New Roman" w:hAnsi="Times New Roman" w:cs="Times New Roman"/>
                  <w:sz w:val="24"/>
                  <w:szCs w:val="24"/>
                </w:rPr>
                <w:id w:val="61137631"/>
                <w15:color w:val="000000"/>
                <w14:checkbox>
                  <w14:checked w14:val="0"/>
                  <w14:checkedState w14:val="2612" w14:font="MS Gothic"/>
                  <w14:uncheckedState w14:val="2610" w14:font="MS Gothic"/>
                </w14:checkbox>
              </w:sdtPr>
              <w:sdtEndPr/>
              <w:sdtContent>
                <w:r w:rsidRPr="003C112A">
                  <w:rPr>
                    <w:rFonts w:ascii="Segoe UI Symbol" w:eastAsia="MS Gothic" w:hAnsi="Segoe UI Symbol" w:cs="Segoe UI Symbol"/>
                    <w:sz w:val="24"/>
                    <w:szCs w:val="24"/>
                  </w:rPr>
                  <w:t>☐</w:t>
                </w:r>
              </w:sdtContent>
            </w:sdt>
          </w:p>
        </w:tc>
        <w:tc>
          <w:tcPr>
            <w:tcW w:w="3402" w:type="dxa"/>
            <w:tcBorders>
              <w:left w:val="single" w:sz="4" w:space="0" w:color="auto"/>
              <w:right w:val="single" w:sz="4" w:space="0" w:color="auto"/>
            </w:tcBorders>
            <w:vAlign w:val="center"/>
          </w:tcPr>
          <w:p w14:paraId="67168ABC" w14:textId="77777777" w:rsidR="001E2C2E" w:rsidRPr="003C112A" w:rsidRDefault="001E2C2E" w:rsidP="001E2C2E">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Küçük Uygunsuzluk   </w:t>
            </w:r>
            <w:sdt>
              <w:sdtPr>
                <w:rPr>
                  <w:rFonts w:ascii="Times New Roman" w:eastAsia="Calibri" w:hAnsi="Times New Roman" w:cs="Times New Roman"/>
                  <w:noProof/>
                  <w:sz w:val="24"/>
                  <w:szCs w:val="24"/>
                </w:rPr>
                <w:id w:val="-142583758"/>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3118" w:type="dxa"/>
            <w:tcBorders>
              <w:left w:val="single" w:sz="4" w:space="0" w:color="auto"/>
              <w:right w:val="single" w:sz="4" w:space="0" w:color="auto"/>
            </w:tcBorders>
            <w:vAlign w:val="center"/>
          </w:tcPr>
          <w:p w14:paraId="66D5492D" w14:textId="43C405C7" w:rsidR="001E2C2E" w:rsidRPr="003C112A" w:rsidRDefault="001E2C2E" w:rsidP="001E2C2E">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w:t>
            </w:r>
            <w:r w:rsidR="00C24C45">
              <w:rPr>
                <w:rFonts w:ascii="Times New Roman" w:eastAsia="Calibri" w:hAnsi="Times New Roman" w:cs="Times New Roman"/>
                <w:noProof/>
                <w:sz w:val="24"/>
                <w:szCs w:val="24"/>
              </w:rPr>
              <w:t>İyileştirme Önerisi</w:t>
            </w:r>
            <w:r w:rsidRPr="003C112A">
              <w:rPr>
                <w:rFonts w:ascii="Times New Roman" w:eastAsia="Calibri" w:hAnsi="Times New Roman" w:cs="Times New Roman"/>
                <w:noProof/>
                <w:sz w:val="24"/>
                <w:szCs w:val="24"/>
              </w:rPr>
              <w:t xml:space="preserve">     </w:t>
            </w:r>
            <w:sdt>
              <w:sdtPr>
                <w:rPr>
                  <w:rFonts w:ascii="Times New Roman" w:eastAsia="Calibri" w:hAnsi="Times New Roman" w:cs="Times New Roman"/>
                  <w:noProof/>
                  <w:sz w:val="24"/>
                  <w:szCs w:val="24"/>
                </w:rPr>
                <w:id w:val="-634104058"/>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2268" w:type="dxa"/>
            <w:tcBorders>
              <w:left w:val="single" w:sz="4" w:space="0" w:color="auto"/>
            </w:tcBorders>
            <w:vAlign w:val="center"/>
          </w:tcPr>
          <w:p w14:paraId="1F653F5B" w14:textId="77777777" w:rsidR="001E2C2E" w:rsidRPr="003C112A" w:rsidRDefault="001E2C2E" w:rsidP="001E2C2E">
            <w:pPr>
              <w:rPr>
                <w:rFonts w:ascii="Times New Roman" w:hAnsi="Times New Roman" w:cs="Times New Roman"/>
                <w:b/>
                <w:bCs/>
                <w:sz w:val="24"/>
                <w:szCs w:val="24"/>
              </w:rPr>
            </w:pPr>
            <w:r w:rsidRPr="003C112A">
              <w:rPr>
                <w:rFonts w:ascii="Times New Roman" w:hAnsi="Times New Roman" w:cs="Times New Roman"/>
                <w:sz w:val="24"/>
                <w:szCs w:val="24"/>
              </w:rPr>
              <w:t xml:space="preserve">    DİF No:</w:t>
            </w:r>
          </w:p>
        </w:tc>
      </w:tr>
      <w:tr w:rsidR="001E2C2E" w:rsidRPr="003C112A" w14:paraId="14AC1C83" w14:textId="77777777" w:rsidTr="00595A23">
        <w:trPr>
          <w:trHeight w:val="678"/>
          <w:jc w:val="center"/>
        </w:trPr>
        <w:tc>
          <w:tcPr>
            <w:tcW w:w="10910" w:type="dxa"/>
            <w:gridSpan w:val="4"/>
          </w:tcPr>
          <w:p w14:paraId="019C4157" w14:textId="77777777" w:rsidR="00A01E42" w:rsidRPr="003C112A" w:rsidRDefault="00A01E42" w:rsidP="00A01E42">
            <w:pPr>
              <w:rPr>
                <w:rFonts w:ascii="Times New Roman" w:eastAsia="Calibri" w:hAnsi="Times New Roman" w:cs="Times New Roman"/>
                <w:b/>
                <w:bCs/>
                <w:noProof/>
                <w:sz w:val="24"/>
                <w:szCs w:val="24"/>
              </w:rPr>
            </w:pPr>
            <w:r w:rsidRPr="003C112A">
              <w:rPr>
                <w:rFonts w:ascii="Times New Roman" w:eastAsia="Calibri" w:hAnsi="Times New Roman" w:cs="Times New Roman"/>
                <w:b/>
                <w:bCs/>
                <w:noProof/>
                <w:sz w:val="24"/>
                <w:szCs w:val="24"/>
              </w:rPr>
              <w:t>7.1.6 Kurumsal bilgi</w:t>
            </w:r>
          </w:p>
          <w:p w14:paraId="1ACF102C" w14:textId="4A39BE40" w:rsidR="001E2C2E" w:rsidRPr="003C112A" w:rsidRDefault="00A01E42" w:rsidP="00CD3FDF">
            <w:pPr>
              <w:ind w:right="113"/>
              <w:jc w:val="both"/>
              <w:rPr>
                <w:rFonts w:ascii="Times New Roman" w:hAnsi="Times New Roman" w:cs="Times New Roman"/>
                <w:b/>
                <w:bCs/>
                <w:sz w:val="24"/>
                <w:szCs w:val="24"/>
              </w:rPr>
            </w:pPr>
            <w:r w:rsidRPr="003C112A">
              <w:rPr>
                <w:rFonts w:ascii="Times New Roman" w:eastAsia="Calibri" w:hAnsi="Times New Roman" w:cs="Times New Roman"/>
                <w:noProof/>
                <w:sz w:val="24"/>
                <w:szCs w:val="24"/>
              </w:rPr>
              <w:t>Proseslerin işletilmesi, ürün ve hizmetlerinin uygunluğa erişmesi için ihtiyaç duyulan bilginin tayin edilmesi, bilginin sürdürülebilir ve gerekli ölçüde ulaşılabilir olması</w:t>
            </w:r>
          </w:p>
        </w:tc>
      </w:tr>
      <w:tr w:rsidR="00404DF8" w:rsidRPr="003C112A" w14:paraId="4059CAD7" w14:textId="77777777" w:rsidTr="00595A23">
        <w:trPr>
          <w:trHeight w:val="678"/>
          <w:jc w:val="center"/>
        </w:trPr>
        <w:tc>
          <w:tcPr>
            <w:tcW w:w="10910" w:type="dxa"/>
            <w:gridSpan w:val="4"/>
          </w:tcPr>
          <w:p w14:paraId="57A3C217" w14:textId="16133BA0" w:rsidR="00404DF8" w:rsidRPr="003C112A" w:rsidRDefault="00976293" w:rsidP="001E2C2E">
            <w:pPr>
              <w:rPr>
                <w:rFonts w:ascii="Times New Roman" w:hAnsi="Times New Roman" w:cs="Times New Roman"/>
                <w:b/>
                <w:bCs/>
                <w:sz w:val="24"/>
                <w:szCs w:val="24"/>
              </w:rPr>
            </w:pPr>
            <w:r w:rsidRPr="00495E03">
              <w:rPr>
                <w:rFonts w:ascii="Times New Roman" w:hAnsi="Times New Roman" w:cs="Times New Roman"/>
                <w:b/>
                <w:noProof/>
                <w:sz w:val="24"/>
                <w:szCs w:val="24"/>
              </w:rPr>
              <w:t>İncelenen Dokümanlar, Bulgu ve Kayıtlar</w:t>
            </w:r>
          </w:p>
        </w:tc>
      </w:tr>
      <w:tr w:rsidR="003C112A" w:rsidRPr="003C112A" w14:paraId="7AAD71AD" w14:textId="77777777" w:rsidTr="00A22E86">
        <w:trPr>
          <w:trHeight w:val="397"/>
          <w:jc w:val="center"/>
        </w:trPr>
        <w:tc>
          <w:tcPr>
            <w:tcW w:w="2122" w:type="dxa"/>
            <w:tcBorders>
              <w:right w:val="single" w:sz="4" w:space="0" w:color="auto"/>
            </w:tcBorders>
            <w:vAlign w:val="center"/>
          </w:tcPr>
          <w:p w14:paraId="29CE8DBB" w14:textId="77777777" w:rsidR="001E2C2E" w:rsidRPr="003C112A" w:rsidRDefault="001E2C2E" w:rsidP="001E2C2E">
            <w:pPr>
              <w:rPr>
                <w:rFonts w:ascii="Times New Roman" w:hAnsi="Times New Roman" w:cs="Times New Roman"/>
                <w:b/>
                <w:bCs/>
                <w:sz w:val="24"/>
                <w:szCs w:val="24"/>
              </w:rPr>
            </w:pPr>
            <w:r w:rsidRPr="003C112A">
              <w:rPr>
                <w:rFonts w:ascii="Times New Roman" w:hAnsi="Times New Roman" w:cs="Times New Roman"/>
                <w:sz w:val="24"/>
                <w:szCs w:val="24"/>
              </w:rPr>
              <w:t xml:space="preserve">        Uygun        </w:t>
            </w:r>
            <w:sdt>
              <w:sdtPr>
                <w:rPr>
                  <w:rFonts w:ascii="Times New Roman" w:hAnsi="Times New Roman" w:cs="Times New Roman"/>
                  <w:sz w:val="24"/>
                  <w:szCs w:val="24"/>
                </w:rPr>
                <w:id w:val="1909268770"/>
                <w15:color w:val="000000"/>
                <w14:checkbox>
                  <w14:checked w14:val="0"/>
                  <w14:checkedState w14:val="2612" w14:font="MS Gothic"/>
                  <w14:uncheckedState w14:val="2610" w14:font="MS Gothic"/>
                </w14:checkbox>
              </w:sdtPr>
              <w:sdtEndPr/>
              <w:sdtContent>
                <w:r w:rsidRPr="003C112A">
                  <w:rPr>
                    <w:rFonts w:ascii="Segoe UI Symbol" w:eastAsia="MS Gothic" w:hAnsi="Segoe UI Symbol" w:cs="Segoe UI Symbol"/>
                    <w:sz w:val="24"/>
                    <w:szCs w:val="24"/>
                  </w:rPr>
                  <w:t>☐</w:t>
                </w:r>
              </w:sdtContent>
            </w:sdt>
          </w:p>
        </w:tc>
        <w:tc>
          <w:tcPr>
            <w:tcW w:w="3402" w:type="dxa"/>
            <w:tcBorders>
              <w:left w:val="single" w:sz="4" w:space="0" w:color="auto"/>
              <w:right w:val="single" w:sz="4" w:space="0" w:color="auto"/>
            </w:tcBorders>
            <w:vAlign w:val="center"/>
          </w:tcPr>
          <w:p w14:paraId="742004FD" w14:textId="77777777" w:rsidR="001E2C2E" w:rsidRPr="003C112A" w:rsidRDefault="001E2C2E" w:rsidP="001E2C2E">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Küçük Uygunsuzluk   </w:t>
            </w:r>
            <w:sdt>
              <w:sdtPr>
                <w:rPr>
                  <w:rFonts w:ascii="Times New Roman" w:eastAsia="Calibri" w:hAnsi="Times New Roman" w:cs="Times New Roman"/>
                  <w:noProof/>
                  <w:sz w:val="24"/>
                  <w:szCs w:val="24"/>
                </w:rPr>
                <w:id w:val="1373808443"/>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3118" w:type="dxa"/>
            <w:tcBorders>
              <w:left w:val="single" w:sz="4" w:space="0" w:color="auto"/>
              <w:right w:val="single" w:sz="4" w:space="0" w:color="auto"/>
            </w:tcBorders>
            <w:vAlign w:val="center"/>
          </w:tcPr>
          <w:p w14:paraId="0B6C57BF" w14:textId="3BDF510A" w:rsidR="001E2C2E" w:rsidRPr="003C112A" w:rsidRDefault="001E2C2E" w:rsidP="001E2C2E">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w:t>
            </w:r>
            <w:r w:rsidR="00C24C45">
              <w:rPr>
                <w:rFonts w:ascii="Times New Roman" w:eastAsia="Calibri" w:hAnsi="Times New Roman" w:cs="Times New Roman"/>
                <w:noProof/>
                <w:sz w:val="24"/>
                <w:szCs w:val="24"/>
              </w:rPr>
              <w:t>İyileştirme Önerisi</w:t>
            </w:r>
            <w:r w:rsidRPr="003C112A">
              <w:rPr>
                <w:rFonts w:ascii="Times New Roman" w:eastAsia="Calibri" w:hAnsi="Times New Roman" w:cs="Times New Roman"/>
                <w:noProof/>
                <w:sz w:val="24"/>
                <w:szCs w:val="24"/>
              </w:rPr>
              <w:t xml:space="preserve">     </w:t>
            </w:r>
            <w:sdt>
              <w:sdtPr>
                <w:rPr>
                  <w:rFonts w:ascii="Times New Roman" w:eastAsia="Calibri" w:hAnsi="Times New Roman" w:cs="Times New Roman"/>
                  <w:noProof/>
                  <w:sz w:val="24"/>
                  <w:szCs w:val="24"/>
                </w:rPr>
                <w:id w:val="-377545937"/>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2268" w:type="dxa"/>
            <w:tcBorders>
              <w:left w:val="single" w:sz="4" w:space="0" w:color="auto"/>
            </w:tcBorders>
            <w:vAlign w:val="center"/>
          </w:tcPr>
          <w:p w14:paraId="566EFB59" w14:textId="77777777" w:rsidR="001E2C2E" w:rsidRPr="003C112A" w:rsidRDefault="001E2C2E" w:rsidP="001E2C2E">
            <w:pPr>
              <w:rPr>
                <w:rFonts w:ascii="Times New Roman" w:hAnsi="Times New Roman" w:cs="Times New Roman"/>
                <w:b/>
                <w:bCs/>
                <w:sz w:val="24"/>
                <w:szCs w:val="24"/>
              </w:rPr>
            </w:pPr>
            <w:r w:rsidRPr="003C112A">
              <w:rPr>
                <w:rFonts w:ascii="Times New Roman" w:hAnsi="Times New Roman" w:cs="Times New Roman"/>
                <w:sz w:val="24"/>
                <w:szCs w:val="24"/>
              </w:rPr>
              <w:t xml:space="preserve">    DİF No:</w:t>
            </w:r>
          </w:p>
        </w:tc>
      </w:tr>
      <w:tr w:rsidR="00A01E42" w:rsidRPr="003C112A" w14:paraId="49036D1C" w14:textId="77777777" w:rsidTr="00595A23">
        <w:trPr>
          <w:trHeight w:val="678"/>
          <w:jc w:val="center"/>
        </w:trPr>
        <w:tc>
          <w:tcPr>
            <w:tcW w:w="10910" w:type="dxa"/>
            <w:gridSpan w:val="4"/>
          </w:tcPr>
          <w:p w14:paraId="57589F92" w14:textId="77777777" w:rsidR="00A01E42" w:rsidRPr="00466FF2" w:rsidRDefault="00A01E42" w:rsidP="00A01E42">
            <w:pPr>
              <w:rPr>
                <w:rFonts w:ascii="Times New Roman" w:eastAsia="Calibri" w:hAnsi="Times New Roman" w:cs="Times New Roman"/>
                <w:b/>
                <w:bCs/>
                <w:noProof/>
                <w:sz w:val="24"/>
                <w:szCs w:val="24"/>
              </w:rPr>
            </w:pPr>
            <w:r w:rsidRPr="003C112A">
              <w:rPr>
                <w:rFonts w:ascii="Times New Roman" w:eastAsia="Calibri" w:hAnsi="Times New Roman" w:cs="Times New Roman"/>
                <w:b/>
                <w:bCs/>
                <w:noProof/>
                <w:sz w:val="24"/>
                <w:szCs w:val="24"/>
              </w:rPr>
              <w:t xml:space="preserve">*7.2 </w:t>
            </w:r>
            <w:r w:rsidRPr="00466FF2">
              <w:rPr>
                <w:rFonts w:ascii="Times New Roman" w:eastAsia="Calibri" w:hAnsi="Times New Roman" w:cs="Times New Roman"/>
                <w:b/>
                <w:bCs/>
                <w:noProof/>
                <w:sz w:val="24"/>
                <w:szCs w:val="24"/>
              </w:rPr>
              <w:t xml:space="preserve">Yetkinlik </w:t>
            </w:r>
          </w:p>
          <w:p w14:paraId="04263672" w14:textId="7DEE86CB" w:rsidR="00A01E42" w:rsidRPr="003C112A" w:rsidRDefault="00A01E42" w:rsidP="00CD3FDF">
            <w:pPr>
              <w:ind w:right="113"/>
              <w:jc w:val="both"/>
              <w:rPr>
                <w:rFonts w:ascii="Times New Roman" w:hAnsi="Times New Roman" w:cs="Times New Roman"/>
                <w:b/>
                <w:bCs/>
                <w:sz w:val="24"/>
                <w:szCs w:val="24"/>
              </w:rPr>
            </w:pPr>
            <w:r w:rsidRPr="003C112A">
              <w:rPr>
                <w:rFonts w:ascii="Times New Roman" w:eastAsia="Calibri" w:hAnsi="Times New Roman" w:cs="Times New Roman"/>
                <w:noProof/>
                <w:sz w:val="24"/>
                <w:szCs w:val="24"/>
              </w:rPr>
              <w:t>Kalite yönetim sisteminin performansını ve etkinliğini etkileyen kendi kontrolü altında çalışan kişi/kişilerin gerekli yetkinliğinin belirlenmesi, uygun eğitim, öğrenim veya tecrübeleri temelinde bu kişilerin yetkin olduğunun güvence altına alınması, uygulanabildiğinde, ihtiyaç duyulan yetkinliğin kazanılması için gerekli faaliyetleri yapmalı ve bu faaliyetlerin etkinliğinin değerlendirilmesi, dokümante edilmiş bilginin olması</w:t>
            </w:r>
          </w:p>
        </w:tc>
      </w:tr>
      <w:tr w:rsidR="00A01E42" w:rsidRPr="003C112A" w14:paraId="41315778" w14:textId="77777777" w:rsidTr="00595A23">
        <w:trPr>
          <w:trHeight w:val="678"/>
          <w:jc w:val="center"/>
        </w:trPr>
        <w:tc>
          <w:tcPr>
            <w:tcW w:w="10910" w:type="dxa"/>
            <w:gridSpan w:val="4"/>
          </w:tcPr>
          <w:p w14:paraId="237D9FC5" w14:textId="7AE32943" w:rsidR="00A01E42" w:rsidRPr="003C112A" w:rsidRDefault="00976293" w:rsidP="00D76043">
            <w:pPr>
              <w:rPr>
                <w:rFonts w:ascii="Times New Roman" w:hAnsi="Times New Roman" w:cs="Times New Roman"/>
                <w:b/>
                <w:bCs/>
                <w:sz w:val="24"/>
                <w:szCs w:val="24"/>
              </w:rPr>
            </w:pPr>
            <w:r w:rsidRPr="00495E03">
              <w:rPr>
                <w:rFonts w:ascii="Times New Roman" w:hAnsi="Times New Roman" w:cs="Times New Roman"/>
                <w:b/>
                <w:noProof/>
                <w:sz w:val="24"/>
                <w:szCs w:val="24"/>
              </w:rPr>
              <w:t>İncelenen Dokümanlar, Bulgu ve Kayıtlar</w:t>
            </w:r>
          </w:p>
          <w:p w14:paraId="2566FED1" w14:textId="77777777" w:rsidR="00A01E42" w:rsidRPr="003C112A" w:rsidRDefault="00A01E42" w:rsidP="00D76043">
            <w:pPr>
              <w:rPr>
                <w:rFonts w:ascii="Times New Roman" w:hAnsi="Times New Roman" w:cs="Times New Roman"/>
                <w:b/>
                <w:bCs/>
                <w:sz w:val="24"/>
                <w:szCs w:val="24"/>
              </w:rPr>
            </w:pPr>
          </w:p>
          <w:p w14:paraId="6F26DE76" w14:textId="77777777" w:rsidR="00A01E42" w:rsidRPr="003C112A" w:rsidRDefault="00A01E42" w:rsidP="00D76043">
            <w:pPr>
              <w:rPr>
                <w:rFonts w:ascii="Times New Roman" w:hAnsi="Times New Roman" w:cs="Times New Roman"/>
                <w:b/>
                <w:bCs/>
                <w:sz w:val="24"/>
                <w:szCs w:val="24"/>
              </w:rPr>
            </w:pPr>
          </w:p>
        </w:tc>
      </w:tr>
      <w:tr w:rsidR="003C112A" w:rsidRPr="003C112A" w14:paraId="6A26230B" w14:textId="77777777" w:rsidTr="00A22E86">
        <w:trPr>
          <w:trHeight w:val="397"/>
          <w:jc w:val="center"/>
        </w:trPr>
        <w:tc>
          <w:tcPr>
            <w:tcW w:w="2122" w:type="dxa"/>
            <w:tcBorders>
              <w:right w:val="single" w:sz="4" w:space="0" w:color="auto"/>
            </w:tcBorders>
            <w:vAlign w:val="center"/>
          </w:tcPr>
          <w:p w14:paraId="1CF56126" w14:textId="77777777" w:rsidR="00A01E42" w:rsidRPr="003C112A" w:rsidRDefault="00A01E42" w:rsidP="00D76043">
            <w:pPr>
              <w:rPr>
                <w:rFonts w:ascii="Times New Roman" w:hAnsi="Times New Roman" w:cs="Times New Roman"/>
                <w:b/>
                <w:bCs/>
                <w:sz w:val="24"/>
                <w:szCs w:val="24"/>
              </w:rPr>
            </w:pPr>
            <w:r w:rsidRPr="003C112A">
              <w:rPr>
                <w:rFonts w:ascii="Times New Roman" w:hAnsi="Times New Roman" w:cs="Times New Roman"/>
                <w:sz w:val="24"/>
                <w:szCs w:val="24"/>
              </w:rPr>
              <w:t xml:space="preserve">        Uygun        </w:t>
            </w:r>
            <w:sdt>
              <w:sdtPr>
                <w:rPr>
                  <w:rFonts w:ascii="Times New Roman" w:hAnsi="Times New Roman" w:cs="Times New Roman"/>
                  <w:sz w:val="24"/>
                  <w:szCs w:val="24"/>
                </w:rPr>
                <w:id w:val="1467092125"/>
                <w15:color w:val="000000"/>
                <w14:checkbox>
                  <w14:checked w14:val="0"/>
                  <w14:checkedState w14:val="2612" w14:font="MS Gothic"/>
                  <w14:uncheckedState w14:val="2610" w14:font="MS Gothic"/>
                </w14:checkbox>
              </w:sdtPr>
              <w:sdtEndPr/>
              <w:sdtContent>
                <w:r w:rsidRPr="003C112A">
                  <w:rPr>
                    <w:rFonts w:ascii="Segoe UI Symbol" w:eastAsia="MS Gothic" w:hAnsi="Segoe UI Symbol" w:cs="Segoe UI Symbol"/>
                    <w:sz w:val="24"/>
                    <w:szCs w:val="24"/>
                  </w:rPr>
                  <w:t>☐</w:t>
                </w:r>
              </w:sdtContent>
            </w:sdt>
          </w:p>
        </w:tc>
        <w:tc>
          <w:tcPr>
            <w:tcW w:w="3402" w:type="dxa"/>
            <w:tcBorders>
              <w:left w:val="single" w:sz="4" w:space="0" w:color="auto"/>
              <w:right w:val="single" w:sz="4" w:space="0" w:color="auto"/>
            </w:tcBorders>
            <w:vAlign w:val="center"/>
          </w:tcPr>
          <w:p w14:paraId="0C9CBE62" w14:textId="77777777" w:rsidR="00A01E42" w:rsidRPr="003C112A" w:rsidRDefault="00A01E42" w:rsidP="00D76043">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Küçük Uygunsuzluk   </w:t>
            </w:r>
            <w:sdt>
              <w:sdtPr>
                <w:rPr>
                  <w:rFonts w:ascii="Times New Roman" w:eastAsia="Calibri" w:hAnsi="Times New Roman" w:cs="Times New Roman"/>
                  <w:noProof/>
                  <w:sz w:val="24"/>
                  <w:szCs w:val="24"/>
                </w:rPr>
                <w:id w:val="1046028932"/>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3118" w:type="dxa"/>
            <w:tcBorders>
              <w:left w:val="single" w:sz="4" w:space="0" w:color="auto"/>
              <w:right w:val="single" w:sz="4" w:space="0" w:color="auto"/>
            </w:tcBorders>
            <w:vAlign w:val="center"/>
          </w:tcPr>
          <w:p w14:paraId="74406554" w14:textId="245BDE27" w:rsidR="00A01E42" w:rsidRPr="003C112A" w:rsidRDefault="00A01E42" w:rsidP="00D76043">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w:t>
            </w:r>
            <w:r w:rsidR="00C24C45">
              <w:rPr>
                <w:rFonts w:ascii="Times New Roman" w:eastAsia="Calibri" w:hAnsi="Times New Roman" w:cs="Times New Roman"/>
                <w:noProof/>
                <w:sz w:val="24"/>
                <w:szCs w:val="24"/>
              </w:rPr>
              <w:t>İyileştirme Önerisi</w:t>
            </w:r>
            <w:r w:rsidRPr="003C112A">
              <w:rPr>
                <w:rFonts w:ascii="Times New Roman" w:eastAsia="Calibri" w:hAnsi="Times New Roman" w:cs="Times New Roman"/>
                <w:noProof/>
                <w:sz w:val="24"/>
                <w:szCs w:val="24"/>
              </w:rPr>
              <w:t xml:space="preserve">     </w:t>
            </w:r>
            <w:sdt>
              <w:sdtPr>
                <w:rPr>
                  <w:rFonts w:ascii="Times New Roman" w:eastAsia="Calibri" w:hAnsi="Times New Roman" w:cs="Times New Roman"/>
                  <w:noProof/>
                  <w:sz w:val="24"/>
                  <w:szCs w:val="24"/>
                </w:rPr>
                <w:id w:val="1748144740"/>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2268" w:type="dxa"/>
            <w:tcBorders>
              <w:left w:val="single" w:sz="4" w:space="0" w:color="auto"/>
            </w:tcBorders>
            <w:vAlign w:val="center"/>
          </w:tcPr>
          <w:p w14:paraId="657C3C67" w14:textId="77777777" w:rsidR="00A01E42" w:rsidRPr="003C112A" w:rsidRDefault="00A01E42" w:rsidP="00D76043">
            <w:pPr>
              <w:rPr>
                <w:rFonts w:ascii="Times New Roman" w:hAnsi="Times New Roman" w:cs="Times New Roman"/>
                <w:b/>
                <w:bCs/>
                <w:sz w:val="24"/>
                <w:szCs w:val="24"/>
              </w:rPr>
            </w:pPr>
            <w:r w:rsidRPr="003C112A">
              <w:rPr>
                <w:rFonts w:ascii="Times New Roman" w:hAnsi="Times New Roman" w:cs="Times New Roman"/>
                <w:sz w:val="24"/>
                <w:szCs w:val="24"/>
              </w:rPr>
              <w:t xml:space="preserve">    DİF No:</w:t>
            </w:r>
          </w:p>
        </w:tc>
      </w:tr>
      <w:tr w:rsidR="00A01E42" w:rsidRPr="003C112A" w14:paraId="4F70BA87" w14:textId="77777777" w:rsidTr="00595A23">
        <w:trPr>
          <w:trHeight w:val="678"/>
          <w:jc w:val="center"/>
        </w:trPr>
        <w:tc>
          <w:tcPr>
            <w:tcW w:w="10910" w:type="dxa"/>
            <w:gridSpan w:val="4"/>
          </w:tcPr>
          <w:p w14:paraId="5BCEFEA8" w14:textId="77777777" w:rsidR="00A01E42" w:rsidRPr="003C112A" w:rsidRDefault="00A01E42" w:rsidP="00A01E42">
            <w:pPr>
              <w:rPr>
                <w:rFonts w:ascii="Times New Roman" w:eastAsia="Calibri" w:hAnsi="Times New Roman" w:cs="Times New Roman"/>
                <w:b/>
                <w:bCs/>
                <w:noProof/>
                <w:sz w:val="24"/>
                <w:szCs w:val="24"/>
              </w:rPr>
            </w:pPr>
            <w:r w:rsidRPr="003C112A">
              <w:rPr>
                <w:rFonts w:ascii="Times New Roman" w:eastAsia="Calibri" w:hAnsi="Times New Roman" w:cs="Times New Roman"/>
                <w:b/>
                <w:bCs/>
                <w:noProof/>
                <w:sz w:val="24"/>
                <w:szCs w:val="24"/>
              </w:rPr>
              <w:t xml:space="preserve">*7.3 Farkındalık </w:t>
            </w:r>
          </w:p>
          <w:p w14:paraId="3E61F7EB" w14:textId="2F0C68F8" w:rsidR="00A01E42" w:rsidRPr="003C112A" w:rsidRDefault="00A01E42" w:rsidP="00D3312B">
            <w:pPr>
              <w:ind w:right="113"/>
              <w:jc w:val="both"/>
              <w:rPr>
                <w:rFonts w:ascii="Times New Roman" w:hAnsi="Times New Roman" w:cs="Times New Roman"/>
                <w:b/>
                <w:bCs/>
                <w:sz w:val="24"/>
                <w:szCs w:val="24"/>
              </w:rPr>
            </w:pPr>
            <w:r w:rsidRPr="003C112A">
              <w:rPr>
                <w:rFonts w:ascii="Times New Roman" w:eastAsia="Calibri" w:hAnsi="Times New Roman" w:cs="Times New Roman"/>
                <w:noProof/>
                <w:sz w:val="24"/>
                <w:szCs w:val="24"/>
              </w:rPr>
              <w:t>Kontrolü altında çalışan kişilerin  Kalite politikasının,  ilgili kalite hedeflerinin, iyileştirilmiş performansın faydaları dahil, kendilerinin kalite yönetim sisteminin etkinliğine katkılarının,</w:t>
            </w:r>
            <w:r w:rsidRPr="003C112A">
              <w:rPr>
                <w:rFonts w:ascii="Times New Roman" w:eastAsia="Calibri" w:hAnsi="Times New Roman" w:cs="Times New Roman"/>
                <w:sz w:val="24"/>
                <w:szCs w:val="24"/>
              </w:rPr>
              <w:t xml:space="preserve"> </w:t>
            </w:r>
            <w:r w:rsidRPr="003C112A">
              <w:rPr>
                <w:rFonts w:ascii="Times New Roman" w:eastAsia="Calibri" w:hAnsi="Times New Roman" w:cs="Times New Roman"/>
                <w:noProof/>
                <w:sz w:val="24"/>
                <w:szCs w:val="24"/>
              </w:rPr>
              <w:t>Kalite yönetim sistemi şartlarının yerine getirilmemesinin etkilerinin farkında olduğunun güvence altına alınması</w:t>
            </w:r>
          </w:p>
        </w:tc>
      </w:tr>
      <w:tr w:rsidR="00A01E42" w:rsidRPr="003C112A" w14:paraId="032EFD15" w14:textId="77777777" w:rsidTr="00595A23">
        <w:trPr>
          <w:trHeight w:val="678"/>
          <w:jc w:val="center"/>
        </w:trPr>
        <w:tc>
          <w:tcPr>
            <w:tcW w:w="10910" w:type="dxa"/>
            <w:gridSpan w:val="4"/>
          </w:tcPr>
          <w:p w14:paraId="32B0A3D0" w14:textId="77B2DBC2" w:rsidR="00A01E42" w:rsidRPr="003C112A" w:rsidRDefault="00976293" w:rsidP="00D76043">
            <w:pPr>
              <w:rPr>
                <w:rFonts w:ascii="Times New Roman" w:hAnsi="Times New Roman" w:cs="Times New Roman"/>
                <w:b/>
                <w:bCs/>
                <w:sz w:val="24"/>
                <w:szCs w:val="24"/>
              </w:rPr>
            </w:pPr>
            <w:r w:rsidRPr="00495E03">
              <w:rPr>
                <w:rFonts w:ascii="Times New Roman" w:hAnsi="Times New Roman" w:cs="Times New Roman"/>
                <w:b/>
                <w:noProof/>
                <w:sz w:val="24"/>
                <w:szCs w:val="24"/>
              </w:rPr>
              <w:t>İncelenen Dokümanlar, Bulgu ve Kayıtlar</w:t>
            </w:r>
          </w:p>
          <w:p w14:paraId="3D892314" w14:textId="77777777" w:rsidR="00A01E42" w:rsidRPr="003C112A" w:rsidRDefault="00A01E42" w:rsidP="00D76043">
            <w:pPr>
              <w:rPr>
                <w:rFonts w:ascii="Times New Roman" w:hAnsi="Times New Roman" w:cs="Times New Roman"/>
                <w:b/>
                <w:bCs/>
                <w:sz w:val="24"/>
                <w:szCs w:val="24"/>
              </w:rPr>
            </w:pPr>
          </w:p>
          <w:p w14:paraId="730E35B3" w14:textId="77777777" w:rsidR="00A01E42" w:rsidRPr="003C112A" w:rsidRDefault="00A01E42" w:rsidP="00D76043">
            <w:pPr>
              <w:rPr>
                <w:rFonts w:ascii="Times New Roman" w:hAnsi="Times New Roman" w:cs="Times New Roman"/>
                <w:b/>
                <w:bCs/>
                <w:sz w:val="24"/>
                <w:szCs w:val="24"/>
              </w:rPr>
            </w:pPr>
          </w:p>
        </w:tc>
      </w:tr>
      <w:tr w:rsidR="003C112A" w:rsidRPr="003C112A" w14:paraId="062AECC9" w14:textId="77777777" w:rsidTr="00A22E86">
        <w:trPr>
          <w:trHeight w:val="397"/>
          <w:jc w:val="center"/>
        </w:trPr>
        <w:tc>
          <w:tcPr>
            <w:tcW w:w="2122" w:type="dxa"/>
            <w:tcBorders>
              <w:right w:val="single" w:sz="4" w:space="0" w:color="auto"/>
            </w:tcBorders>
            <w:vAlign w:val="center"/>
          </w:tcPr>
          <w:p w14:paraId="3CAFB538" w14:textId="77777777" w:rsidR="00A01E42" w:rsidRPr="003C112A" w:rsidRDefault="00A01E42" w:rsidP="00D76043">
            <w:pPr>
              <w:rPr>
                <w:rFonts w:ascii="Times New Roman" w:hAnsi="Times New Roman" w:cs="Times New Roman"/>
                <w:b/>
                <w:bCs/>
                <w:sz w:val="24"/>
                <w:szCs w:val="24"/>
              </w:rPr>
            </w:pPr>
            <w:r w:rsidRPr="003C112A">
              <w:rPr>
                <w:rFonts w:ascii="Times New Roman" w:hAnsi="Times New Roman" w:cs="Times New Roman"/>
                <w:sz w:val="24"/>
                <w:szCs w:val="24"/>
              </w:rPr>
              <w:t xml:space="preserve">        Uygun        </w:t>
            </w:r>
            <w:sdt>
              <w:sdtPr>
                <w:rPr>
                  <w:rFonts w:ascii="Times New Roman" w:hAnsi="Times New Roman" w:cs="Times New Roman"/>
                  <w:sz w:val="24"/>
                  <w:szCs w:val="24"/>
                </w:rPr>
                <w:id w:val="-1472894835"/>
                <w15:color w:val="000000"/>
                <w14:checkbox>
                  <w14:checked w14:val="0"/>
                  <w14:checkedState w14:val="2612" w14:font="MS Gothic"/>
                  <w14:uncheckedState w14:val="2610" w14:font="MS Gothic"/>
                </w14:checkbox>
              </w:sdtPr>
              <w:sdtEndPr/>
              <w:sdtContent>
                <w:r w:rsidRPr="003C112A">
                  <w:rPr>
                    <w:rFonts w:ascii="Segoe UI Symbol" w:eastAsia="MS Gothic" w:hAnsi="Segoe UI Symbol" w:cs="Segoe UI Symbol"/>
                    <w:sz w:val="24"/>
                    <w:szCs w:val="24"/>
                  </w:rPr>
                  <w:t>☐</w:t>
                </w:r>
              </w:sdtContent>
            </w:sdt>
          </w:p>
        </w:tc>
        <w:tc>
          <w:tcPr>
            <w:tcW w:w="3402" w:type="dxa"/>
            <w:tcBorders>
              <w:left w:val="single" w:sz="4" w:space="0" w:color="auto"/>
              <w:right w:val="single" w:sz="4" w:space="0" w:color="auto"/>
            </w:tcBorders>
            <w:vAlign w:val="center"/>
          </w:tcPr>
          <w:p w14:paraId="3BC7EDBA" w14:textId="77777777" w:rsidR="00A01E42" w:rsidRPr="003C112A" w:rsidRDefault="00A01E42" w:rsidP="00D76043">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Küçük Uygunsuzluk   </w:t>
            </w:r>
            <w:sdt>
              <w:sdtPr>
                <w:rPr>
                  <w:rFonts w:ascii="Times New Roman" w:eastAsia="Calibri" w:hAnsi="Times New Roman" w:cs="Times New Roman"/>
                  <w:noProof/>
                  <w:sz w:val="24"/>
                  <w:szCs w:val="24"/>
                </w:rPr>
                <w:id w:val="1841733737"/>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3118" w:type="dxa"/>
            <w:tcBorders>
              <w:left w:val="single" w:sz="4" w:space="0" w:color="auto"/>
              <w:right w:val="single" w:sz="4" w:space="0" w:color="auto"/>
            </w:tcBorders>
            <w:vAlign w:val="center"/>
          </w:tcPr>
          <w:p w14:paraId="7FF7D4E1" w14:textId="6E568975" w:rsidR="00A01E42" w:rsidRPr="003C112A" w:rsidRDefault="00A01E42" w:rsidP="00D76043">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w:t>
            </w:r>
            <w:r w:rsidR="00C24C45">
              <w:rPr>
                <w:rFonts w:ascii="Times New Roman" w:eastAsia="Calibri" w:hAnsi="Times New Roman" w:cs="Times New Roman"/>
                <w:noProof/>
                <w:sz w:val="24"/>
                <w:szCs w:val="24"/>
              </w:rPr>
              <w:t>İyileştirme Önerisi</w:t>
            </w:r>
            <w:r w:rsidRPr="003C112A">
              <w:rPr>
                <w:rFonts w:ascii="Times New Roman" w:eastAsia="Calibri" w:hAnsi="Times New Roman" w:cs="Times New Roman"/>
                <w:noProof/>
                <w:sz w:val="24"/>
                <w:szCs w:val="24"/>
              </w:rPr>
              <w:t xml:space="preserve">     </w:t>
            </w:r>
            <w:sdt>
              <w:sdtPr>
                <w:rPr>
                  <w:rFonts w:ascii="Times New Roman" w:eastAsia="Calibri" w:hAnsi="Times New Roman" w:cs="Times New Roman"/>
                  <w:noProof/>
                  <w:sz w:val="24"/>
                  <w:szCs w:val="24"/>
                </w:rPr>
                <w:id w:val="1290705593"/>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2268" w:type="dxa"/>
            <w:tcBorders>
              <w:left w:val="single" w:sz="4" w:space="0" w:color="auto"/>
            </w:tcBorders>
            <w:vAlign w:val="center"/>
          </w:tcPr>
          <w:p w14:paraId="61AEB38C" w14:textId="77777777" w:rsidR="00A01E42" w:rsidRPr="003C112A" w:rsidRDefault="00A01E42" w:rsidP="00D76043">
            <w:pPr>
              <w:rPr>
                <w:rFonts w:ascii="Times New Roman" w:hAnsi="Times New Roman" w:cs="Times New Roman"/>
                <w:b/>
                <w:bCs/>
                <w:sz w:val="24"/>
                <w:szCs w:val="24"/>
              </w:rPr>
            </w:pPr>
            <w:r w:rsidRPr="003C112A">
              <w:rPr>
                <w:rFonts w:ascii="Times New Roman" w:hAnsi="Times New Roman" w:cs="Times New Roman"/>
                <w:sz w:val="24"/>
                <w:szCs w:val="24"/>
              </w:rPr>
              <w:t xml:space="preserve">    DİF No:</w:t>
            </w:r>
          </w:p>
        </w:tc>
      </w:tr>
      <w:tr w:rsidR="009031BB" w:rsidRPr="003C112A" w14:paraId="2530FF8C" w14:textId="77777777" w:rsidTr="00595A23">
        <w:trPr>
          <w:trHeight w:val="678"/>
          <w:jc w:val="center"/>
        </w:trPr>
        <w:tc>
          <w:tcPr>
            <w:tcW w:w="10910" w:type="dxa"/>
            <w:gridSpan w:val="4"/>
          </w:tcPr>
          <w:p w14:paraId="46A67096" w14:textId="77777777" w:rsidR="009031BB" w:rsidRPr="003C112A" w:rsidRDefault="009031BB" w:rsidP="009031BB">
            <w:pPr>
              <w:rPr>
                <w:rFonts w:ascii="Times New Roman" w:eastAsia="Calibri" w:hAnsi="Times New Roman" w:cs="Times New Roman"/>
                <w:b/>
                <w:bCs/>
                <w:noProof/>
                <w:sz w:val="24"/>
                <w:szCs w:val="24"/>
              </w:rPr>
            </w:pPr>
            <w:r w:rsidRPr="003C112A">
              <w:rPr>
                <w:rFonts w:ascii="Times New Roman" w:eastAsia="Calibri" w:hAnsi="Times New Roman" w:cs="Times New Roman"/>
                <w:b/>
                <w:bCs/>
                <w:noProof/>
                <w:sz w:val="24"/>
                <w:szCs w:val="24"/>
              </w:rPr>
              <w:t xml:space="preserve">*7.4 İletişim </w:t>
            </w:r>
          </w:p>
          <w:p w14:paraId="3955A1E7" w14:textId="7A3A126A" w:rsidR="009031BB" w:rsidRPr="003C112A" w:rsidRDefault="009031BB" w:rsidP="005E3F5A">
            <w:pPr>
              <w:rPr>
                <w:rFonts w:ascii="Times New Roman" w:hAnsi="Times New Roman" w:cs="Times New Roman"/>
                <w:b/>
                <w:bCs/>
                <w:sz w:val="24"/>
                <w:szCs w:val="24"/>
              </w:rPr>
            </w:pPr>
            <w:r w:rsidRPr="003C112A">
              <w:rPr>
                <w:rFonts w:ascii="Times New Roman" w:eastAsia="Calibri" w:hAnsi="Times New Roman" w:cs="Times New Roman"/>
                <w:noProof/>
                <w:sz w:val="24"/>
                <w:szCs w:val="24"/>
              </w:rPr>
              <w:t>Kalite yönetim sistemi ile ilgili gerekli olan iç ve dış iletişimlerin yönteminin belirlenmesi</w:t>
            </w:r>
          </w:p>
        </w:tc>
      </w:tr>
      <w:tr w:rsidR="009031BB" w:rsidRPr="003C112A" w14:paraId="16CEA736" w14:textId="77777777" w:rsidTr="00595A23">
        <w:trPr>
          <w:trHeight w:val="678"/>
          <w:jc w:val="center"/>
        </w:trPr>
        <w:tc>
          <w:tcPr>
            <w:tcW w:w="10910" w:type="dxa"/>
            <w:gridSpan w:val="4"/>
          </w:tcPr>
          <w:p w14:paraId="63C87586" w14:textId="23A59B63" w:rsidR="009031BB" w:rsidRPr="003C112A" w:rsidRDefault="00976293" w:rsidP="009031BB">
            <w:pPr>
              <w:rPr>
                <w:rFonts w:ascii="Times New Roman" w:hAnsi="Times New Roman" w:cs="Times New Roman"/>
                <w:b/>
                <w:bCs/>
                <w:sz w:val="24"/>
                <w:szCs w:val="24"/>
              </w:rPr>
            </w:pPr>
            <w:r w:rsidRPr="00495E03">
              <w:rPr>
                <w:rFonts w:ascii="Times New Roman" w:hAnsi="Times New Roman" w:cs="Times New Roman"/>
                <w:b/>
                <w:noProof/>
                <w:sz w:val="24"/>
                <w:szCs w:val="24"/>
              </w:rPr>
              <w:t>İncelenen Dokümanlar, Bulgu ve Kayıtlar</w:t>
            </w:r>
          </w:p>
          <w:p w14:paraId="7E2CB096" w14:textId="77777777" w:rsidR="009031BB" w:rsidRPr="003C112A" w:rsidRDefault="009031BB" w:rsidP="009031BB">
            <w:pPr>
              <w:rPr>
                <w:rFonts w:ascii="Times New Roman" w:hAnsi="Times New Roman" w:cs="Times New Roman"/>
                <w:b/>
                <w:bCs/>
                <w:sz w:val="24"/>
                <w:szCs w:val="24"/>
              </w:rPr>
            </w:pPr>
          </w:p>
          <w:p w14:paraId="137F5438" w14:textId="77777777" w:rsidR="009031BB" w:rsidRPr="003C112A" w:rsidRDefault="009031BB" w:rsidP="009031BB">
            <w:pPr>
              <w:rPr>
                <w:rFonts w:ascii="Times New Roman" w:hAnsi="Times New Roman" w:cs="Times New Roman"/>
                <w:b/>
                <w:bCs/>
                <w:sz w:val="24"/>
                <w:szCs w:val="24"/>
              </w:rPr>
            </w:pPr>
          </w:p>
        </w:tc>
      </w:tr>
      <w:tr w:rsidR="003C112A" w:rsidRPr="003C112A" w14:paraId="6C842845" w14:textId="77777777" w:rsidTr="00A22E86">
        <w:trPr>
          <w:trHeight w:val="397"/>
          <w:jc w:val="center"/>
        </w:trPr>
        <w:tc>
          <w:tcPr>
            <w:tcW w:w="2122" w:type="dxa"/>
            <w:tcBorders>
              <w:right w:val="single" w:sz="4" w:space="0" w:color="auto"/>
            </w:tcBorders>
            <w:vAlign w:val="center"/>
          </w:tcPr>
          <w:p w14:paraId="10F1854E" w14:textId="77777777" w:rsidR="009031BB" w:rsidRPr="003C112A" w:rsidRDefault="009031BB" w:rsidP="009031BB">
            <w:pPr>
              <w:rPr>
                <w:rFonts w:ascii="Times New Roman" w:hAnsi="Times New Roman" w:cs="Times New Roman"/>
                <w:b/>
                <w:bCs/>
                <w:sz w:val="24"/>
                <w:szCs w:val="24"/>
              </w:rPr>
            </w:pPr>
            <w:r w:rsidRPr="003C112A">
              <w:rPr>
                <w:rFonts w:ascii="Times New Roman" w:hAnsi="Times New Roman" w:cs="Times New Roman"/>
                <w:sz w:val="24"/>
                <w:szCs w:val="24"/>
              </w:rPr>
              <w:t xml:space="preserve">        Uygun        </w:t>
            </w:r>
            <w:sdt>
              <w:sdtPr>
                <w:rPr>
                  <w:rFonts w:ascii="Times New Roman" w:hAnsi="Times New Roman" w:cs="Times New Roman"/>
                  <w:sz w:val="24"/>
                  <w:szCs w:val="24"/>
                </w:rPr>
                <w:id w:val="1872028642"/>
                <w15:color w:val="000000"/>
                <w14:checkbox>
                  <w14:checked w14:val="0"/>
                  <w14:checkedState w14:val="2612" w14:font="MS Gothic"/>
                  <w14:uncheckedState w14:val="2610" w14:font="MS Gothic"/>
                </w14:checkbox>
              </w:sdtPr>
              <w:sdtEndPr/>
              <w:sdtContent>
                <w:r w:rsidRPr="003C112A">
                  <w:rPr>
                    <w:rFonts w:ascii="Segoe UI Symbol" w:eastAsia="MS Gothic" w:hAnsi="Segoe UI Symbol" w:cs="Segoe UI Symbol"/>
                    <w:sz w:val="24"/>
                    <w:szCs w:val="24"/>
                  </w:rPr>
                  <w:t>☐</w:t>
                </w:r>
              </w:sdtContent>
            </w:sdt>
          </w:p>
        </w:tc>
        <w:tc>
          <w:tcPr>
            <w:tcW w:w="3402" w:type="dxa"/>
            <w:tcBorders>
              <w:left w:val="single" w:sz="4" w:space="0" w:color="auto"/>
              <w:right w:val="single" w:sz="4" w:space="0" w:color="auto"/>
            </w:tcBorders>
            <w:vAlign w:val="center"/>
          </w:tcPr>
          <w:p w14:paraId="1C93CE24" w14:textId="77777777" w:rsidR="009031BB" w:rsidRPr="003C112A" w:rsidRDefault="009031BB" w:rsidP="009031BB">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Küçük Uygunsuzluk   </w:t>
            </w:r>
            <w:sdt>
              <w:sdtPr>
                <w:rPr>
                  <w:rFonts w:ascii="Times New Roman" w:eastAsia="Calibri" w:hAnsi="Times New Roman" w:cs="Times New Roman"/>
                  <w:noProof/>
                  <w:sz w:val="24"/>
                  <w:szCs w:val="24"/>
                </w:rPr>
                <w:id w:val="-1303458388"/>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3118" w:type="dxa"/>
            <w:tcBorders>
              <w:left w:val="single" w:sz="4" w:space="0" w:color="auto"/>
              <w:right w:val="single" w:sz="4" w:space="0" w:color="auto"/>
            </w:tcBorders>
            <w:vAlign w:val="center"/>
          </w:tcPr>
          <w:p w14:paraId="6D57F585" w14:textId="70694E19" w:rsidR="009031BB" w:rsidRPr="003C112A" w:rsidRDefault="009031BB" w:rsidP="009031BB">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w:t>
            </w:r>
            <w:r w:rsidR="00C24C45">
              <w:rPr>
                <w:rFonts w:ascii="Times New Roman" w:eastAsia="Calibri" w:hAnsi="Times New Roman" w:cs="Times New Roman"/>
                <w:noProof/>
                <w:sz w:val="24"/>
                <w:szCs w:val="24"/>
              </w:rPr>
              <w:t>İyileştirme Önerisi</w:t>
            </w:r>
            <w:r w:rsidRPr="003C112A">
              <w:rPr>
                <w:rFonts w:ascii="Times New Roman" w:eastAsia="Calibri" w:hAnsi="Times New Roman" w:cs="Times New Roman"/>
                <w:noProof/>
                <w:sz w:val="24"/>
                <w:szCs w:val="24"/>
              </w:rPr>
              <w:t xml:space="preserve">     </w:t>
            </w:r>
            <w:sdt>
              <w:sdtPr>
                <w:rPr>
                  <w:rFonts w:ascii="Times New Roman" w:eastAsia="Calibri" w:hAnsi="Times New Roman" w:cs="Times New Roman"/>
                  <w:noProof/>
                  <w:sz w:val="24"/>
                  <w:szCs w:val="24"/>
                </w:rPr>
                <w:id w:val="-1673724421"/>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2268" w:type="dxa"/>
            <w:tcBorders>
              <w:left w:val="single" w:sz="4" w:space="0" w:color="auto"/>
            </w:tcBorders>
            <w:vAlign w:val="center"/>
          </w:tcPr>
          <w:p w14:paraId="6272E33B" w14:textId="77777777" w:rsidR="009031BB" w:rsidRPr="003C112A" w:rsidRDefault="009031BB" w:rsidP="009031BB">
            <w:pPr>
              <w:rPr>
                <w:rFonts w:ascii="Times New Roman" w:hAnsi="Times New Roman" w:cs="Times New Roman"/>
                <w:b/>
                <w:bCs/>
                <w:sz w:val="24"/>
                <w:szCs w:val="24"/>
              </w:rPr>
            </w:pPr>
            <w:r w:rsidRPr="003C112A">
              <w:rPr>
                <w:rFonts w:ascii="Times New Roman" w:hAnsi="Times New Roman" w:cs="Times New Roman"/>
                <w:sz w:val="24"/>
                <w:szCs w:val="24"/>
              </w:rPr>
              <w:t xml:space="preserve">    DİF No:</w:t>
            </w:r>
          </w:p>
        </w:tc>
      </w:tr>
      <w:tr w:rsidR="009031BB" w:rsidRPr="003C112A" w14:paraId="3E30E8C7" w14:textId="77777777" w:rsidTr="00595A23">
        <w:trPr>
          <w:trHeight w:val="678"/>
          <w:jc w:val="center"/>
        </w:trPr>
        <w:tc>
          <w:tcPr>
            <w:tcW w:w="10910" w:type="dxa"/>
            <w:gridSpan w:val="4"/>
          </w:tcPr>
          <w:p w14:paraId="1540E1B8" w14:textId="77777777" w:rsidR="009031BB" w:rsidRPr="003C112A" w:rsidRDefault="009031BB" w:rsidP="009031BB">
            <w:pPr>
              <w:rPr>
                <w:rFonts w:ascii="Times New Roman" w:eastAsia="Calibri" w:hAnsi="Times New Roman" w:cs="Times New Roman"/>
                <w:b/>
                <w:bCs/>
                <w:noProof/>
                <w:sz w:val="24"/>
                <w:szCs w:val="24"/>
              </w:rPr>
            </w:pPr>
            <w:r w:rsidRPr="003C112A">
              <w:rPr>
                <w:rFonts w:ascii="Times New Roman" w:eastAsia="Calibri" w:hAnsi="Times New Roman" w:cs="Times New Roman"/>
                <w:b/>
                <w:bCs/>
                <w:noProof/>
                <w:sz w:val="24"/>
                <w:szCs w:val="24"/>
              </w:rPr>
              <w:t xml:space="preserve">7.5 Dokümante edilmiş bilgi </w:t>
            </w:r>
          </w:p>
          <w:p w14:paraId="75201453" w14:textId="77777777" w:rsidR="009031BB" w:rsidRPr="003C112A" w:rsidRDefault="009031BB" w:rsidP="009031BB">
            <w:pPr>
              <w:rPr>
                <w:rFonts w:ascii="Times New Roman" w:eastAsia="Calibri" w:hAnsi="Times New Roman" w:cs="Times New Roman"/>
                <w:b/>
                <w:bCs/>
                <w:noProof/>
                <w:sz w:val="24"/>
                <w:szCs w:val="24"/>
              </w:rPr>
            </w:pPr>
            <w:r w:rsidRPr="003C112A">
              <w:rPr>
                <w:rFonts w:ascii="Times New Roman" w:eastAsia="Calibri" w:hAnsi="Times New Roman" w:cs="Times New Roman"/>
                <w:b/>
                <w:bCs/>
                <w:noProof/>
                <w:sz w:val="24"/>
                <w:szCs w:val="24"/>
              </w:rPr>
              <w:t>7.5.1 Genel</w:t>
            </w:r>
          </w:p>
          <w:p w14:paraId="6AB8B51A" w14:textId="183FA9F2" w:rsidR="009031BB" w:rsidRPr="003C112A" w:rsidRDefault="009031BB" w:rsidP="005E3F5A">
            <w:pPr>
              <w:jc w:val="both"/>
              <w:rPr>
                <w:rFonts w:ascii="Times New Roman" w:eastAsia="Calibri" w:hAnsi="Times New Roman" w:cs="Times New Roman"/>
                <w:noProof/>
                <w:sz w:val="24"/>
                <w:szCs w:val="24"/>
              </w:rPr>
            </w:pPr>
            <w:r w:rsidRPr="003C112A">
              <w:rPr>
                <w:rFonts w:ascii="Times New Roman" w:eastAsia="Calibri" w:hAnsi="Times New Roman" w:cs="Times New Roman"/>
                <w:noProof/>
                <w:sz w:val="24"/>
                <w:szCs w:val="24"/>
              </w:rPr>
              <w:lastRenderedPageBreak/>
              <w:t>Kalite yönetim sistemi</w:t>
            </w:r>
            <w:r w:rsidR="00466FF2">
              <w:rPr>
                <w:rFonts w:ascii="Times New Roman" w:eastAsia="Calibri" w:hAnsi="Times New Roman" w:cs="Times New Roman"/>
                <w:noProof/>
                <w:sz w:val="24"/>
                <w:szCs w:val="24"/>
              </w:rPr>
              <w:t>nin</w:t>
            </w:r>
            <w:r w:rsidRPr="003C112A">
              <w:rPr>
                <w:rFonts w:ascii="Times New Roman" w:eastAsia="Calibri" w:hAnsi="Times New Roman" w:cs="Times New Roman"/>
                <w:noProof/>
                <w:sz w:val="24"/>
                <w:szCs w:val="24"/>
              </w:rPr>
              <w:t>; bu standardın gerektirdiği dokümante edilmiş bilgiyi ve kalite yönetim sisteminin etkinliği için gerekli olduğu belirlenen dokümante edilmiş bilgiyi içermesi</w:t>
            </w:r>
          </w:p>
          <w:p w14:paraId="4B089783" w14:textId="77777777" w:rsidR="009031BB" w:rsidRPr="003C112A" w:rsidRDefault="009031BB" w:rsidP="009031BB">
            <w:pPr>
              <w:rPr>
                <w:rFonts w:ascii="Times New Roman" w:eastAsia="Calibri" w:hAnsi="Times New Roman" w:cs="Times New Roman"/>
                <w:b/>
                <w:bCs/>
                <w:noProof/>
                <w:sz w:val="24"/>
                <w:szCs w:val="24"/>
              </w:rPr>
            </w:pPr>
            <w:r w:rsidRPr="003C112A">
              <w:rPr>
                <w:rFonts w:ascii="Times New Roman" w:eastAsia="Calibri" w:hAnsi="Times New Roman" w:cs="Times New Roman"/>
                <w:b/>
                <w:bCs/>
                <w:noProof/>
                <w:sz w:val="24"/>
                <w:szCs w:val="24"/>
              </w:rPr>
              <w:t>7.5.2 Oluşturma ve güncelleme</w:t>
            </w:r>
          </w:p>
          <w:p w14:paraId="23A95A1A" w14:textId="77777777" w:rsidR="009031BB" w:rsidRPr="003C112A" w:rsidRDefault="009031BB" w:rsidP="009031BB">
            <w:pPr>
              <w:rPr>
                <w:rFonts w:ascii="Times New Roman" w:eastAsia="Calibri" w:hAnsi="Times New Roman" w:cs="Times New Roman"/>
                <w:noProof/>
                <w:sz w:val="24"/>
                <w:szCs w:val="24"/>
              </w:rPr>
            </w:pPr>
            <w:r w:rsidRPr="003C112A">
              <w:rPr>
                <w:rFonts w:ascii="Times New Roman" w:eastAsia="Calibri" w:hAnsi="Times New Roman" w:cs="Times New Roman"/>
                <w:noProof/>
                <w:sz w:val="24"/>
                <w:szCs w:val="24"/>
              </w:rPr>
              <w:t>Dokümante edilmiş bilgileri oluştururken ve güncellerken  tanımlama ve açıklama, format ve ortam, uygunluk ve yeterlik için gözden geçirme ve onayın uygunluğunun güvence altına alınması</w:t>
            </w:r>
          </w:p>
          <w:p w14:paraId="32F2654C" w14:textId="77777777" w:rsidR="009031BB" w:rsidRPr="003C112A" w:rsidRDefault="009031BB" w:rsidP="009031BB">
            <w:pPr>
              <w:rPr>
                <w:rFonts w:ascii="Times New Roman" w:eastAsia="Calibri" w:hAnsi="Times New Roman" w:cs="Times New Roman"/>
                <w:b/>
                <w:bCs/>
                <w:noProof/>
                <w:sz w:val="24"/>
                <w:szCs w:val="24"/>
              </w:rPr>
            </w:pPr>
            <w:r w:rsidRPr="003C112A">
              <w:rPr>
                <w:rFonts w:ascii="Times New Roman" w:eastAsia="Calibri" w:hAnsi="Times New Roman" w:cs="Times New Roman"/>
                <w:b/>
                <w:bCs/>
                <w:noProof/>
                <w:sz w:val="24"/>
                <w:szCs w:val="24"/>
              </w:rPr>
              <w:t>7.5.3 Dokümante edilmiş bilginin kontrolü</w:t>
            </w:r>
          </w:p>
          <w:p w14:paraId="1824E3E3" w14:textId="77777777" w:rsidR="009031BB" w:rsidRPr="003C112A" w:rsidRDefault="009031BB" w:rsidP="005E3F5A">
            <w:pPr>
              <w:jc w:val="both"/>
              <w:rPr>
                <w:rFonts w:ascii="Times New Roman" w:eastAsia="Calibri" w:hAnsi="Times New Roman" w:cs="Times New Roman"/>
                <w:noProof/>
                <w:sz w:val="24"/>
                <w:szCs w:val="24"/>
              </w:rPr>
            </w:pPr>
            <w:r w:rsidRPr="003C112A">
              <w:rPr>
                <w:rFonts w:ascii="Times New Roman" w:eastAsia="Calibri" w:hAnsi="Times New Roman" w:cs="Times New Roman"/>
                <w:noProof/>
                <w:sz w:val="24"/>
                <w:szCs w:val="24"/>
              </w:rPr>
              <w:t>Dokümante edilmiş bilginin kontrolü için dağıtım, erişim, bulma ve kullanım, okunabilirliğinin korunması dâhil, depolama ve koruma, değişikliklerin kontrolü, muhafaza ve elden çıkarmanın ele alınması</w:t>
            </w:r>
          </w:p>
          <w:p w14:paraId="5A4735AF" w14:textId="77777777" w:rsidR="009031BB" w:rsidRPr="003C112A" w:rsidRDefault="009031BB" w:rsidP="005E3F5A">
            <w:pPr>
              <w:jc w:val="both"/>
              <w:rPr>
                <w:rFonts w:ascii="Times New Roman" w:eastAsia="Calibri" w:hAnsi="Times New Roman" w:cs="Times New Roman"/>
                <w:noProof/>
                <w:sz w:val="24"/>
                <w:szCs w:val="24"/>
              </w:rPr>
            </w:pPr>
            <w:r w:rsidRPr="003C112A">
              <w:rPr>
                <w:rFonts w:ascii="Times New Roman" w:eastAsia="Calibri" w:hAnsi="Times New Roman" w:cs="Times New Roman"/>
                <w:noProof/>
                <w:sz w:val="24"/>
                <w:szCs w:val="24"/>
              </w:rPr>
              <w:t>Kalite yönetim sisteminin planlaması ve işletimi için gerekli olduğu belirlenen dış kaynaklı dokümante edilmiş bilginin, uygun şekilde tanımlanması ve kontrol altında tutulması</w:t>
            </w:r>
          </w:p>
          <w:p w14:paraId="1FA2A8C2" w14:textId="5D676647" w:rsidR="009031BB" w:rsidRPr="003C112A" w:rsidRDefault="009031BB" w:rsidP="005E3F5A">
            <w:pPr>
              <w:jc w:val="both"/>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Uygunluğun kanıtı olarak muhafaza edilen dokümante edilmiş bilginin, istenmeyen değişikliklere karşı korunması </w:t>
            </w:r>
          </w:p>
        </w:tc>
      </w:tr>
      <w:tr w:rsidR="009031BB" w:rsidRPr="003C112A" w14:paraId="64E9CA71" w14:textId="77777777" w:rsidTr="00595A23">
        <w:trPr>
          <w:trHeight w:val="678"/>
          <w:jc w:val="center"/>
        </w:trPr>
        <w:tc>
          <w:tcPr>
            <w:tcW w:w="10910" w:type="dxa"/>
            <w:gridSpan w:val="4"/>
          </w:tcPr>
          <w:p w14:paraId="755EED03" w14:textId="2346ECD3" w:rsidR="009031BB" w:rsidRPr="003C112A" w:rsidRDefault="00976293" w:rsidP="009031BB">
            <w:pPr>
              <w:rPr>
                <w:rFonts w:ascii="Times New Roman" w:hAnsi="Times New Roman" w:cs="Times New Roman"/>
                <w:b/>
                <w:bCs/>
                <w:sz w:val="24"/>
                <w:szCs w:val="24"/>
              </w:rPr>
            </w:pPr>
            <w:r w:rsidRPr="00495E03">
              <w:rPr>
                <w:rFonts w:ascii="Times New Roman" w:hAnsi="Times New Roman" w:cs="Times New Roman"/>
                <w:b/>
                <w:noProof/>
                <w:sz w:val="24"/>
                <w:szCs w:val="24"/>
              </w:rPr>
              <w:lastRenderedPageBreak/>
              <w:t>İncelenen Dokümanlar, Bulgu ve Kayıtlar</w:t>
            </w:r>
          </w:p>
          <w:p w14:paraId="55B77A4F" w14:textId="77777777" w:rsidR="009031BB" w:rsidRPr="003C112A" w:rsidRDefault="009031BB" w:rsidP="009031BB">
            <w:pPr>
              <w:rPr>
                <w:rFonts w:ascii="Times New Roman" w:hAnsi="Times New Roman" w:cs="Times New Roman"/>
                <w:b/>
                <w:bCs/>
                <w:sz w:val="24"/>
                <w:szCs w:val="24"/>
              </w:rPr>
            </w:pPr>
          </w:p>
          <w:p w14:paraId="6679ACDF" w14:textId="77777777" w:rsidR="009031BB" w:rsidRPr="003C112A" w:rsidRDefault="009031BB" w:rsidP="009031BB">
            <w:pPr>
              <w:rPr>
                <w:rFonts w:ascii="Times New Roman" w:hAnsi="Times New Roman" w:cs="Times New Roman"/>
                <w:b/>
                <w:bCs/>
                <w:sz w:val="24"/>
                <w:szCs w:val="24"/>
              </w:rPr>
            </w:pPr>
          </w:p>
        </w:tc>
      </w:tr>
      <w:tr w:rsidR="003C112A" w:rsidRPr="003C112A" w14:paraId="02FA549D" w14:textId="77777777" w:rsidTr="00A22E86">
        <w:trPr>
          <w:trHeight w:val="397"/>
          <w:jc w:val="center"/>
        </w:trPr>
        <w:tc>
          <w:tcPr>
            <w:tcW w:w="2122" w:type="dxa"/>
            <w:tcBorders>
              <w:right w:val="single" w:sz="4" w:space="0" w:color="auto"/>
            </w:tcBorders>
            <w:vAlign w:val="center"/>
          </w:tcPr>
          <w:p w14:paraId="78082C4F" w14:textId="77777777" w:rsidR="009031BB" w:rsidRPr="003C112A" w:rsidRDefault="009031BB" w:rsidP="009031BB">
            <w:pPr>
              <w:rPr>
                <w:rFonts w:ascii="Times New Roman" w:hAnsi="Times New Roman" w:cs="Times New Roman"/>
                <w:b/>
                <w:bCs/>
                <w:sz w:val="24"/>
                <w:szCs w:val="24"/>
              </w:rPr>
            </w:pPr>
            <w:r w:rsidRPr="003C112A">
              <w:rPr>
                <w:rFonts w:ascii="Times New Roman" w:hAnsi="Times New Roman" w:cs="Times New Roman"/>
                <w:sz w:val="24"/>
                <w:szCs w:val="24"/>
              </w:rPr>
              <w:t xml:space="preserve">        Uygun        </w:t>
            </w:r>
            <w:sdt>
              <w:sdtPr>
                <w:rPr>
                  <w:rFonts w:ascii="Times New Roman" w:hAnsi="Times New Roman" w:cs="Times New Roman"/>
                  <w:sz w:val="24"/>
                  <w:szCs w:val="24"/>
                </w:rPr>
                <w:id w:val="1242762011"/>
                <w15:color w:val="000000"/>
                <w14:checkbox>
                  <w14:checked w14:val="0"/>
                  <w14:checkedState w14:val="2612" w14:font="MS Gothic"/>
                  <w14:uncheckedState w14:val="2610" w14:font="MS Gothic"/>
                </w14:checkbox>
              </w:sdtPr>
              <w:sdtEndPr/>
              <w:sdtContent>
                <w:r w:rsidRPr="003C112A">
                  <w:rPr>
                    <w:rFonts w:ascii="Segoe UI Symbol" w:eastAsia="MS Gothic" w:hAnsi="Segoe UI Symbol" w:cs="Segoe UI Symbol"/>
                    <w:sz w:val="24"/>
                    <w:szCs w:val="24"/>
                  </w:rPr>
                  <w:t>☐</w:t>
                </w:r>
              </w:sdtContent>
            </w:sdt>
          </w:p>
        </w:tc>
        <w:tc>
          <w:tcPr>
            <w:tcW w:w="3402" w:type="dxa"/>
            <w:tcBorders>
              <w:left w:val="single" w:sz="4" w:space="0" w:color="auto"/>
              <w:right w:val="single" w:sz="4" w:space="0" w:color="auto"/>
            </w:tcBorders>
            <w:vAlign w:val="center"/>
          </w:tcPr>
          <w:p w14:paraId="6C98DC0A" w14:textId="77777777" w:rsidR="009031BB" w:rsidRPr="003C112A" w:rsidRDefault="009031BB" w:rsidP="009031BB">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Küçük Uygunsuzluk   </w:t>
            </w:r>
            <w:sdt>
              <w:sdtPr>
                <w:rPr>
                  <w:rFonts w:ascii="Times New Roman" w:eastAsia="Calibri" w:hAnsi="Times New Roman" w:cs="Times New Roman"/>
                  <w:noProof/>
                  <w:sz w:val="24"/>
                  <w:szCs w:val="24"/>
                </w:rPr>
                <w:id w:val="1541470579"/>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3118" w:type="dxa"/>
            <w:tcBorders>
              <w:left w:val="single" w:sz="4" w:space="0" w:color="auto"/>
              <w:right w:val="single" w:sz="4" w:space="0" w:color="auto"/>
            </w:tcBorders>
            <w:vAlign w:val="center"/>
          </w:tcPr>
          <w:p w14:paraId="3F3E69E3" w14:textId="58857AE2" w:rsidR="009031BB" w:rsidRPr="003C112A" w:rsidRDefault="009031BB" w:rsidP="009031BB">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w:t>
            </w:r>
            <w:r w:rsidR="00C24C45">
              <w:rPr>
                <w:rFonts w:ascii="Times New Roman" w:eastAsia="Calibri" w:hAnsi="Times New Roman" w:cs="Times New Roman"/>
                <w:noProof/>
                <w:sz w:val="24"/>
                <w:szCs w:val="24"/>
              </w:rPr>
              <w:t>İyileştirme Önerisi</w:t>
            </w:r>
            <w:r w:rsidRPr="003C112A">
              <w:rPr>
                <w:rFonts w:ascii="Times New Roman" w:eastAsia="Calibri" w:hAnsi="Times New Roman" w:cs="Times New Roman"/>
                <w:noProof/>
                <w:sz w:val="24"/>
                <w:szCs w:val="24"/>
              </w:rPr>
              <w:t xml:space="preserve">     </w:t>
            </w:r>
            <w:sdt>
              <w:sdtPr>
                <w:rPr>
                  <w:rFonts w:ascii="Times New Roman" w:eastAsia="Calibri" w:hAnsi="Times New Roman" w:cs="Times New Roman"/>
                  <w:noProof/>
                  <w:sz w:val="24"/>
                  <w:szCs w:val="24"/>
                </w:rPr>
                <w:id w:val="451595814"/>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2268" w:type="dxa"/>
            <w:tcBorders>
              <w:left w:val="single" w:sz="4" w:space="0" w:color="auto"/>
            </w:tcBorders>
            <w:vAlign w:val="center"/>
          </w:tcPr>
          <w:p w14:paraId="587105DA" w14:textId="77777777" w:rsidR="009031BB" w:rsidRPr="003C112A" w:rsidRDefault="009031BB" w:rsidP="009031BB">
            <w:pPr>
              <w:rPr>
                <w:rFonts w:ascii="Times New Roman" w:hAnsi="Times New Roman" w:cs="Times New Roman"/>
                <w:b/>
                <w:bCs/>
                <w:sz w:val="24"/>
                <w:szCs w:val="24"/>
              </w:rPr>
            </w:pPr>
            <w:r w:rsidRPr="003C112A">
              <w:rPr>
                <w:rFonts w:ascii="Times New Roman" w:hAnsi="Times New Roman" w:cs="Times New Roman"/>
                <w:sz w:val="24"/>
                <w:szCs w:val="24"/>
              </w:rPr>
              <w:t xml:space="preserve">    DİF No:</w:t>
            </w:r>
          </w:p>
        </w:tc>
      </w:tr>
      <w:tr w:rsidR="009031BB" w:rsidRPr="003C112A" w14:paraId="7024F174" w14:textId="77777777" w:rsidTr="00595A23">
        <w:trPr>
          <w:trHeight w:val="678"/>
          <w:jc w:val="center"/>
        </w:trPr>
        <w:tc>
          <w:tcPr>
            <w:tcW w:w="10910" w:type="dxa"/>
            <w:gridSpan w:val="4"/>
          </w:tcPr>
          <w:p w14:paraId="2E3F808D" w14:textId="77777777" w:rsidR="009031BB" w:rsidRPr="003C112A" w:rsidRDefault="009031BB" w:rsidP="009031BB">
            <w:pPr>
              <w:rPr>
                <w:rFonts w:ascii="Times New Roman" w:eastAsia="Calibri" w:hAnsi="Times New Roman" w:cs="Times New Roman"/>
                <w:b/>
                <w:bCs/>
                <w:noProof/>
                <w:sz w:val="24"/>
                <w:szCs w:val="24"/>
              </w:rPr>
            </w:pPr>
            <w:r w:rsidRPr="003C112A">
              <w:rPr>
                <w:rFonts w:ascii="Times New Roman" w:eastAsia="Calibri" w:hAnsi="Times New Roman" w:cs="Times New Roman"/>
                <w:b/>
                <w:bCs/>
                <w:noProof/>
                <w:sz w:val="24"/>
                <w:szCs w:val="24"/>
              </w:rPr>
              <w:t>8 Operasyon</w:t>
            </w:r>
          </w:p>
          <w:p w14:paraId="55336422" w14:textId="77777777" w:rsidR="009031BB" w:rsidRPr="003C112A" w:rsidRDefault="009031BB" w:rsidP="009031BB">
            <w:pPr>
              <w:rPr>
                <w:rFonts w:ascii="Times New Roman" w:eastAsia="Calibri" w:hAnsi="Times New Roman" w:cs="Times New Roman"/>
                <w:b/>
                <w:bCs/>
                <w:noProof/>
                <w:sz w:val="24"/>
                <w:szCs w:val="24"/>
              </w:rPr>
            </w:pPr>
            <w:r w:rsidRPr="003C112A">
              <w:rPr>
                <w:rFonts w:ascii="Times New Roman" w:eastAsia="Calibri" w:hAnsi="Times New Roman" w:cs="Times New Roman"/>
                <w:b/>
                <w:bCs/>
                <w:noProof/>
                <w:sz w:val="24"/>
                <w:szCs w:val="24"/>
              </w:rPr>
              <w:t xml:space="preserve">***8.1 Operasyonel planlama ve kontrol </w:t>
            </w:r>
          </w:p>
          <w:p w14:paraId="2F954E0F" w14:textId="77777777" w:rsidR="009031BB" w:rsidRPr="003C112A" w:rsidRDefault="009031BB" w:rsidP="00D3312B">
            <w:pPr>
              <w:ind w:right="113"/>
              <w:jc w:val="both"/>
              <w:rPr>
                <w:rFonts w:ascii="Times New Roman" w:eastAsia="Calibri" w:hAnsi="Times New Roman" w:cs="Times New Roman"/>
                <w:noProof/>
                <w:sz w:val="24"/>
                <w:szCs w:val="24"/>
              </w:rPr>
            </w:pPr>
            <w:r w:rsidRPr="003C112A">
              <w:rPr>
                <w:rFonts w:ascii="Times New Roman" w:eastAsia="Calibri" w:hAnsi="Times New Roman" w:cs="Times New Roman"/>
                <w:noProof/>
                <w:sz w:val="24"/>
                <w:szCs w:val="24"/>
              </w:rPr>
              <w:t xml:space="preserve">Ürün ve hizmetlerin sunulmasına ilişkin şartları karşılamak için ihtiyaç duyulan proseslerin planlanması, uygulanması ve kontrol edilmesi </w:t>
            </w:r>
          </w:p>
          <w:p w14:paraId="0DE069E6" w14:textId="77777777" w:rsidR="009031BB" w:rsidRPr="003C112A" w:rsidRDefault="009031BB" w:rsidP="00D3312B">
            <w:pPr>
              <w:ind w:right="113"/>
              <w:jc w:val="both"/>
              <w:rPr>
                <w:rFonts w:ascii="Times New Roman" w:eastAsia="Calibri" w:hAnsi="Times New Roman" w:cs="Times New Roman"/>
                <w:noProof/>
                <w:sz w:val="24"/>
                <w:szCs w:val="24"/>
              </w:rPr>
            </w:pPr>
            <w:r w:rsidRPr="003C112A">
              <w:rPr>
                <w:rFonts w:ascii="Times New Roman" w:eastAsia="Calibri" w:hAnsi="Times New Roman" w:cs="Times New Roman"/>
                <w:noProof/>
                <w:sz w:val="24"/>
                <w:szCs w:val="24"/>
              </w:rPr>
              <w:t>Ürün ve hizmetler için şartların tayin edilmesi,</w:t>
            </w:r>
            <w:r w:rsidRPr="003C112A">
              <w:rPr>
                <w:rFonts w:ascii="Times New Roman" w:eastAsia="Calibri" w:hAnsi="Times New Roman" w:cs="Times New Roman"/>
                <w:sz w:val="24"/>
                <w:szCs w:val="24"/>
              </w:rPr>
              <w:t xml:space="preserve"> </w:t>
            </w:r>
            <w:r w:rsidRPr="003C112A">
              <w:rPr>
                <w:rFonts w:ascii="Times New Roman" w:eastAsia="Calibri" w:hAnsi="Times New Roman" w:cs="Times New Roman"/>
                <w:noProof/>
                <w:sz w:val="24"/>
                <w:szCs w:val="24"/>
              </w:rPr>
              <w:t>Prosesler,</w:t>
            </w:r>
            <w:r w:rsidRPr="003C112A">
              <w:rPr>
                <w:rFonts w:ascii="Times New Roman" w:eastAsia="Calibri" w:hAnsi="Times New Roman" w:cs="Times New Roman"/>
                <w:sz w:val="24"/>
                <w:szCs w:val="24"/>
              </w:rPr>
              <w:t xml:space="preserve"> </w:t>
            </w:r>
            <w:r w:rsidRPr="003C112A">
              <w:rPr>
                <w:rFonts w:ascii="Times New Roman" w:eastAsia="Calibri" w:hAnsi="Times New Roman" w:cs="Times New Roman"/>
                <w:noProof/>
                <w:sz w:val="24"/>
                <w:szCs w:val="24"/>
              </w:rPr>
              <w:t>Ürün ve hizmetlerin kabulü için kriterlerin oluşturulması, Ürün ve hizmet şartlarına uygunluğu sağlamak için ihtiyaç duyulan kaynakları tayin edilmesi, Kriterlere göre proseslere kontrol uygulanması, proseslerin planlanan şekilde yürütüldüğünden emin olmak ve ürün ve hizmetlerin şartlarına uygunluğunu göstermek için gerekli ölçüde, dokümante edilmiş bilginin tayin edilmesi, sürekliliğinin sağlaması ve muhafaza edilmesi</w:t>
            </w:r>
          </w:p>
          <w:p w14:paraId="754B44DD" w14:textId="77777777" w:rsidR="009031BB" w:rsidRPr="003C112A" w:rsidRDefault="009031BB" w:rsidP="00D3312B">
            <w:pPr>
              <w:ind w:right="113"/>
              <w:jc w:val="both"/>
              <w:rPr>
                <w:rFonts w:ascii="Times New Roman" w:eastAsia="Calibri" w:hAnsi="Times New Roman" w:cs="Times New Roman"/>
                <w:noProof/>
                <w:sz w:val="24"/>
                <w:szCs w:val="24"/>
              </w:rPr>
            </w:pPr>
            <w:r w:rsidRPr="003C112A">
              <w:rPr>
                <w:rFonts w:ascii="Times New Roman" w:eastAsia="Calibri" w:hAnsi="Times New Roman" w:cs="Times New Roman"/>
                <w:noProof/>
                <w:sz w:val="24"/>
                <w:szCs w:val="24"/>
              </w:rPr>
              <w:t>Planlı değişiklerin kontrol edilmesi ve istenmeyen değişikliklerin sonuçlarının gözden geçirilmesi, olumsuz etkilerini azaltmak için gerektiğinde faaliyetlerin gerçekleştirilmesi</w:t>
            </w:r>
          </w:p>
          <w:p w14:paraId="09F0A635" w14:textId="639DC7D9" w:rsidR="009031BB" w:rsidRPr="003C112A" w:rsidRDefault="009031BB" w:rsidP="00D3312B">
            <w:pPr>
              <w:ind w:right="113"/>
              <w:jc w:val="both"/>
              <w:rPr>
                <w:rFonts w:ascii="Times New Roman" w:hAnsi="Times New Roman" w:cs="Times New Roman"/>
                <w:b/>
                <w:bCs/>
                <w:sz w:val="24"/>
                <w:szCs w:val="24"/>
              </w:rPr>
            </w:pPr>
            <w:r w:rsidRPr="003C112A">
              <w:rPr>
                <w:rFonts w:ascii="Times New Roman" w:eastAsia="Calibri" w:hAnsi="Times New Roman" w:cs="Times New Roman"/>
                <w:noProof/>
                <w:sz w:val="24"/>
                <w:szCs w:val="24"/>
              </w:rPr>
              <w:t>Dışarıya yaptırdığı proseslerin kontrol edildiğinin güvence altına alınması</w:t>
            </w:r>
          </w:p>
        </w:tc>
      </w:tr>
      <w:tr w:rsidR="009031BB" w:rsidRPr="003C112A" w14:paraId="7C6DDEEB" w14:textId="77777777" w:rsidTr="00595A23">
        <w:trPr>
          <w:trHeight w:val="678"/>
          <w:jc w:val="center"/>
        </w:trPr>
        <w:tc>
          <w:tcPr>
            <w:tcW w:w="10910" w:type="dxa"/>
            <w:gridSpan w:val="4"/>
          </w:tcPr>
          <w:p w14:paraId="544FE3CE" w14:textId="72F8158B" w:rsidR="009031BB" w:rsidRPr="003C112A" w:rsidRDefault="00976293" w:rsidP="009031BB">
            <w:pPr>
              <w:rPr>
                <w:rFonts w:ascii="Times New Roman" w:hAnsi="Times New Roman" w:cs="Times New Roman"/>
                <w:b/>
                <w:bCs/>
                <w:sz w:val="24"/>
                <w:szCs w:val="24"/>
              </w:rPr>
            </w:pPr>
            <w:r w:rsidRPr="00495E03">
              <w:rPr>
                <w:rFonts w:ascii="Times New Roman" w:hAnsi="Times New Roman" w:cs="Times New Roman"/>
                <w:b/>
                <w:noProof/>
                <w:sz w:val="24"/>
                <w:szCs w:val="24"/>
              </w:rPr>
              <w:t>İncelenen Dokümanlar, Bulgu ve Kayıtlar</w:t>
            </w:r>
          </w:p>
          <w:p w14:paraId="17E328A2" w14:textId="77777777" w:rsidR="009031BB" w:rsidRPr="003C112A" w:rsidRDefault="009031BB" w:rsidP="009031BB">
            <w:pPr>
              <w:rPr>
                <w:rFonts w:ascii="Times New Roman" w:hAnsi="Times New Roman" w:cs="Times New Roman"/>
                <w:b/>
                <w:bCs/>
                <w:sz w:val="24"/>
                <w:szCs w:val="24"/>
              </w:rPr>
            </w:pPr>
          </w:p>
          <w:p w14:paraId="469FD2FC" w14:textId="77777777" w:rsidR="009031BB" w:rsidRPr="003C112A" w:rsidRDefault="009031BB" w:rsidP="009031BB">
            <w:pPr>
              <w:rPr>
                <w:rFonts w:ascii="Times New Roman" w:hAnsi="Times New Roman" w:cs="Times New Roman"/>
                <w:b/>
                <w:bCs/>
                <w:sz w:val="24"/>
                <w:szCs w:val="24"/>
              </w:rPr>
            </w:pPr>
          </w:p>
        </w:tc>
      </w:tr>
      <w:tr w:rsidR="003C112A" w:rsidRPr="003C112A" w14:paraId="34E7AF2B" w14:textId="77777777" w:rsidTr="00A22E86">
        <w:trPr>
          <w:trHeight w:val="397"/>
          <w:jc w:val="center"/>
        </w:trPr>
        <w:tc>
          <w:tcPr>
            <w:tcW w:w="2122" w:type="dxa"/>
            <w:tcBorders>
              <w:right w:val="single" w:sz="4" w:space="0" w:color="auto"/>
            </w:tcBorders>
            <w:vAlign w:val="center"/>
          </w:tcPr>
          <w:p w14:paraId="1E0DCCB8" w14:textId="77777777" w:rsidR="009031BB" w:rsidRPr="003C112A" w:rsidRDefault="009031BB" w:rsidP="009031BB">
            <w:pPr>
              <w:rPr>
                <w:rFonts w:ascii="Times New Roman" w:hAnsi="Times New Roman" w:cs="Times New Roman"/>
                <w:b/>
                <w:bCs/>
                <w:sz w:val="24"/>
                <w:szCs w:val="24"/>
              </w:rPr>
            </w:pPr>
            <w:r w:rsidRPr="003C112A">
              <w:rPr>
                <w:rFonts w:ascii="Times New Roman" w:hAnsi="Times New Roman" w:cs="Times New Roman"/>
                <w:sz w:val="24"/>
                <w:szCs w:val="24"/>
              </w:rPr>
              <w:t xml:space="preserve">        Uygun        </w:t>
            </w:r>
            <w:sdt>
              <w:sdtPr>
                <w:rPr>
                  <w:rFonts w:ascii="Times New Roman" w:hAnsi="Times New Roman" w:cs="Times New Roman"/>
                  <w:sz w:val="24"/>
                  <w:szCs w:val="24"/>
                </w:rPr>
                <w:id w:val="-1323804473"/>
                <w15:color w:val="000000"/>
                <w14:checkbox>
                  <w14:checked w14:val="0"/>
                  <w14:checkedState w14:val="2612" w14:font="MS Gothic"/>
                  <w14:uncheckedState w14:val="2610" w14:font="MS Gothic"/>
                </w14:checkbox>
              </w:sdtPr>
              <w:sdtEndPr/>
              <w:sdtContent>
                <w:r w:rsidRPr="003C112A">
                  <w:rPr>
                    <w:rFonts w:ascii="Segoe UI Symbol" w:eastAsia="MS Gothic" w:hAnsi="Segoe UI Symbol" w:cs="Segoe UI Symbol"/>
                    <w:sz w:val="24"/>
                    <w:szCs w:val="24"/>
                  </w:rPr>
                  <w:t>☐</w:t>
                </w:r>
              </w:sdtContent>
            </w:sdt>
          </w:p>
        </w:tc>
        <w:tc>
          <w:tcPr>
            <w:tcW w:w="3402" w:type="dxa"/>
            <w:tcBorders>
              <w:left w:val="single" w:sz="4" w:space="0" w:color="auto"/>
              <w:right w:val="single" w:sz="4" w:space="0" w:color="auto"/>
            </w:tcBorders>
            <w:vAlign w:val="center"/>
          </w:tcPr>
          <w:p w14:paraId="12735F53" w14:textId="77777777" w:rsidR="009031BB" w:rsidRPr="003C112A" w:rsidRDefault="009031BB" w:rsidP="009031BB">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Küçük Uygunsuzluk   </w:t>
            </w:r>
            <w:sdt>
              <w:sdtPr>
                <w:rPr>
                  <w:rFonts w:ascii="Times New Roman" w:eastAsia="Calibri" w:hAnsi="Times New Roman" w:cs="Times New Roman"/>
                  <w:noProof/>
                  <w:sz w:val="24"/>
                  <w:szCs w:val="24"/>
                </w:rPr>
                <w:id w:val="504550632"/>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3118" w:type="dxa"/>
            <w:tcBorders>
              <w:left w:val="single" w:sz="4" w:space="0" w:color="auto"/>
              <w:right w:val="single" w:sz="4" w:space="0" w:color="auto"/>
            </w:tcBorders>
            <w:vAlign w:val="center"/>
          </w:tcPr>
          <w:p w14:paraId="6F1CBAA2" w14:textId="4FF29142" w:rsidR="009031BB" w:rsidRPr="003C112A" w:rsidRDefault="009031BB" w:rsidP="009031BB">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w:t>
            </w:r>
            <w:r w:rsidR="00C24C45">
              <w:rPr>
                <w:rFonts w:ascii="Times New Roman" w:eastAsia="Calibri" w:hAnsi="Times New Roman" w:cs="Times New Roman"/>
                <w:noProof/>
                <w:sz w:val="24"/>
                <w:szCs w:val="24"/>
              </w:rPr>
              <w:t>İyileştirme Önerisi</w:t>
            </w:r>
            <w:r w:rsidRPr="003C112A">
              <w:rPr>
                <w:rFonts w:ascii="Times New Roman" w:eastAsia="Calibri" w:hAnsi="Times New Roman" w:cs="Times New Roman"/>
                <w:noProof/>
                <w:sz w:val="24"/>
                <w:szCs w:val="24"/>
              </w:rPr>
              <w:t xml:space="preserve">     </w:t>
            </w:r>
            <w:sdt>
              <w:sdtPr>
                <w:rPr>
                  <w:rFonts w:ascii="Times New Roman" w:eastAsia="Calibri" w:hAnsi="Times New Roman" w:cs="Times New Roman"/>
                  <w:noProof/>
                  <w:sz w:val="24"/>
                  <w:szCs w:val="24"/>
                </w:rPr>
                <w:id w:val="814225831"/>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2268" w:type="dxa"/>
            <w:tcBorders>
              <w:left w:val="single" w:sz="4" w:space="0" w:color="auto"/>
            </w:tcBorders>
            <w:vAlign w:val="center"/>
          </w:tcPr>
          <w:p w14:paraId="3C30BDA1" w14:textId="77777777" w:rsidR="009031BB" w:rsidRPr="003C112A" w:rsidRDefault="009031BB" w:rsidP="009031BB">
            <w:pPr>
              <w:rPr>
                <w:rFonts w:ascii="Times New Roman" w:hAnsi="Times New Roman" w:cs="Times New Roman"/>
                <w:b/>
                <w:bCs/>
                <w:sz w:val="24"/>
                <w:szCs w:val="24"/>
              </w:rPr>
            </w:pPr>
            <w:r w:rsidRPr="003C112A">
              <w:rPr>
                <w:rFonts w:ascii="Times New Roman" w:hAnsi="Times New Roman" w:cs="Times New Roman"/>
                <w:sz w:val="24"/>
                <w:szCs w:val="24"/>
              </w:rPr>
              <w:t xml:space="preserve">    DİF No:</w:t>
            </w:r>
          </w:p>
        </w:tc>
      </w:tr>
      <w:tr w:rsidR="009031BB" w:rsidRPr="003C112A" w14:paraId="597158C5" w14:textId="77777777" w:rsidTr="00595A23">
        <w:trPr>
          <w:trHeight w:val="678"/>
          <w:jc w:val="center"/>
        </w:trPr>
        <w:tc>
          <w:tcPr>
            <w:tcW w:w="10910" w:type="dxa"/>
            <w:gridSpan w:val="4"/>
          </w:tcPr>
          <w:p w14:paraId="55E2D2AB" w14:textId="77777777" w:rsidR="009031BB" w:rsidRPr="003C112A" w:rsidRDefault="009031BB" w:rsidP="009031BB">
            <w:pPr>
              <w:rPr>
                <w:rFonts w:ascii="Times New Roman" w:eastAsia="Calibri" w:hAnsi="Times New Roman" w:cs="Times New Roman"/>
                <w:b/>
                <w:bCs/>
                <w:noProof/>
                <w:sz w:val="24"/>
                <w:szCs w:val="24"/>
              </w:rPr>
            </w:pPr>
            <w:r w:rsidRPr="003C112A">
              <w:rPr>
                <w:rFonts w:ascii="Times New Roman" w:eastAsia="Calibri" w:hAnsi="Times New Roman" w:cs="Times New Roman"/>
                <w:b/>
                <w:bCs/>
                <w:noProof/>
                <w:sz w:val="24"/>
                <w:szCs w:val="24"/>
              </w:rPr>
              <w:t>8.2 Ürün ve hizmetler için şartlar</w:t>
            </w:r>
          </w:p>
          <w:p w14:paraId="79B8CDFF" w14:textId="77777777" w:rsidR="009031BB" w:rsidRPr="003C112A" w:rsidRDefault="009031BB" w:rsidP="009031BB">
            <w:pPr>
              <w:rPr>
                <w:rFonts w:ascii="Times New Roman" w:eastAsia="Calibri" w:hAnsi="Times New Roman" w:cs="Times New Roman"/>
                <w:noProof/>
                <w:sz w:val="24"/>
                <w:szCs w:val="24"/>
              </w:rPr>
            </w:pPr>
            <w:r w:rsidRPr="003C112A">
              <w:rPr>
                <w:rFonts w:ascii="Times New Roman" w:eastAsia="Calibri" w:hAnsi="Times New Roman" w:cs="Times New Roman"/>
                <w:b/>
                <w:bCs/>
                <w:noProof/>
                <w:sz w:val="24"/>
                <w:szCs w:val="24"/>
              </w:rPr>
              <w:t>8.2.1 Müşteri ile iletişim</w:t>
            </w:r>
          </w:p>
          <w:p w14:paraId="33A4EEFE" w14:textId="41C3B4B6" w:rsidR="009031BB" w:rsidRPr="003C112A" w:rsidRDefault="009031BB" w:rsidP="00D3312B">
            <w:pPr>
              <w:ind w:right="113"/>
              <w:jc w:val="both"/>
              <w:rPr>
                <w:rFonts w:ascii="Times New Roman" w:hAnsi="Times New Roman" w:cs="Times New Roman"/>
                <w:b/>
                <w:bCs/>
                <w:sz w:val="24"/>
                <w:szCs w:val="24"/>
              </w:rPr>
            </w:pPr>
            <w:r w:rsidRPr="003C112A">
              <w:rPr>
                <w:rFonts w:ascii="Times New Roman" w:eastAsia="Calibri" w:hAnsi="Times New Roman" w:cs="Times New Roman"/>
                <w:noProof/>
                <w:sz w:val="24"/>
                <w:szCs w:val="24"/>
              </w:rPr>
              <w:t>Müşteri ile iletişimin; Ürün ve hizmetlerle ilgili bilgi sağlanmasını, değişiklikler dahil, taleplerin, sözleşmelerin veya siparişlerin ele alınmasını, müşteri şikayetleri dahil, ürün ve hizmetlerle ilgili müşterilerden geri bildirimler sağlanmasını, müşteri mülkiyetinin ele alınması veya kontrolünü, beklenmedik durumlar için özel şartların belirlenmesini içermesi</w:t>
            </w:r>
          </w:p>
        </w:tc>
      </w:tr>
      <w:tr w:rsidR="009031BB" w:rsidRPr="003C112A" w14:paraId="55BE0910" w14:textId="77777777" w:rsidTr="00595A23">
        <w:trPr>
          <w:trHeight w:val="678"/>
          <w:jc w:val="center"/>
        </w:trPr>
        <w:tc>
          <w:tcPr>
            <w:tcW w:w="10910" w:type="dxa"/>
            <w:gridSpan w:val="4"/>
          </w:tcPr>
          <w:p w14:paraId="6C6756E1" w14:textId="325F6CDC" w:rsidR="009031BB" w:rsidRPr="003C112A" w:rsidRDefault="00976293" w:rsidP="009031BB">
            <w:pPr>
              <w:rPr>
                <w:rFonts w:ascii="Times New Roman" w:hAnsi="Times New Roman" w:cs="Times New Roman"/>
                <w:b/>
                <w:bCs/>
                <w:sz w:val="24"/>
                <w:szCs w:val="24"/>
              </w:rPr>
            </w:pPr>
            <w:r w:rsidRPr="00495E03">
              <w:rPr>
                <w:rFonts w:ascii="Times New Roman" w:hAnsi="Times New Roman" w:cs="Times New Roman"/>
                <w:b/>
                <w:noProof/>
                <w:sz w:val="24"/>
                <w:szCs w:val="24"/>
              </w:rPr>
              <w:t>İncelenen Dokümanlar, Bulgu ve Kayıtlar</w:t>
            </w:r>
          </w:p>
          <w:p w14:paraId="537CE35C" w14:textId="77777777" w:rsidR="009031BB" w:rsidRPr="003C112A" w:rsidRDefault="009031BB" w:rsidP="009031BB">
            <w:pPr>
              <w:rPr>
                <w:rFonts w:ascii="Times New Roman" w:hAnsi="Times New Roman" w:cs="Times New Roman"/>
                <w:b/>
                <w:bCs/>
                <w:sz w:val="24"/>
                <w:szCs w:val="24"/>
              </w:rPr>
            </w:pPr>
          </w:p>
          <w:p w14:paraId="041FDF16" w14:textId="77777777" w:rsidR="009031BB" w:rsidRPr="003C112A" w:rsidRDefault="009031BB" w:rsidP="009031BB">
            <w:pPr>
              <w:rPr>
                <w:rFonts w:ascii="Times New Roman" w:hAnsi="Times New Roman" w:cs="Times New Roman"/>
                <w:b/>
                <w:bCs/>
                <w:sz w:val="24"/>
                <w:szCs w:val="24"/>
              </w:rPr>
            </w:pPr>
          </w:p>
        </w:tc>
      </w:tr>
      <w:tr w:rsidR="003C112A" w:rsidRPr="003C112A" w14:paraId="3F11C7C2" w14:textId="77777777" w:rsidTr="00A22E86">
        <w:trPr>
          <w:trHeight w:val="397"/>
          <w:jc w:val="center"/>
        </w:trPr>
        <w:tc>
          <w:tcPr>
            <w:tcW w:w="2122" w:type="dxa"/>
            <w:tcBorders>
              <w:right w:val="single" w:sz="4" w:space="0" w:color="auto"/>
            </w:tcBorders>
            <w:vAlign w:val="center"/>
          </w:tcPr>
          <w:p w14:paraId="766E7BE2" w14:textId="77777777" w:rsidR="009031BB" w:rsidRPr="003C112A" w:rsidRDefault="009031BB" w:rsidP="009031BB">
            <w:pPr>
              <w:rPr>
                <w:rFonts w:ascii="Times New Roman" w:hAnsi="Times New Roman" w:cs="Times New Roman"/>
                <w:b/>
                <w:bCs/>
                <w:sz w:val="24"/>
                <w:szCs w:val="24"/>
              </w:rPr>
            </w:pPr>
            <w:r w:rsidRPr="003C112A">
              <w:rPr>
                <w:rFonts w:ascii="Times New Roman" w:hAnsi="Times New Roman" w:cs="Times New Roman"/>
                <w:sz w:val="24"/>
                <w:szCs w:val="24"/>
              </w:rPr>
              <w:t xml:space="preserve">        Uygun        </w:t>
            </w:r>
            <w:sdt>
              <w:sdtPr>
                <w:rPr>
                  <w:rFonts w:ascii="Times New Roman" w:hAnsi="Times New Roman" w:cs="Times New Roman"/>
                  <w:sz w:val="24"/>
                  <w:szCs w:val="24"/>
                </w:rPr>
                <w:id w:val="1852826835"/>
                <w15:color w:val="000000"/>
                <w14:checkbox>
                  <w14:checked w14:val="0"/>
                  <w14:checkedState w14:val="2612" w14:font="MS Gothic"/>
                  <w14:uncheckedState w14:val="2610" w14:font="MS Gothic"/>
                </w14:checkbox>
              </w:sdtPr>
              <w:sdtEndPr/>
              <w:sdtContent>
                <w:r w:rsidRPr="003C112A">
                  <w:rPr>
                    <w:rFonts w:ascii="Segoe UI Symbol" w:eastAsia="MS Gothic" w:hAnsi="Segoe UI Symbol" w:cs="Segoe UI Symbol"/>
                    <w:sz w:val="24"/>
                    <w:szCs w:val="24"/>
                  </w:rPr>
                  <w:t>☐</w:t>
                </w:r>
              </w:sdtContent>
            </w:sdt>
          </w:p>
        </w:tc>
        <w:tc>
          <w:tcPr>
            <w:tcW w:w="3402" w:type="dxa"/>
            <w:tcBorders>
              <w:left w:val="single" w:sz="4" w:space="0" w:color="auto"/>
              <w:right w:val="single" w:sz="4" w:space="0" w:color="auto"/>
            </w:tcBorders>
            <w:vAlign w:val="center"/>
          </w:tcPr>
          <w:p w14:paraId="07937B7A" w14:textId="77777777" w:rsidR="009031BB" w:rsidRPr="003C112A" w:rsidRDefault="009031BB" w:rsidP="009031BB">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Küçük Uygunsuzluk   </w:t>
            </w:r>
            <w:sdt>
              <w:sdtPr>
                <w:rPr>
                  <w:rFonts w:ascii="Times New Roman" w:eastAsia="Calibri" w:hAnsi="Times New Roman" w:cs="Times New Roman"/>
                  <w:noProof/>
                  <w:sz w:val="24"/>
                  <w:szCs w:val="24"/>
                </w:rPr>
                <w:id w:val="-616292392"/>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3118" w:type="dxa"/>
            <w:tcBorders>
              <w:left w:val="single" w:sz="4" w:space="0" w:color="auto"/>
              <w:right w:val="single" w:sz="4" w:space="0" w:color="auto"/>
            </w:tcBorders>
            <w:vAlign w:val="center"/>
          </w:tcPr>
          <w:p w14:paraId="3FF499DD" w14:textId="58ED167E" w:rsidR="009031BB" w:rsidRPr="003C112A" w:rsidRDefault="009031BB" w:rsidP="009031BB">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w:t>
            </w:r>
            <w:r w:rsidR="00C24C45">
              <w:rPr>
                <w:rFonts w:ascii="Times New Roman" w:eastAsia="Calibri" w:hAnsi="Times New Roman" w:cs="Times New Roman"/>
                <w:noProof/>
                <w:sz w:val="24"/>
                <w:szCs w:val="24"/>
              </w:rPr>
              <w:t>İyileştirme Önerisi</w:t>
            </w:r>
            <w:r w:rsidRPr="003C112A">
              <w:rPr>
                <w:rFonts w:ascii="Times New Roman" w:eastAsia="Calibri" w:hAnsi="Times New Roman" w:cs="Times New Roman"/>
                <w:noProof/>
                <w:sz w:val="24"/>
                <w:szCs w:val="24"/>
              </w:rPr>
              <w:t xml:space="preserve">     </w:t>
            </w:r>
            <w:sdt>
              <w:sdtPr>
                <w:rPr>
                  <w:rFonts w:ascii="Times New Roman" w:eastAsia="Calibri" w:hAnsi="Times New Roman" w:cs="Times New Roman"/>
                  <w:noProof/>
                  <w:sz w:val="24"/>
                  <w:szCs w:val="24"/>
                </w:rPr>
                <w:id w:val="-202091952"/>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2268" w:type="dxa"/>
            <w:tcBorders>
              <w:left w:val="single" w:sz="4" w:space="0" w:color="auto"/>
            </w:tcBorders>
            <w:vAlign w:val="center"/>
          </w:tcPr>
          <w:p w14:paraId="25BF8303" w14:textId="77777777" w:rsidR="009031BB" w:rsidRPr="003C112A" w:rsidRDefault="009031BB" w:rsidP="009031BB">
            <w:pPr>
              <w:rPr>
                <w:rFonts w:ascii="Times New Roman" w:hAnsi="Times New Roman" w:cs="Times New Roman"/>
                <w:b/>
                <w:bCs/>
                <w:sz w:val="24"/>
                <w:szCs w:val="24"/>
              </w:rPr>
            </w:pPr>
            <w:r w:rsidRPr="003C112A">
              <w:rPr>
                <w:rFonts w:ascii="Times New Roman" w:hAnsi="Times New Roman" w:cs="Times New Roman"/>
                <w:sz w:val="24"/>
                <w:szCs w:val="24"/>
              </w:rPr>
              <w:t xml:space="preserve">    DİF No:</w:t>
            </w:r>
          </w:p>
        </w:tc>
      </w:tr>
      <w:tr w:rsidR="009031BB" w:rsidRPr="003C112A" w14:paraId="2A159D22" w14:textId="77777777" w:rsidTr="00595A23">
        <w:trPr>
          <w:trHeight w:val="678"/>
          <w:jc w:val="center"/>
        </w:trPr>
        <w:tc>
          <w:tcPr>
            <w:tcW w:w="10910" w:type="dxa"/>
            <w:gridSpan w:val="4"/>
          </w:tcPr>
          <w:p w14:paraId="1911849F" w14:textId="77777777" w:rsidR="009031BB" w:rsidRPr="003C112A" w:rsidRDefault="009031BB" w:rsidP="009031BB">
            <w:pPr>
              <w:rPr>
                <w:rFonts w:ascii="Times New Roman" w:eastAsia="Calibri" w:hAnsi="Times New Roman" w:cs="Times New Roman"/>
                <w:b/>
                <w:bCs/>
                <w:noProof/>
                <w:sz w:val="24"/>
                <w:szCs w:val="24"/>
              </w:rPr>
            </w:pPr>
            <w:r w:rsidRPr="003C112A">
              <w:rPr>
                <w:rFonts w:ascii="Times New Roman" w:eastAsia="Calibri" w:hAnsi="Times New Roman" w:cs="Times New Roman"/>
                <w:b/>
                <w:bCs/>
                <w:noProof/>
                <w:sz w:val="24"/>
                <w:szCs w:val="24"/>
              </w:rPr>
              <w:t>8.2.2 Ürün ve hizmetler için şartların tayin edilmesi</w:t>
            </w:r>
          </w:p>
          <w:p w14:paraId="77E8691E" w14:textId="50198F18" w:rsidR="009031BB" w:rsidRPr="003C112A" w:rsidRDefault="009031BB" w:rsidP="00B24537">
            <w:pPr>
              <w:ind w:right="113"/>
              <w:jc w:val="both"/>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Müşteriye sunulacak ürün ve hizmetler için şartlar tayin edilirken, uygulanabilir birincil ve ikincil mevzuat </w:t>
            </w:r>
            <w:r w:rsidRPr="003C112A">
              <w:rPr>
                <w:rFonts w:ascii="Times New Roman" w:eastAsia="Calibri" w:hAnsi="Times New Roman" w:cs="Times New Roman"/>
                <w:noProof/>
                <w:sz w:val="24"/>
                <w:szCs w:val="24"/>
              </w:rPr>
              <w:lastRenderedPageBreak/>
              <w:t>şartları, kuruluşun gerekli gördüğü şartlar,  kuruluşun sunduğu ürün ve hizmetlerle ilgili taahhütlerini karşılayabileceğinin güvence altına alınması</w:t>
            </w:r>
          </w:p>
        </w:tc>
      </w:tr>
      <w:tr w:rsidR="009031BB" w:rsidRPr="003C112A" w14:paraId="1BAF5984" w14:textId="77777777" w:rsidTr="00595A23">
        <w:trPr>
          <w:trHeight w:val="678"/>
          <w:jc w:val="center"/>
        </w:trPr>
        <w:tc>
          <w:tcPr>
            <w:tcW w:w="10910" w:type="dxa"/>
            <w:gridSpan w:val="4"/>
          </w:tcPr>
          <w:p w14:paraId="1A39F74C" w14:textId="11DFF50A" w:rsidR="009031BB" w:rsidRPr="003C112A" w:rsidRDefault="00976293" w:rsidP="009031BB">
            <w:pPr>
              <w:rPr>
                <w:rFonts w:ascii="Times New Roman" w:hAnsi="Times New Roman" w:cs="Times New Roman"/>
                <w:b/>
                <w:bCs/>
                <w:sz w:val="24"/>
                <w:szCs w:val="24"/>
              </w:rPr>
            </w:pPr>
            <w:r w:rsidRPr="00495E03">
              <w:rPr>
                <w:rFonts w:ascii="Times New Roman" w:hAnsi="Times New Roman" w:cs="Times New Roman"/>
                <w:b/>
                <w:noProof/>
                <w:sz w:val="24"/>
                <w:szCs w:val="24"/>
              </w:rPr>
              <w:lastRenderedPageBreak/>
              <w:t>İncelenen Dokümanlar, Bulgu ve Kayıtlar</w:t>
            </w:r>
          </w:p>
          <w:p w14:paraId="340F7108" w14:textId="77777777" w:rsidR="009031BB" w:rsidRPr="003C112A" w:rsidRDefault="009031BB" w:rsidP="009031BB">
            <w:pPr>
              <w:rPr>
                <w:rFonts w:ascii="Times New Roman" w:hAnsi="Times New Roman" w:cs="Times New Roman"/>
                <w:b/>
                <w:bCs/>
                <w:sz w:val="24"/>
                <w:szCs w:val="24"/>
              </w:rPr>
            </w:pPr>
          </w:p>
          <w:p w14:paraId="4F702103" w14:textId="77777777" w:rsidR="009031BB" w:rsidRPr="003C112A" w:rsidRDefault="009031BB" w:rsidP="009031BB">
            <w:pPr>
              <w:rPr>
                <w:rFonts w:ascii="Times New Roman" w:hAnsi="Times New Roman" w:cs="Times New Roman"/>
                <w:b/>
                <w:bCs/>
                <w:sz w:val="24"/>
                <w:szCs w:val="24"/>
              </w:rPr>
            </w:pPr>
          </w:p>
        </w:tc>
      </w:tr>
      <w:tr w:rsidR="003C112A" w:rsidRPr="003C112A" w14:paraId="39C88AE2" w14:textId="77777777" w:rsidTr="00A22E86">
        <w:trPr>
          <w:trHeight w:val="397"/>
          <w:jc w:val="center"/>
        </w:trPr>
        <w:tc>
          <w:tcPr>
            <w:tcW w:w="2122" w:type="dxa"/>
            <w:tcBorders>
              <w:right w:val="single" w:sz="4" w:space="0" w:color="auto"/>
            </w:tcBorders>
            <w:vAlign w:val="center"/>
          </w:tcPr>
          <w:p w14:paraId="3109E63C" w14:textId="77777777" w:rsidR="009031BB" w:rsidRPr="003C112A" w:rsidRDefault="009031BB" w:rsidP="009031BB">
            <w:pPr>
              <w:rPr>
                <w:rFonts w:ascii="Times New Roman" w:hAnsi="Times New Roman" w:cs="Times New Roman"/>
                <w:b/>
                <w:bCs/>
                <w:sz w:val="24"/>
                <w:szCs w:val="24"/>
              </w:rPr>
            </w:pPr>
            <w:r w:rsidRPr="003C112A">
              <w:rPr>
                <w:rFonts w:ascii="Times New Roman" w:hAnsi="Times New Roman" w:cs="Times New Roman"/>
                <w:sz w:val="24"/>
                <w:szCs w:val="24"/>
              </w:rPr>
              <w:t xml:space="preserve">        Uygun        </w:t>
            </w:r>
            <w:sdt>
              <w:sdtPr>
                <w:rPr>
                  <w:rFonts w:ascii="Times New Roman" w:hAnsi="Times New Roman" w:cs="Times New Roman"/>
                  <w:sz w:val="24"/>
                  <w:szCs w:val="24"/>
                </w:rPr>
                <w:id w:val="1347525274"/>
                <w15:color w:val="000000"/>
                <w14:checkbox>
                  <w14:checked w14:val="0"/>
                  <w14:checkedState w14:val="2612" w14:font="MS Gothic"/>
                  <w14:uncheckedState w14:val="2610" w14:font="MS Gothic"/>
                </w14:checkbox>
              </w:sdtPr>
              <w:sdtEndPr/>
              <w:sdtContent>
                <w:r w:rsidRPr="003C112A">
                  <w:rPr>
                    <w:rFonts w:ascii="Segoe UI Symbol" w:eastAsia="MS Gothic" w:hAnsi="Segoe UI Symbol" w:cs="Segoe UI Symbol"/>
                    <w:sz w:val="24"/>
                    <w:szCs w:val="24"/>
                  </w:rPr>
                  <w:t>☐</w:t>
                </w:r>
              </w:sdtContent>
            </w:sdt>
          </w:p>
        </w:tc>
        <w:tc>
          <w:tcPr>
            <w:tcW w:w="3402" w:type="dxa"/>
            <w:tcBorders>
              <w:left w:val="single" w:sz="4" w:space="0" w:color="auto"/>
              <w:right w:val="single" w:sz="4" w:space="0" w:color="auto"/>
            </w:tcBorders>
            <w:vAlign w:val="center"/>
          </w:tcPr>
          <w:p w14:paraId="63D257FF" w14:textId="77777777" w:rsidR="009031BB" w:rsidRPr="003C112A" w:rsidRDefault="009031BB" w:rsidP="009031BB">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Küçük Uygunsuzluk   </w:t>
            </w:r>
            <w:sdt>
              <w:sdtPr>
                <w:rPr>
                  <w:rFonts w:ascii="Times New Roman" w:eastAsia="Calibri" w:hAnsi="Times New Roman" w:cs="Times New Roman"/>
                  <w:noProof/>
                  <w:sz w:val="24"/>
                  <w:szCs w:val="24"/>
                </w:rPr>
                <w:id w:val="1901703758"/>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3118" w:type="dxa"/>
            <w:tcBorders>
              <w:left w:val="single" w:sz="4" w:space="0" w:color="auto"/>
              <w:right w:val="single" w:sz="4" w:space="0" w:color="auto"/>
            </w:tcBorders>
            <w:vAlign w:val="center"/>
          </w:tcPr>
          <w:p w14:paraId="1786C76D" w14:textId="5BFF4937" w:rsidR="009031BB" w:rsidRPr="003C112A" w:rsidRDefault="009031BB" w:rsidP="009031BB">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w:t>
            </w:r>
            <w:r w:rsidR="00C24C45">
              <w:rPr>
                <w:rFonts w:ascii="Times New Roman" w:eastAsia="Calibri" w:hAnsi="Times New Roman" w:cs="Times New Roman"/>
                <w:noProof/>
                <w:sz w:val="24"/>
                <w:szCs w:val="24"/>
              </w:rPr>
              <w:t>İyileştirme Önerisi</w:t>
            </w:r>
            <w:r w:rsidRPr="003C112A">
              <w:rPr>
                <w:rFonts w:ascii="Times New Roman" w:eastAsia="Calibri" w:hAnsi="Times New Roman" w:cs="Times New Roman"/>
                <w:noProof/>
                <w:sz w:val="24"/>
                <w:szCs w:val="24"/>
              </w:rPr>
              <w:t xml:space="preserve">     </w:t>
            </w:r>
            <w:sdt>
              <w:sdtPr>
                <w:rPr>
                  <w:rFonts w:ascii="Times New Roman" w:eastAsia="Calibri" w:hAnsi="Times New Roman" w:cs="Times New Roman"/>
                  <w:noProof/>
                  <w:sz w:val="24"/>
                  <w:szCs w:val="24"/>
                </w:rPr>
                <w:id w:val="-809479202"/>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2268" w:type="dxa"/>
            <w:tcBorders>
              <w:left w:val="single" w:sz="4" w:space="0" w:color="auto"/>
            </w:tcBorders>
            <w:vAlign w:val="center"/>
          </w:tcPr>
          <w:p w14:paraId="289D68C1" w14:textId="77777777" w:rsidR="009031BB" w:rsidRPr="003C112A" w:rsidRDefault="009031BB" w:rsidP="009031BB">
            <w:pPr>
              <w:rPr>
                <w:rFonts w:ascii="Times New Roman" w:hAnsi="Times New Roman" w:cs="Times New Roman"/>
                <w:b/>
                <w:bCs/>
                <w:sz w:val="24"/>
                <w:szCs w:val="24"/>
              </w:rPr>
            </w:pPr>
            <w:r w:rsidRPr="003C112A">
              <w:rPr>
                <w:rFonts w:ascii="Times New Roman" w:hAnsi="Times New Roman" w:cs="Times New Roman"/>
                <w:sz w:val="24"/>
                <w:szCs w:val="24"/>
              </w:rPr>
              <w:t xml:space="preserve">    DİF No:</w:t>
            </w:r>
          </w:p>
        </w:tc>
      </w:tr>
      <w:tr w:rsidR="009031BB" w:rsidRPr="003C112A" w14:paraId="1F9CC554" w14:textId="77777777" w:rsidTr="00595A23">
        <w:trPr>
          <w:trHeight w:val="678"/>
          <w:jc w:val="center"/>
        </w:trPr>
        <w:tc>
          <w:tcPr>
            <w:tcW w:w="10910" w:type="dxa"/>
            <w:gridSpan w:val="4"/>
          </w:tcPr>
          <w:p w14:paraId="1ABB3230" w14:textId="77777777" w:rsidR="009031BB" w:rsidRPr="003C112A" w:rsidRDefault="009031BB" w:rsidP="009031BB">
            <w:pPr>
              <w:rPr>
                <w:rFonts w:ascii="Times New Roman" w:eastAsia="Calibri" w:hAnsi="Times New Roman" w:cs="Times New Roman"/>
                <w:b/>
                <w:bCs/>
                <w:noProof/>
                <w:sz w:val="24"/>
                <w:szCs w:val="24"/>
              </w:rPr>
            </w:pPr>
            <w:r w:rsidRPr="003C112A">
              <w:rPr>
                <w:rFonts w:ascii="Times New Roman" w:eastAsia="Calibri" w:hAnsi="Times New Roman" w:cs="Times New Roman"/>
                <w:b/>
                <w:bCs/>
                <w:noProof/>
                <w:sz w:val="24"/>
                <w:szCs w:val="24"/>
              </w:rPr>
              <w:t>8.2.3 Ürün ve hizmetler için şartların gözden geçirilmesi</w:t>
            </w:r>
          </w:p>
          <w:p w14:paraId="1A812B50" w14:textId="77777777" w:rsidR="009031BB" w:rsidRPr="003C112A" w:rsidRDefault="009031BB" w:rsidP="00B24537">
            <w:pPr>
              <w:ind w:right="113"/>
              <w:jc w:val="both"/>
              <w:rPr>
                <w:rFonts w:ascii="Times New Roman" w:eastAsia="Calibri" w:hAnsi="Times New Roman" w:cs="Times New Roman"/>
                <w:noProof/>
                <w:sz w:val="24"/>
                <w:szCs w:val="24"/>
              </w:rPr>
            </w:pPr>
            <w:r w:rsidRPr="003C112A">
              <w:rPr>
                <w:rFonts w:ascii="Times New Roman" w:eastAsia="Calibri" w:hAnsi="Times New Roman" w:cs="Times New Roman"/>
                <w:noProof/>
                <w:sz w:val="24"/>
                <w:szCs w:val="24"/>
              </w:rPr>
              <w:t>Müşteriye sunulacak ürün ve hizmetler için şartları karşılayabilme yeteneğine sahip olduğunun güvence altına alınması</w:t>
            </w:r>
          </w:p>
          <w:p w14:paraId="686767AA" w14:textId="77777777" w:rsidR="009031BB" w:rsidRPr="003C112A" w:rsidRDefault="009031BB" w:rsidP="00B24537">
            <w:pPr>
              <w:ind w:right="113"/>
              <w:jc w:val="both"/>
              <w:rPr>
                <w:rFonts w:ascii="Times New Roman" w:eastAsia="Calibri" w:hAnsi="Times New Roman" w:cs="Times New Roman"/>
                <w:noProof/>
                <w:sz w:val="24"/>
                <w:szCs w:val="24"/>
              </w:rPr>
            </w:pPr>
            <w:r w:rsidRPr="003C112A">
              <w:rPr>
                <w:rFonts w:ascii="Times New Roman" w:eastAsia="Calibri" w:hAnsi="Times New Roman" w:cs="Times New Roman"/>
                <w:noProof/>
                <w:sz w:val="24"/>
                <w:szCs w:val="24"/>
              </w:rPr>
              <w:t>Müşteriye ürün ve hizmetleri sağlamayı taahhüt etmesinden önce; teslimat ve teslimat sonrası faaliyetlerle ilgili şartlar dahil, müşteri tarafından belirlenen şartlar, müşteri tarafından ifade edilmeyen ancak biliniyorsa, belirlenen veya amaçlanan kullanım için gerekli şartlar, kuruluş tarafından belirlenen şartlar, ürün ve hizmetlere uygulanabilir birincil ve ikincil mevzuat şartları, daha önce ifade edilenden farklı sözleşme veya sipariş şartları ilgili bir gözden geçirme yapılması</w:t>
            </w:r>
          </w:p>
          <w:p w14:paraId="6200C929" w14:textId="77777777" w:rsidR="009031BB" w:rsidRPr="003C112A" w:rsidRDefault="009031BB" w:rsidP="00B24537">
            <w:pPr>
              <w:ind w:right="113"/>
              <w:jc w:val="both"/>
              <w:rPr>
                <w:rFonts w:ascii="Times New Roman" w:eastAsia="Calibri" w:hAnsi="Times New Roman" w:cs="Times New Roman"/>
                <w:noProof/>
                <w:sz w:val="24"/>
                <w:szCs w:val="24"/>
              </w:rPr>
            </w:pPr>
            <w:r w:rsidRPr="003C112A">
              <w:rPr>
                <w:rFonts w:ascii="Times New Roman" w:eastAsia="Calibri" w:hAnsi="Times New Roman" w:cs="Times New Roman"/>
                <w:noProof/>
                <w:sz w:val="24"/>
                <w:szCs w:val="24"/>
              </w:rPr>
              <w:t>Daha önce tanımlanandan farklı sözleşme veya sipariş şartları ile ilgili hususların çözümlendiğinin güvence altına alınması</w:t>
            </w:r>
          </w:p>
          <w:p w14:paraId="7BE51D2A" w14:textId="53321305" w:rsidR="009031BB" w:rsidRPr="003C112A" w:rsidRDefault="009031BB" w:rsidP="00B24537">
            <w:pPr>
              <w:ind w:right="113"/>
              <w:jc w:val="both"/>
              <w:rPr>
                <w:rFonts w:ascii="Times New Roman" w:hAnsi="Times New Roman" w:cs="Times New Roman"/>
                <w:b/>
                <w:bCs/>
                <w:sz w:val="24"/>
                <w:szCs w:val="24"/>
              </w:rPr>
            </w:pPr>
            <w:r w:rsidRPr="003C112A">
              <w:rPr>
                <w:rFonts w:ascii="Times New Roman" w:eastAsia="Calibri" w:hAnsi="Times New Roman" w:cs="Times New Roman"/>
                <w:noProof/>
                <w:sz w:val="24"/>
                <w:szCs w:val="24"/>
              </w:rPr>
              <w:t>Uygulanabilir olduğunda gözden geçirme sonuçları ve ürün ve hizmetler için yeni şartlar ile ilgili dokümante edilmiş bilginin muhafaza edilmesi</w:t>
            </w:r>
          </w:p>
        </w:tc>
      </w:tr>
      <w:tr w:rsidR="009031BB" w:rsidRPr="003C112A" w14:paraId="11B75AAB" w14:textId="77777777" w:rsidTr="00595A23">
        <w:trPr>
          <w:trHeight w:val="678"/>
          <w:jc w:val="center"/>
        </w:trPr>
        <w:tc>
          <w:tcPr>
            <w:tcW w:w="10910" w:type="dxa"/>
            <w:gridSpan w:val="4"/>
          </w:tcPr>
          <w:p w14:paraId="5C4ADEBD" w14:textId="57C82E30" w:rsidR="009031BB" w:rsidRPr="003C112A" w:rsidRDefault="00976293" w:rsidP="009031BB">
            <w:pPr>
              <w:rPr>
                <w:rFonts w:ascii="Times New Roman" w:hAnsi="Times New Roman" w:cs="Times New Roman"/>
                <w:b/>
                <w:bCs/>
                <w:sz w:val="24"/>
                <w:szCs w:val="24"/>
              </w:rPr>
            </w:pPr>
            <w:r w:rsidRPr="00495E03">
              <w:rPr>
                <w:rFonts w:ascii="Times New Roman" w:hAnsi="Times New Roman" w:cs="Times New Roman"/>
                <w:b/>
                <w:noProof/>
                <w:sz w:val="24"/>
                <w:szCs w:val="24"/>
              </w:rPr>
              <w:t>İncelenen Dokümanlar, Bulgu ve Kayıtlar</w:t>
            </w:r>
          </w:p>
          <w:p w14:paraId="2AFB9CB3" w14:textId="77777777" w:rsidR="009031BB" w:rsidRPr="003C112A" w:rsidRDefault="009031BB" w:rsidP="009031BB">
            <w:pPr>
              <w:rPr>
                <w:rFonts w:ascii="Times New Roman" w:hAnsi="Times New Roman" w:cs="Times New Roman"/>
                <w:b/>
                <w:bCs/>
                <w:sz w:val="24"/>
                <w:szCs w:val="24"/>
              </w:rPr>
            </w:pPr>
          </w:p>
        </w:tc>
      </w:tr>
      <w:tr w:rsidR="003C112A" w:rsidRPr="003C112A" w14:paraId="77D68848" w14:textId="77777777" w:rsidTr="00A22E86">
        <w:trPr>
          <w:trHeight w:val="397"/>
          <w:jc w:val="center"/>
        </w:trPr>
        <w:tc>
          <w:tcPr>
            <w:tcW w:w="2122" w:type="dxa"/>
            <w:tcBorders>
              <w:right w:val="single" w:sz="4" w:space="0" w:color="auto"/>
            </w:tcBorders>
            <w:vAlign w:val="center"/>
          </w:tcPr>
          <w:p w14:paraId="421E0B37" w14:textId="77777777" w:rsidR="009031BB" w:rsidRPr="003C112A" w:rsidRDefault="009031BB" w:rsidP="009031BB">
            <w:pPr>
              <w:rPr>
                <w:rFonts w:ascii="Times New Roman" w:hAnsi="Times New Roman" w:cs="Times New Roman"/>
                <w:b/>
                <w:bCs/>
                <w:sz w:val="24"/>
                <w:szCs w:val="24"/>
              </w:rPr>
            </w:pPr>
            <w:r w:rsidRPr="003C112A">
              <w:rPr>
                <w:rFonts w:ascii="Times New Roman" w:hAnsi="Times New Roman" w:cs="Times New Roman"/>
                <w:sz w:val="24"/>
                <w:szCs w:val="24"/>
              </w:rPr>
              <w:t xml:space="preserve">        Uygun        </w:t>
            </w:r>
            <w:sdt>
              <w:sdtPr>
                <w:rPr>
                  <w:rFonts w:ascii="Times New Roman" w:hAnsi="Times New Roman" w:cs="Times New Roman"/>
                  <w:sz w:val="24"/>
                  <w:szCs w:val="24"/>
                </w:rPr>
                <w:id w:val="-1157066309"/>
                <w15:color w:val="000000"/>
                <w14:checkbox>
                  <w14:checked w14:val="0"/>
                  <w14:checkedState w14:val="2612" w14:font="MS Gothic"/>
                  <w14:uncheckedState w14:val="2610" w14:font="MS Gothic"/>
                </w14:checkbox>
              </w:sdtPr>
              <w:sdtEndPr/>
              <w:sdtContent>
                <w:r w:rsidRPr="003C112A">
                  <w:rPr>
                    <w:rFonts w:ascii="Segoe UI Symbol" w:eastAsia="MS Gothic" w:hAnsi="Segoe UI Symbol" w:cs="Segoe UI Symbol"/>
                    <w:sz w:val="24"/>
                    <w:szCs w:val="24"/>
                  </w:rPr>
                  <w:t>☐</w:t>
                </w:r>
              </w:sdtContent>
            </w:sdt>
          </w:p>
        </w:tc>
        <w:tc>
          <w:tcPr>
            <w:tcW w:w="3402" w:type="dxa"/>
            <w:tcBorders>
              <w:left w:val="single" w:sz="4" w:space="0" w:color="auto"/>
              <w:right w:val="single" w:sz="4" w:space="0" w:color="auto"/>
            </w:tcBorders>
            <w:vAlign w:val="center"/>
          </w:tcPr>
          <w:p w14:paraId="15A1268F" w14:textId="77777777" w:rsidR="009031BB" w:rsidRPr="003C112A" w:rsidRDefault="009031BB" w:rsidP="009031BB">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Küçük Uygunsuzluk   </w:t>
            </w:r>
            <w:sdt>
              <w:sdtPr>
                <w:rPr>
                  <w:rFonts w:ascii="Times New Roman" w:eastAsia="Calibri" w:hAnsi="Times New Roman" w:cs="Times New Roman"/>
                  <w:noProof/>
                  <w:sz w:val="24"/>
                  <w:szCs w:val="24"/>
                </w:rPr>
                <w:id w:val="499322325"/>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3118" w:type="dxa"/>
            <w:tcBorders>
              <w:left w:val="single" w:sz="4" w:space="0" w:color="auto"/>
              <w:right w:val="single" w:sz="4" w:space="0" w:color="auto"/>
            </w:tcBorders>
            <w:vAlign w:val="center"/>
          </w:tcPr>
          <w:p w14:paraId="6250ECCD" w14:textId="0C403277" w:rsidR="009031BB" w:rsidRPr="003C112A" w:rsidRDefault="009031BB" w:rsidP="009031BB">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w:t>
            </w:r>
            <w:r w:rsidR="00C24C45">
              <w:rPr>
                <w:rFonts w:ascii="Times New Roman" w:eastAsia="Calibri" w:hAnsi="Times New Roman" w:cs="Times New Roman"/>
                <w:noProof/>
                <w:sz w:val="24"/>
                <w:szCs w:val="24"/>
              </w:rPr>
              <w:t>İyileştirme Önerisi</w:t>
            </w:r>
            <w:r w:rsidRPr="003C112A">
              <w:rPr>
                <w:rFonts w:ascii="Times New Roman" w:eastAsia="Calibri" w:hAnsi="Times New Roman" w:cs="Times New Roman"/>
                <w:noProof/>
                <w:sz w:val="24"/>
                <w:szCs w:val="24"/>
              </w:rPr>
              <w:t xml:space="preserve">     </w:t>
            </w:r>
            <w:sdt>
              <w:sdtPr>
                <w:rPr>
                  <w:rFonts w:ascii="Times New Roman" w:eastAsia="Calibri" w:hAnsi="Times New Roman" w:cs="Times New Roman"/>
                  <w:noProof/>
                  <w:sz w:val="24"/>
                  <w:szCs w:val="24"/>
                </w:rPr>
                <w:id w:val="-142968224"/>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2268" w:type="dxa"/>
            <w:tcBorders>
              <w:left w:val="single" w:sz="4" w:space="0" w:color="auto"/>
            </w:tcBorders>
            <w:vAlign w:val="center"/>
          </w:tcPr>
          <w:p w14:paraId="55995ECB" w14:textId="77777777" w:rsidR="009031BB" w:rsidRPr="003C112A" w:rsidRDefault="009031BB" w:rsidP="009031BB">
            <w:pPr>
              <w:rPr>
                <w:rFonts w:ascii="Times New Roman" w:hAnsi="Times New Roman" w:cs="Times New Roman"/>
                <w:b/>
                <w:bCs/>
                <w:sz w:val="24"/>
                <w:szCs w:val="24"/>
              </w:rPr>
            </w:pPr>
            <w:r w:rsidRPr="003C112A">
              <w:rPr>
                <w:rFonts w:ascii="Times New Roman" w:hAnsi="Times New Roman" w:cs="Times New Roman"/>
                <w:sz w:val="24"/>
                <w:szCs w:val="24"/>
              </w:rPr>
              <w:t xml:space="preserve">    DİF No:</w:t>
            </w:r>
          </w:p>
        </w:tc>
      </w:tr>
      <w:tr w:rsidR="009031BB" w:rsidRPr="003C112A" w14:paraId="239F4414" w14:textId="77777777" w:rsidTr="00595A23">
        <w:trPr>
          <w:trHeight w:val="678"/>
          <w:jc w:val="center"/>
        </w:trPr>
        <w:tc>
          <w:tcPr>
            <w:tcW w:w="10910" w:type="dxa"/>
            <w:gridSpan w:val="4"/>
          </w:tcPr>
          <w:p w14:paraId="61A30F19" w14:textId="77777777" w:rsidR="009031BB" w:rsidRPr="003C112A" w:rsidRDefault="009031BB" w:rsidP="009031BB">
            <w:pPr>
              <w:tabs>
                <w:tab w:val="left" w:pos="8493"/>
              </w:tabs>
              <w:rPr>
                <w:rFonts w:ascii="Times New Roman" w:eastAsia="Calibri" w:hAnsi="Times New Roman" w:cs="Times New Roman"/>
                <w:b/>
                <w:bCs/>
                <w:noProof/>
                <w:sz w:val="24"/>
                <w:szCs w:val="24"/>
              </w:rPr>
            </w:pPr>
            <w:r w:rsidRPr="003C112A">
              <w:rPr>
                <w:rFonts w:ascii="Times New Roman" w:eastAsia="Calibri" w:hAnsi="Times New Roman" w:cs="Times New Roman"/>
                <w:b/>
                <w:bCs/>
                <w:noProof/>
                <w:sz w:val="24"/>
                <w:szCs w:val="24"/>
              </w:rPr>
              <w:t>8.2.4 Ürün ve hizmetler için şartların değişmesi</w:t>
            </w:r>
            <w:r w:rsidRPr="003C112A">
              <w:rPr>
                <w:rFonts w:ascii="Times New Roman" w:eastAsia="Calibri" w:hAnsi="Times New Roman" w:cs="Times New Roman"/>
                <w:b/>
                <w:bCs/>
                <w:noProof/>
                <w:sz w:val="24"/>
                <w:szCs w:val="24"/>
              </w:rPr>
              <w:tab/>
            </w:r>
          </w:p>
          <w:p w14:paraId="7E47CD63" w14:textId="47870B06" w:rsidR="009031BB" w:rsidRPr="003C112A" w:rsidRDefault="009031BB" w:rsidP="00B24537">
            <w:pPr>
              <w:ind w:right="113"/>
              <w:jc w:val="both"/>
              <w:rPr>
                <w:rFonts w:ascii="Times New Roman" w:hAnsi="Times New Roman" w:cs="Times New Roman"/>
                <w:b/>
                <w:bCs/>
                <w:sz w:val="24"/>
                <w:szCs w:val="24"/>
              </w:rPr>
            </w:pPr>
            <w:r w:rsidRPr="003C112A">
              <w:rPr>
                <w:rFonts w:ascii="Times New Roman" w:eastAsia="Calibri" w:hAnsi="Times New Roman" w:cs="Times New Roman"/>
                <w:noProof/>
                <w:sz w:val="24"/>
                <w:szCs w:val="24"/>
              </w:rPr>
              <w:t>Ürün ve hizmetler için şartların değişmesi durumunda, ilgili dokümante edilmiş bilginin tadil edildiğini ve ilgili kişilerin bu değişen şartlardan haberdar edildiğinin güvence altına alınması</w:t>
            </w:r>
          </w:p>
        </w:tc>
      </w:tr>
      <w:tr w:rsidR="009031BB" w:rsidRPr="003C112A" w14:paraId="3BB7FD08" w14:textId="77777777" w:rsidTr="00595A23">
        <w:trPr>
          <w:trHeight w:val="678"/>
          <w:jc w:val="center"/>
        </w:trPr>
        <w:tc>
          <w:tcPr>
            <w:tcW w:w="10910" w:type="dxa"/>
            <w:gridSpan w:val="4"/>
          </w:tcPr>
          <w:p w14:paraId="30038982" w14:textId="35A0D210" w:rsidR="009031BB" w:rsidRPr="003C112A" w:rsidRDefault="00976293" w:rsidP="009031BB">
            <w:pPr>
              <w:rPr>
                <w:rFonts w:ascii="Times New Roman" w:hAnsi="Times New Roman" w:cs="Times New Roman"/>
                <w:b/>
                <w:bCs/>
                <w:sz w:val="24"/>
                <w:szCs w:val="24"/>
              </w:rPr>
            </w:pPr>
            <w:r w:rsidRPr="00495E03">
              <w:rPr>
                <w:rFonts w:ascii="Times New Roman" w:hAnsi="Times New Roman" w:cs="Times New Roman"/>
                <w:b/>
                <w:noProof/>
                <w:sz w:val="24"/>
                <w:szCs w:val="24"/>
              </w:rPr>
              <w:t>İncelenen Dokümanlar, Bulgu ve Kayıtlar</w:t>
            </w:r>
          </w:p>
          <w:p w14:paraId="12BF1CB1" w14:textId="77777777" w:rsidR="009031BB" w:rsidRPr="003C112A" w:rsidRDefault="009031BB" w:rsidP="009031BB">
            <w:pPr>
              <w:rPr>
                <w:rFonts w:ascii="Times New Roman" w:hAnsi="Times New Roman" w:cs="Times New Roman"/>
                <w:b/>
                <w:bCs/>
                <w:sz w:val="24"/>
                <w:szCs w:val="24"/>
              </w:rPr>
            </w:pPr>
          </w:p>
          <w:p w14:paraId="7F6E0B64" w14:textId="77777777" w:rsidR="009031BB" w:rsidRPr="003C112A" w:rsidRDefault="009031BB" w:rsidP="009031BB">
            <w:pPr>
              <w:rPr>
                <w:rFonts w:ascii="Times New Roman" w:hAnsi="Times New Roman" w:cs="Times New Roman"/>
                <w:b/>
                <w:bCs/>
                <w:sz w:val="24"/>
                <w:szCs w:val="24"/>
              </w:rPr>
            </w:pPr>
          </w:p>
        </w:tc>
      </w:tr>
      <w:tr w:rsidR="003C112A" w:rsidRPr="003C112A" w14:paraId="7078A347" w14:textId="77777777" w:rsidTr="00A22E86">
        <w:trPr>
          <w:trHeight w:val="397"/>
          <w:jc w:val="center"/>
        </w:trPr>
        <w:tc>
          <w:tcPr>
            <w:tcW w:w="2122" w:type="dxa"/>
            <w:tcBorders>
              <w:right w:val="single" w:sz="4" w:space="0" w:color="auto"/>
            </w:tcBorders>
            <w:vAlign w:val="center"/>
          </w:tcPr>
          <w:p w14:paraId="1C72DF92" w14:textId="77777777" w:rsidR="009031BB" w:rsidRPr="003C112A" w:rsidRDefault="009031BB" w:rsidP="009031BB">
            <w:pPr>
              <w:rPr>
                <w:rFonts w:ascii="Times New Roman" w:hAnsi="Times New Roman" w:cs="Times New Roman"/>
                <w:b/>
                <w:bCs/>
                <w:sz w:val="24"/>
                <w:szCs w:val="24"/>
              </w:rPr>
            </w:pPr>
            <w:r w:rsidRPr="003C112A">
              <w:rPr>
                <w:rFonts w:ascii="Times New Roman" w:hAnsi="Times New Roman" w:cs="Times New Roman"/>
                <w:sz w:val="24"/>
                <w:szCs w:val="24"/>
              </w:rPr>
              <w:t xml:space="preserve">        Uygun        </w:t>
            </w:r>
            <w:sdt>
              <w:sdtPr>
                <w:rPr>
                  <w:rFonts w:ascii="Times New Roman" w:hAnsi="Times New Roman" w:cs="Times New Roman"/>
                  <w:sz w:val="24"/>
                  <w:szCs w:val="24"/>
                </w:rPr>
                <w:id w:val="-127020611"/>
                <w15:color w:val="000000"/>
                <w14:checkbox>
                  <w14:checked w14:val="0"/>
                  <w14:checkedState w14:val="2612" w14:font="MS Gothic"/>
                  <w14:uncheckedState w14:val="2610" w14:font="MS Gothic"/>
                </w14:checkbox>
              </w:sdtPr>
              <w:sdtEndPr/>
              <w:sdtContent>
                <w:r w:rsidRPr="003C112A">
                  <w:rPr>
                    <w:rFonts w:ascii="Segoe UI Symbol" w:eastAsia="MS Gothic" w:hAnsi="Segoe UI Symbol" w:cs="Segoe UI Symbol"/>
                    <w:sz w:val="24"/>
                    <w:szCs w:val="24"/>
                  </w:rPr>
                  <w:t>☐</w:t>
                </w:r>
              </w:sdtContent>
            </w:sdt>
          </w:p>
        </w:tc>
        <w:tc>
          <w:tcPr>
            <w:tcW w:w="3402" w:type="dxa"/>
            <w:tcBorders>
              <w:left w:val="single" w:sz="4" w:space="0" w:color="auto"/>
              <w:right w:val="single" w:sz="4" w:space="0" w:color="auto"/>
            </w:tcBorders>
            <w:vAlign w:val="center"/>
          </w:tcPr>
          <w:p w14:paraId="7DF79856" w14:textId="77777777" w:rsidR="009031BB" w:rsidRPr="003C112A" w:rsidRDefault="009031BB" w:rsidP="009031BB">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Küçük Uygunsuzluk   </w:t>
            </w:r>
            <w:sdt>
              <w:sdtPr>
                <w:rPr>
                  <w:rFonts w:ascii="Times New Roman" w:eastAsia="Calibri" w:hAnsi="Times New Roman" w:cs="Times New Roman"/>
                  <w:noProof/>
                  <w:sz w:val="24"/>
                  <w:szCs w:val="24"/>
                </w:rPr>
                <w:id w:val="-1435056979"/>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3118" w:type="dxa"/>
            <w:tcBorders>
              <w:left w:val="single" w:sz="4" w:space="0" w:color="auto"/>
              <w:right w:val="single" w:sz="4" w:space="0" w:color="auto"/>
            </w:tcBorders>
            <w:vAlign w:val="center"/>
          </w:tcPr>
          <w:p w14:paraId="1E9C1334" w14:textId="05E37BF9" w:rsidR="009031BB" w:rsidRPr="003C112A" w:rsidRDefault="009031BB" w:rsidP="009031BB">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w:t>
            </w:r>
            <w:r w:rsidR="00C24C45">
              <w:rPr>
                <w:rFonts w:ascii="Times New Roman" w:eastAsia="Calibri" w:hAnsi="Times New Roman" w:cs="Times New Roman"/>
                <w:noProof/>
                <w:sz w:val="24"/>
                <w:szCs w:val="24"/>
              </w:rPr>
              <w:t>İyileştirme Önerisi</w:t>
            </w:r>
            <w:r w:rsidRPr="003C112A">
              <w:rPr>
                <w:rFonts w:ascii="Times New Roman" w:eastAsia="Calibri" w:hAnsi="Times New Roman" w:cs="Times New Roman"/>
                <w:noProof/>
                <w:sz w:val="24"/>
                <w:szCs w:val="24"/>
              </w:rPr>
              <w:t xml:space="preserve">     </w:t>
            </w:r>
            <w:sdt>
              <w:sdtPr>
                <w:rPr>
                  <w:rFonts w:ascii="Times New Roman" w:eastAsia="Calibri" w:hAnsi="Times New Roman" w:cs="Times New Roman"/>
                  <w:noProof/>
                  <w:sz w:val="24"/>
                  <w:szCs w:val="24"/>
                </w:rPr>
                <w:id w:val="2093507623"/>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2268" w:type="dxa"/>
            <w:tcBorders>
              <w:left w:val="single" w:sz="4" w:space="0" w:color="auto"/>
            </w:tcBorders>
            <w:vAlign w:val="center"/>
          </w:tcPr>
          <w:p w14:paraId="64998463" w14:textId="77777777" w:rsidR="009031BB" w:rsidRPr="003C112A" w:rsidRDefault="009031BB" w:rsidP="009031BB">
            <w:pPr>
              <w:rPr>
                <w:rFonts w:ascii="Times New Roman" w:hAnsi="Times New Roman" w:cs="Times New Roman"/>
                <w:b/>
                <w:bCs/>
                <w:sz w:val="24"/>
                <w:szCs w:val="24"/>
              </w:rPr>
            </w:pPr>
            <w:r w:rsidRPr="003C112A">
              <w:rPr>
                <w:rFonts w:ascii="Times New Roman" w:hAnsi="Times New Roman" w:cs="Times New Roman"/>
                <w:sz w:val="24"/>
                <w:szCs w:val="24"/>
              </w:rPr>
              <w:t xml:space="preserve">    DİF No:</w:t>
            </w:r>
          </w:p>
        </w:tc>
      </w:tr>
      <w:tr w:rsidR="009031BB" w:rsidRPr="003C112A" w14:paraId="641A9BE4" w14:textId="77777777" w:rsidTr="00595A23">
        <w:trPr>
          <w:trHeight w:val="678"/>
          <w:jc w:val="center"/>
        </w:trPr>
        <w:tc>
          <w:tcPr>
            <w:tcW w:w="10910" w:type="dxa"/>
            <w:gridSpan w:val="4"/>
          </w:tcPr>
          <w:p w14:paraId="3E6E477A" w14:textId="77777777" w:rsidR="0033211F" w:rsidRPr="00926AF7" w:rsidRDefault="0033211F" w:rsidP="0033211F">
            <w:pPr>
              <w:rPr>
                <w:rFonts w:ascii="Times New Roman" w:eastAsia="Calibri" w:hAnsi="Times New Roman" w:cs="Times New Roman"/>
                <w:b/>
                <w:bCs/>
                <w:noProof/>
                <w:sz w:val="24"/>
                <w:szCs w:val="24"/>
              </w:rPr>
            </w:pPr>
            <w:r w:rsidRPr="00926AF7">
              <w:rPr>
                <w:rFonts w:ascii="Times New Roman" w:eastAsia="Calibri" w:hAnsi="Times New Roman" w:cs="Times New Roman"/>
                <w:b/>
                <w:bCs/>
                <w:noProof/>
                <w:sz w:val="24"/>
                <w:szCs w:val="24"/>
              </w:rPr>
              <w:t>***8.3 Ürün ve hizmetlerin tasarımı ve geliştirilmesi</w:t>
            </w:r>
          </w:p>
          <w:p w14:paraId="27B8EDE9" w14:textId="77777777" w:rsidR="0033211F" w:rsidRPr="008D1064" w:rsidRDefault="0033211F" w:rsidP="0033211F">
            <w:pPr>
              <w:rPr>
                <w:rFonts w:ascii="Times New Roman" w:eastAsia="Calibri" w:hAnsi="Times New Roman" w:cs="Times New Roman"/>
                <w:b/>
                <w:bCs/>
                <w:noProof/>
                <w:color w:val="FF0000"/>
                <w:sz w:val="18"/>
                <w:szCs w:val="18"/>
              </w:rPr>
            </w:pPr>
            <w:r w:rsidRPr="008D1064">
              <w:rPr>
                <w:rFonts w:ascii="Times New Roman" w:eastAsia="Calibri" w:hAnsi="Times New Roman" w:cs="Times New Roman"/>
                <w:b/>
                <w:bCs/>
                <w:noProof/>
                <w:color w:val="FF0000"/>
                <w:sz w:val="18"/>
                <w:szCs w:val="18"/>
              </w:rPr>
              <w:t xml:space="preserve">8.3.1 Genel </w:t>
            </w:r>
          </w:p>
          <w:p w14:paraId="49A4B5BB" w14:textId="77777777" w:rsidR="0033211F" w:rsidRPr="008D1064" w:rsidRDefault="0033211F" w:rsidP="0033211F">
            <w:pPr>
              <w:rPr>
                <w:rFonts w:ascii="Times New Roman" w:eastAsia="Calibri" w:hAnsi="Times New Roman" w:cs="Times New Roman"/>
                <w:b/>
                <w:bCs/>
                <w:noProof/>
                <w:color w:val="FF0000"/>
                <w:sz w:val="18"/>
                <w:szCs w:val="18"/>
              </w:rPr>
            </w:pPr>
            <w:r w:rsidRPr="008D1064">
              <w:rPr>
                <w:rFonts w:ascii="Times New Roman" w:eastAsia="Calibri" w:hAnsi="Times New Roman" w:cs="Times New Roman"/>
                <w:b/>
                <w:bCs/>
                <w:noProof/>
                <w:color w:val="FF0000"/>
                <w:sz w:val="18"/>
                <w:szCs w:val="18"/>
              </w:rPr>
              <w:t>8.3.2 Tasarım ve geliştirmenin planlanması</w:t>
            </w:r>
          </w:p>
          <w:p w14:paraId="17BAC019" w14:textId="77777777" w:rsidR="0033211F" w:rsidRPr="008D1064" w:rsidRDefault="0033211F" w:rsidP="0033211F">
            <w:pPr>
              <w:rPr>
                <w:rFonts w:ascii="Times New Roman" w:eastAsia="Calibri" w:hAnsi="Times New Roman" w:cs="Times New Roman"/>
                <w:b/>
                <w:bCs/>
                <w:noProof/>
                <w:color w:val="FF0000"/>
                <w:sz w:val="18"/>
                <w:szCs w:val="18"/>
              </w:rPr>
            </w:pPr>
            <w:r w:rsidRPr="008D1064">
              <w:rPr>
                <w:rFonts w:ascii="Times New Roman" w:eastAsia="Calibri" w:hAnsi="Times New Roman" w:cs="Times New Roman"/>
                <w:b/>
                <w:bCs/>
                <w:noProof/>
                <w:color w:val="FF0000"/>
                <w:sz w:val="18"/>
                <w:szCs w:val="18"/>
              </w:rPr>
              <w:t>8.3.3 Tasarım ve geliştirme girdileri</w:t>
            </w:r>
          </w:p>
          <w:p w14:paraId="0032E977" w14:textId="77777777" w:rsidR="0033211F" w:rsidRPr="008D1064" w:rsidRDefault="0033211F" w:rsidP="0033211F">
            <w:pPr>
              <w:rPr>
                <w:rFonts w:ascii="Times New Roman" w:eastAsia="Calibri" w:hAnsi="Times New Roman" w:cs="Times New Roman"/>
                <w:b/>
                <w:bCs/>
                <w:noProof/>
                <w:color w:val="FF0000"/>
                <w:sz w:val="18"/>
                <w:szCs w:val="18"/>
              </w:rPr>
            </w:pPr>
            <w:r w:rsidRPr="008D1064">
              <w:rPr>
                <w:rFonts w:ascii="Times New Roman" w:eastAsia="Calibri" w:hAnsi="Times New Roman" w:cs="Times New Roman"/>
                <w:b/>
                <w:bCs/>
                <w:noProof/>
                <w:color w:val="FF0000"/>
                <w:sz w:val="18"/>
                <w:szCs w:val="18"/>
              </w:rPr>
              <w:t>8.3.4 Tasarım ve geliştirme kontrolleri</w:t>
            </w:r>
          </w:p>
          <w:p w14:paraId="363F7774" w14:textId="77777777" w:rsidR="0033211F" w:rsidRPr="008D1064" w:rsidRDefault="0033211F" w:rsidP="0033211F">
            <w:pPr>
              <w:rPr>
                <w:rFonts w:ascii="Times New Roman" w:eastAsia="Calibri" w:hAnsi="Times New Roman" w:cs="Times New Roman"/>
                <w:b/>
                <w:bCs/>
                <w:noProof/>
                <w:color w:val="FF0000"/>
                <w:sz w:val="18"/>
                <w:szCs w:val="18"/>
              </w:rPr>
            </w:pPr>
            <w:r w:rsidRPr="008D1064">
              <w:rPr>
                <w:rFonts w:ascii="Times New Roman" w:eastAsia="Calibri" w:hAnsi="Times New Roman" w:cs="Times New Roman"/>
                <w:b/>
                <w:bCs/>
                <w:noProof/>
                <w:color w:val="FF0000"/>
                <w:sz w:val="18"/>
                <w:szCs w:val="18"/>
              </w:rPr>
              <w:t>8.3.5 Tasarım ve geliştirme çıktıları</w:t>
            </w:r>
          </w:p>
          <w:p w14:paraId="13169339" w14:textId="478FB510" w:rsidR="009031BB" w:rsidRPr="003C112A" w:rsidRDefault="0033211F" w:rsidP="009031BB">
            <w:pPr>
              <w:rPr>
                <w:rFonts w:ascii="Times New Roman" w:hAnsi="Times New Roman" w:cs="Times New Roman"/>
                <w:b/>
                <w:bCs/>
                <w:sz w:val="24"/>
                <w:szCs w:val="24"/>
              </w:rPr>
            </w:pPr>
            <w:r w:rsidRPr="008D1064">
              <w:rPr>
                <w:rFonts w:ascii="Times New Roman" w:eastAsia="Calibri" w:hAnsi="Times New Roman" w:cs="Times New Roman"/>
                <w:b/>
                <w:bCs/>
                <w:noProof/>
                <w:color w:val="FF0000"/>
                <w:sz w:val="18"/>
                <w:szCs w:val="18"/>
              </w:rPr>
              <w:t>8.3.6 Tasarım ve geliştirme değişiklikleri</w:t>
            </w:r>
          </w:p>
        </w:tc>
      </w:tr>
      <w:tr w:rsidR="009031BB" w:rsidRPr="003C112A" w14:paraId="2D056703" w14:textId="77777777" w:rsidTr="00595A23">
        <w:trPr>
          <w:trHeight w:val="678"/>
          <w:jc w:val="center"/>
        </w:trPr>
        <w:tc>
          <w:tcPr>
            <w:tcW w:w="10910" w:type="dxa"/>
            <w:gridSpan w:val="4"/>
          </w:tcPr>
          <w:p w14:paraId="38E70AFB" w14:textId="754EADD5" w:rsidR="00976293" w:rsidRDefault="00976293" w:rsidP="009031BB">
            <w:pPr>
              <w:rPr>
                <w:rFonts w:ascii="Times New Roman" w:hAnsi="Times New Roman" w:cs="Times New Roman"/>
                <w:sz w:val="24"/>
                <w:szCs w:val="24"/>
              </w:rPr>
            </w:pPr>
            <w:r w:rsidRPr="00495E03">
              <w:rPr>
                <w:rFonts w:ascii="Times New Roman" w:hAnsi="Times New Roman" w:cs="Times New Roman"/>
                <w:b/>
                <w:noProof/>
                <w:sz w:val="24"/>
                <w:szCs w:val="24"/>
              </w:rPr>
              <w:t>İncelenen Dokümanlar, Bulgu ve Kayıtlar</w:t>
            </w:r>
            <w:r w:rsidRPr="003C112A">
              <w:rPr>
                <w:rFonts w:ascii="Times New Roman" w:hAnsi="Times New Roman" w:cs="Times New Roman"/>
                <w:sz w:val="24"/>
                <w:szCs w:val="24"/>
              </w:rPr>
              <w:t xml:space="preserve"> </w:t>
            </w:r>
          </w:p>
          <w:p w14:paraId="0205A130" w14:textId="024F334E" w:rsidR="009031BB" w:rsidRPr="003C112A" w:rsidRDefault="0033211F" w:rsidP="009031BB">
            <w:pPr>
              <w:rPr>
                <w:rFonts w:ascii="Times New Roman" w:hAnsi="Times New Roman" w:cs="Times New Roman"/>
                <w:sz w:val="24"/>
                <w:szCs w:val="24"/>
              </w:rPr>
            </w:pPr>
            <w:r w:rsidRPr="008D1064">
              <w:rPr>
                <w:rFonts w:ascii="Times New Roman" w:hAnsi="Times New Roman" w:cs="Times New Roman"/>
                <w:color w:val="FF0000"/>
                <w:sz w:val="24"/>
                <w:szCs w:val="24"/>
              </w:rPr>
              <w:t>UYGULANMAYAN MADDE</w:t>
            </w:r>
            <w:r w:rsidR="00926AF7" w:rsidRPr="008D1064">
              <w:rPr>
                <w:rFonts w:ascii="Times New Roman" w:hAnsi="Times New Roman" w:cs="Times New Roman"/>
                <w:color w:val="FF0000"/>
                <w:sz w:val="24"/>
                <w:szCs w:val="24"/>
              </w:rPr>
              <w:t xml:space="preserve"> </w:t>
            </w:r>
            <w:r w:rsidR="00926AF7" w:rsidRPr="003C112A">
              <w:rPr>
                <w:rFonts w:ascii="Times New Roman" w:hAnsi="Times New Roman" w:cs="Times New Roman"/>
                <w:b/>
                <w:noProof/>
                <w:sz w:val="24"/>
                <w:szCs w:val="24"/>
              </w:rPr>
              <w:t>(</w:t>
            </w:r>
            <w:r w:rsidR="00926AF7">
              <w:rPr>
                <w:rFonts w:ascii="Times New Roman" w:hAnsi="Times New Roman" w:cs="Times New Roman"/>
                <w:b/>
                <w:noProof/>
                <w:sz w:val="24"/>
                <w:szCs w:val="24"/>
              </w:rPr>
              <w:t>G</w:t>
            </w:r>
            <w:r w:rsidR="00926AF7" w:rsidRPr="003C112A">
              <w:rPr>
                <w:rFonts w:ascii="Times New Roman" w:hAnsi="Times New Roman" w:cs="Times New Roman"/>
                <w:b/>
                <w:i/>
                <w:iCs/>
                <w:noProof/>
                <w:sz w:val="24"/>
                <w:szCs w:val="24"/>
              </w:rPr>
              <w:t>erekli bilgi KEK 10-2</w:t>
            </w:r>
            <w:r w:rsidR="00926AF7">
              <w:rPr>
                <w:rFonts w:ascii="Times New Roman" w:hAnsi="Times New Roman" w:cs="Times New Roman"/>
                <w:b/>
                <w:i/>
                <w:iCs/>
                <w:noProof/>
                <w:sz w:val="24"/>
                <w:szCs w:val="24"/>
              </w:rPr>
              <w:t>2</w:t>
            </w:r>
            <w:r w:rsidR="00926AF7" w:rsidRPr="003C112A">
              <w:rPr>
                <w:rFonts w:ascii="Times New Roman" w:hAnsi="Times New Roman" w:cs="Times New Roman"/>
                <w:b/>
                <w:i/>
                <w:iCs/>
                <w:noProof/>
                <w:sz w:val="24"/>
                <w:szCs w:val="24"/>
              </w:rPr>
              <w:t xml:space="preserve"> Sayfa</w:t>
            </w:r>
            <w:r w:rsidR="00926AF7">
              <w:rPr>
                <w:rFonts w:ascii="Times New Roman" w:hAnsi="Times New Roman" w:cs="Times New Roman"/>
                <w:b/>
                <w:i/>
                <w:iCs/>
                <w:noProof/>
                <w:sz w:val="24"/>
                <w:szCs w:val="24"/>
              </w:rPr>
              <w:t>lar</w:t>
            </w:r>
            <w:r w:rsidR="00926AF7" w:rsidRPr="003C112A">
              <w:rPr>
                <w:rFonts w:ascii="Times New Roman" w:hAnsi="Times New Roman" w:cs="Times New Roman"/>
                <w:b/>
                <w:i/>
                <w:iCs/>
                <w:noProof/>
                <w:sz w:val="24"/>
                <w:szCs w:val="24"/>
              </w:rPr>
              <w:t>da verilmi</w:t>
            </w:r>
            <w:r w:rsidR="008D1064">
              <w:rPr>
                <w:rFonts w:ascii="Times New Roman" w:hAnsi="Times New Roman" w:cs="Times New Roman"/>
                <w:b/>
                <w:i/>
                <w:iCs/>
                <w:noProof/>
                <w:sz w:val="24"/>
                <w:szCs w:val="24"/>
              </w:rPr>
              <w:t>şti</w:t>
            </w:r>
            <w:r w:rsidR="00926AF7">
              <w:rPr>
                <w:rFonts w:ascii="Times New Roman" w:hAnsi="Times New Roman" w:cs="Times New Roman"/>
                <w:b/>
                <w:i/>
                <w:iCs/>
                <w:noProof/>
                <w:sz w:val="24"/>
                <w:szCs w:val="24"/>
              </w:rPr>
              <w:t>r</w:t>
            </w:r>
            <w:r w:rsidR="00926AF7" w:rsidRPr="003C112A">
              <w:rPr>
                <w:rFonts w:ascii="Times New Roman" w:hAnsi="Times New Roman" w:cs="Times New Roman"/>
                <w:b/>
                <w:i/>
                <w:iCs/>
                <w:noProof/>
                <w:sz w:val="24"/>
                <w:szCs w:val="24"/>
              </w:rPr>
              <w:t>)</w:t>
            </w:r>
          </w:p>
        </w:tc>
      </w:tr>
      <w:tr w:rsidR="003C112A" w:rsidRPr="003C112A" w14:paraId="25F966AD" w14:textId="77777777" w:rsidTr="00A22E86">
        <w:trPr>
          <w:trHeight w:val="397"/>
          <w:jc w:val="center"/>
        </w:trPr>
        <w:tc>
          <w:tcPr>
            <w:tcW w:w="2122" w:type="dxa"/>
            <w:tcBorders>
              <w:right w:val="single" w:sz="4" w:space="0" w:color="auto"/>
            </w:tcBorders>
            <w:vAlign w:val="center"/>
          </w:tcPr>
          <w:p w14:paraId="434D96E3" w14:textId="77777777" w:rsidR="009031BB" w:rsidRPr="003C112A" w:rsidRDefault="009031BB" w:rsidP="009031BB">
            <w:pPr>
              <w:rPr>
                <w:rFonts w:ascii="Times New Roman" w:hAnsi="Times New Roman" w:cs="Times New Roman"/>
                <w:b/>
                <w:bCs/>
                <w:sz w:val="24"/>
                <w:szCs w:val="24"/>
              </w:rPr>
            </w:pPr>
            <w:r w:rsidRPr="003C112A">
              <w:rPr>
                <w:rFonts w:ascii="Times New Roman" w:hAnsi="Times New Roman" w:cs="Times New Roman"/>
                <w:sz w:val="24"/>
                <w:szCs w:val="24"/>
              </w:rPr>
              <w:t xml:space="preserve">        Uygun        </w:t>
            </w:r>
            <w:sdt>
              <w:sdtPr>
                <w:rPr>
                  <w:rFonts w:ascii="Times New Roman" w:hAnsi="Times New Roman" w:cs="Times New Roman"/>
                  <w:sz w:val="24"/>
                  <w:szCs w:val="24"/>
                </w:rPr>
                <w:id w:val="-1103569791"/>
                <w15:color w:val="000000"/>
                <w14:checkbox>
                  <w14:checked w14:val="0"/>
                  <w14:checkedState w14:val="2612" w14:font="MS Gothic"/>
                  <w14:uncheckedState w14:val="2610" w14:font="MS Gothic"/>
                </w14:checkbox>
              </w:sdtPr>
              <w:sdtEndPr/>
              <w:sdtContent>
                <w:r w:rsidRPr="003C112A">
                  <w:rPr>
                    <w:rFonts w:ascii="Segoe UI Symbol" w:eastAsia="MS Gothic" w:hAnsi="Segoe UI Symbol" w:cs="Segoe UI Symbol"/>
                    <w:sz w:val="24"/>
                    <w:szCs w:val="24"/>
                  </w:rPr>
                  <w:t>☐</w:t>
                </w:r>
              </w:sdtContent>
            </w:sdt>
          </w:p>
        </w:tc>
        <w:tc>
          <w:tcPr>
            <w:tcW w:w="3402" w:type="dxa"/>
            <w:tcBorders>
              <w:left w:val="single" w:sz="4" w:space="0" w:color="auto"/>
              <w:right w:val="single" w:sz="4" w:space="0" w:color="auto"/>
            </w:tcBorders>
            <w:vAlign w:val="center"/>
          </w:tcPr>
          <w:p w14:paraId="12A2672C" w14:textId="77777777" w:rsidR="009031BB" w:rsidRPr="003C112A" w:rsidRDefault="009031BB" w:rsidP="009031BB">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Küçük Uygunsuzluk   </w:t>
            </w:r>
            <w:sdt>
              <w:sdtPr>
                <w:rPr>
                  <w:rFonts w:ascii="Times New Roman" w:eastAsia="Calibri" w:hAnsi="Times New Roman" w:cs="Times New Roman"/>
                  <w:noProof/>
                  <w:sz w:val="24"/>
                  <w:szCs w:val="24"/>
                </w:rPr>
                <w:id w:val="-1200629068"/>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3118" w:type="dxa"/>
            <w:tcBorders>
              <w:left w:val="single" w:sz="4" w:space="0" w:color="auto"/>
              <w:right w:val="single" w:sz="4" w:space="0" w:color="auto"/>
            </w:tcBorders>
            <w:vAlign w:val="center"/>
          </w:tcPr>
          <w:p w14:paraId="7B5CBB41" w14:textId="571B04F1" w:rsidR="009031BB" w:rsidRPr="003C112A" w:rsidRDefault="009031BB" w:rsidP="009031BB">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w:t>
            </w:r>
            <w:r w:rsidR="00C24C45">
              <w:rPr>
                <w:rFonts w:ascii="Times New Roman" w:eastAsia="Calibri" w:hAnsi="Times New Roman" w:cs="Times New Roman"/>
                <w:noProof/>
                <w:sz w:val="24"/>
                <w:szCs w:val="24"/>
              </w:rPr>
              <w:t>İyileştirme Önerisi</w:t>
            </w:r>
            <w:r w:rsidRPr="003C112A">
              <w:rPr>
                <w:rFonts w:ascii="Times New Roman" w:eastAsia="Calibri" w:hAnsi="Times New Roman" w:cs="Times New Roman"/>
                <w:noProof/>
                <w:sz w:val="24"/>
                <w:szCs w:val="24"/>
              </w:rPr>
              <w:t xml:space="preserve">     </w:t>
            </w:r>
            <w:sdt>
              <w:sdtPr>
                <w:rPr>
                  <w:rFonts w:ascii="Times New Roman" w:eastAsia="Calibri" w:hAnsi="Times New Roman" w:cs="Times New Roman"/>
                  <w:noProof/>
                  <w:sz w:val="24"/>
                  <w:szCs w:val="24"/>
                </w:rPr>
                <w:id w:val="-2084443992"/>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2268" w:type="dxa"/>
            <w:tcBorders>
              <w:left w:val="single" w:sz="4" w:space="0" w:color="auto"/>
            </w:tcBorders>
            <w:vAlign w:val="center"/>
          </w:tcPr>
          <w:p w14:paraId="2F889643" w14:textId="77777777" w:rsidR="009031BB" w:rsidRPr="003C112A" w:rsidRDefault="009031BB" w:rsidP="009031BB">
            <w:pPr>
              <w:rPr>
                <w:rFonts w:ascii="Times New Roman" w:hAnsi="Times New Roman" w:cs="Times New Roman"/>
                <w:b/>
                <w:bCs/>
                <w:sz w:val="24"/>
                <w:szCs w:val="24"/>
              </w:rPr>
            </w:pPr>
            <w:r w:rsidRPr="003C112A">
              <w:rPr>
                <w:rFonts w:ascii="Times New Roman" w:hAnsi="Times New Roman" w:cs="Times New Roman"/>
                <w:sz w:val="24"/>
                <w:szCs w:val="24"/>
              </w:rPr>
              <w:t xml:space="preserve">    DİF No:</w:t>
            </w:r>
          </w:p>
        </w:tc>
      </w:tr>
      <w:tr w:rsidR="009031BB" w:rsidRPr="003C112A" w14:paraId="22CE15C0" w14:textId="77777777" w:rsidTr="00595A23">
        <w:trPr>
          <w:trHeight w:val="678"/>
          <w:jc w:val="center"/>
        </w:trPr>
        <w:tc>
          <w:tcPr>
            <w:tcW w:w="10910" w:type="dxa"/>
            <w:gridSpan w:val="4"/>
          </w:tcPr>
          <w:p w14:paraId="405A94E3" w14:textId="77777777" w:rsidR="0033211F" w:rsidRPr="003C112A" w:rsidRDefault="0033211F" w:rsidP="0033211F">
            <w:pPr>
              <w:rPr>
                <w:rFonts w:ascii="Times New Roman" w:eastAsia="Calibri" w:hAnsi="Times New Roman" w:cs="Times New Roman"/>
                <w:b/>
                <w:bCs/>
                <w:noProof/>
                <w:sz w:val="24"/>
                <w:szCs w:val="24"/>
              </w:rPr>
            </w:pPr>
            <w:r w:rsidRPr="003C112A">
              <w:rPr>
                <w:rFonts w:ascii="Times New Roman" w:eastAsia="Calibri" w:hAnsi="Times New Roman" w:cs="Times New Roman"/>
                <w:b/>
                <w:bCs/>
                <w:noProof/>
                <w:sz w:val="24"/>
                <w:szCs w:val="24"/>
              </w:rPr>
              <w:t>8.4 Dışarıdan tedarik edilen proses, ürün ve hizmetlerin kontrolü</w:t>
            </w:r>
          </w:p>
          <w:p w14:paraId="6E0E96C3" w14:textId="77777777" w:rsidR="0033211F" w:rsidRPr="003C112A" w:rsidRDefault="0033211F" w:rsidP="0033211F">
            <w:pPr>
              <w:rPr>
                <w:rFonts w:ascii="Times New Roman" w:eastAsia="Calibri" w:hAnsi="Times New Roman" w:cs="Times New Roman"/>
                <w:b/>
                <w:bCs/>
                <w:noProof/>
                <w:sz w:val="24"/>
                <w:szCs w:val="24"/>
              </w:rPr>
            </w:pPr>
            <w:r w:rsidRPr="003C112A">
              <w:rPr>
                <w:rFonts w:ascii="Times New Roman" w:eastAsia="Calibri" w:hAnsi="Times New Roman" w:cs="Times New Roman"/>
                <w:b/>
                <w:bCs/>
                <w:noProof/>
                <w:sz w:val="24"/>
                <w:szCs w:val="24"/>
              </w:rPr>
              <w:t>8.4.1 Genel</w:t>
            </w:r>
          </w:p>
          <w:p w14:paraId="40BAAFED" w14:textId="77777777" w:rsidR="0033211F" w:rsidRPr="003C112A" w:rsidRDefault="0033211F" w:rsidP="00F345C2">
            <w:pPr>
              <w:ind w:right="113"/>
              <w:jc w:val="both"/>
              <w:rPr>
                <w:rFonts w:ascii="Times New Roman" w:eastAsia="Calibri" w:hAnsi="Times New Roman" w:cs="Times New Roman"/>
                <w:noProof/>
                <w:sz w:val="24"/>
                <w:szCs w:val="24"/>
              </w:rPr>
            </w:pPr>
            <w:r w:rsidRPr="003C112A">
              <w:rPr>
                <w:rFonts w:ascii="Times New Roman" w:eastAsia="Calibri" w:hAnsi="Times New Roman" w:cs="Times New Roman"/>
                <w:noProof/>
                <w:sz w:val="24"/>
                <w:szCs w:val="24"/>
              </w:rPr>
              <w:t xml:space="preserve">Dış tedarikçilerden gelen ürün ve hizmetlerin, kuruluşun kendi ürün ve hizmetleri ile birleştirilmesi amaçlandığında; Ürün ve hizmetler, kuruluş adına dış tedarikçiler tarafından doğrudan müşteri/müşterilere tedarik edildiğinde; Kuruluşun kararı ile bir proses veya prosesin bir bölümü, dış tedarikçi tarafından tedarik </w:t>
            </w:r>
            <w:r w:rsidRPr="003C112A">
              <w:rPr>
                <w:rFonts w:ascii="Times New Roman" w:eastAsia="Calibri" w:hAnsi="Times New Roman" w:cs="Times New Roman"/>
                <w:noProof/>
                <w:sz w:val="24"/>
                <w:szCs w:val="24"/>
              </w:rPr>
              <w:lastRenderedPageBreak/>
              <w:t>edildiğinde ürün ve hizmetlere uygulanacak kontrollerin tayin edilmesi</w:t>
            </w:r>
          </w:p>
          <w:p w14:paraId="6CE831DE" w14:textId="42986D4F" w:rsidR="009031BB" w:rsidRPr="003C112A" w:rsidRDefault="0033211F" w:rsidP="00F345C2">
            <w:pPr>
              <w:ind w:right="113"/>
              <w:jc w:val="both"/>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Dış tedarikçileri değerlendirmek, seçmek, performanslarını izlemek ve yeniden değerlendirmek için kriterlerin tayin edilmesi ve uygulanması, değerlendirme sonucunda ihtiyaç duyulan faaliyetlerle ilgili dokümante edilmiş bilgilerin muhafaza edilmesi </w:t>
            </w:r>
          </w:p>
        </w:tc>
      </w:tr>
      <w:tr w:rsidR="009031BB" w:rsidRPr="003C112A" w14:paraId="22D10255" w14:textId="77777777" w:rsidTr="00595A23">
        <w:trPr>
          <w:trHeight w:val="678"/>
          <w:jc w:val="center"/>
        </w:trPr>
        <w:tc>
          <w:tcPr>
            <w:tcW w:w="10910" w:type="dxa"/>
            <w:gridSpan w:val="4"/>
          </w:tcPr>
          <w:p w14:paraId="57252337" w14:textId="406DD0EF" w:rsidR="009031BB" w:rsidRPr="003C112A" w:rsidRDefault="004E5189" w:rsidP="009031BB">
            <w:pPr>
              <w:rPr>
                <w:rFonts w:ascii="Times New Roman" w:hAnsi="Times New Roman" w:cs="Times New Roman"/>
                <w:b/>
                <w:bCs/>
                <w:sz w:val="24"/>
                <w:szCs w:val="24"/>
              </w:rPr>
            </w:pPr>
            <w:r w:rsidRPr="00495E03">
              <w:rPr>
                <w:rFonts w:ascii="Times New Roman" w:hAnsi="Times New Roman" w:cs="Times New Roman"/>
                <w:b/>
                <w:noProof/>
                <w:sz w:val="24"/>
                <w:szCs w:val="24"/>
              </w:rPr>
              <w:lastRenderedPageBreak/>
              <w:t>İncelenen Dokümanlar, Bulgu ve Kayıtlar</w:t>
            </w:r>
          </w:p>
          <w:p w14:paraId="0A9A994C" w14:textId="77777777" w:rsidR="009031BB" w:rsidRPr="003C112A" w:rsidRDefault="009031BB" w:rsidP="009031BB">
            <w:pPr>
              <w:rPr>
                <w:rFonts w:ascii="Times New Roman" w:hAnsi="Times New Roman" w:cs="Times New Roman"/>
                <w:b/>
                <w:bCs/>
                <w:sz w:val="24"/>
                <w:szCs w:val="24"/>
              </w:rPr>
            </w:pPr>
          </w:p>
          <w:p w14:paraId="67F7A710" w14:textId="77777777" w:rsidR="009031BB" w:rsidRPr="003C112A" w:rsidRDefault="009031BB" w:rsidP="009031BB">
            <w:pPr>
              <w:rPr>
                <w:rFonts w:ascii="Times New Roman" w:hAnsi="Times New Roman" w:cs="Times New Roman"/>
                <w:b/>
                <w:bCs/>
                <w:sz w:val="24"/>
                <w:szCs w:val="24"/>
              </w:rPr>
            </w:pPr>
          </w:p>
        </w:tc>
      </w:tr>
      <w:tr w:rsidR="003C112A" w:rsidRPr="003C112A" w14:paraId="47D46C0C" w14:textId="77777777" w:rsidTr="00A22E86">
        <w:trPr>
          <w:trHeight w:val="397"/>
          <w:jc w:val="center"/>
        </w:trPr>
        <w:tc>
          <w:tcPr>
            <w:tcW w:w="2122" w:type="dxa"/>
            <w:tcBorders>
              <w:right w:val="single" w:sz="4" w:space="0" w:color="auto"/>
            </w:tcBorders>
            <w:vAlign w:val="center"/>
          </w:tcPr>
          <w:p w14:paraId="47533179" w14:textId="77777777" w:rsidR="009031BB" w:rsidRPr="003C112A" w:rsidRDefault="009031BB" w:rsidP="009031BB">
            <w:pPr>
              <w:rPr>
                <w:rFonts w:ascii="Times New Roman" w:hAnsi="Times New Roman" w:cs="Times New Roman"/>
                <w:b/>
                <w:bCs/>
                <w:sz w:val="24"/>
                <w:szCs w:val="24"/>
              </w:rPr>
            </w:pPr>
            <w:r w:rsidRPr="003C112A">
              <w:rPr>
                <w:rFonts w:ascii="Times New Roman" w:hAnsi="Times New Roman" w:cs="Times New Roman"/>
                <w:sz w:val="24"/>
                <w:szCs w:val="24"/>
              </w:rPr>
              <w:t xml:space="preserve">        Uygun        </w:t>
            </w:r>
            <w:sdt>
              <w:sdtPr>
                <w:rPr>
                  <w:rFonts w:ascii="Times New Roman" w:hAnsi="Times New Roman" w:cs="Times New Roman"/>
                  <w:sz w:val="24"/>
                  <w:szCs w:val="24"/>
                </w:rPr>
                <w:id w:val="-674724382"/>
                <w15:color w:val="000000"/>
                <w14:checkbox>
                  <w14:checked w14:val="0"/>
                  <w14:checkedState w14:val="2612" w14:font="MS Gothic"/>
                  <w14:uncheckedState w14:val="2610" w14:font="MS Gothic"/>
                </w14:checkbox>
              </w:sdtPr>
              <w:sdtEndPr/>
              <w:sdtContent>
                <w:r w:rsidRPr="003C112A">
                  <w:rPr>
                    <w:rFonts w:ascii="Segoe UI Symbol" w:eastAsia="MS Gothic" w:hAnsi="Segoe UI Symbol" w:cs="Segoe UI Symbol"/>
                    <w:sz w:val="24"/>
                    <w:szCs w:val="24"/>
                  </w:rPr>
                  <w:t>☐</w:t>
                </w:r>
              </w:sdtContent>
            </w:sdt>
          </w:p>
        </w:tc>
        <w:tc>
          <w:tcPr>
            <w:tcW w:w="3402" w:type="dxa"/>
            <w:tcBorders>
              <w:left w:val="single" w:sz="4" w:space="0" w:color="auto"/>
              <w:right w:val="single" w:sz="4" w:space="0" w:color="auto"/>
            </w:tcBorders>
            <w:vAlign w:val="center"/>
          </w:tcPr>
          <w:p w14:paraId="5D9DCA71" w14:textId="77777777" w:rsidR="009031BB" w:rsidRPr="003C112A" w:rsidRDefault="009031BB" w:rsidP="009031BB">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Küçük Uygunsuzluk   </w:t>
            </w:r>
            <w:sdt>
              <w:sdtPr>
                <w:rPr>
                  <w:rFonts w:ascii="Times New Roman" w:eastAsia="Calibri" w:hAnsi="Times New Roman" w:cs="Times New Roman"/>
                  <w:noProof/>
                  <w:sz w:val="24"/>
                  <w:szCs w:val="24"/>
                </w:rPr>
                <w:id w:val="-2061933626"/>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3118" w:type="dxa"/>
            <w:tcBorders>
              <w:left w:val="single" w:sz="4" w:space="0" w:color="auto"/>
              <w:right w:val="single" w:sz="4" w:space="0" w:color="auto"/>
            </w:tcBorders>
            <w:vAlign w:val="center"/>
          </w:tcPr>
          <w:p w14:paraId="096C48F1" w14:textId="66EDBD30" w:rsidR="009031BB" w:rsidRPr="003C112A" w:rsidRDefault="009031BB" w:rsidP="009031BB">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w:t>
            </w:r>
            <w:r w:rsidR="00C24C45">
              <w:rPr>
                <w:rFonts w:ascii="Times New Roman" w:eastAsia="Calibri" w:hAnsi="Times New Roman" w:cs="Times New Roman"/>
                <w:noProof/>
                <w:sz w:val="24"/>
                <w:szCs w:val="24"/>
              </w:rPr>
              <w:t>İyileştirme Önerisi</w:t>
            </w:r>
            <w:r w:rsidRPr="003C112A">
              <w:rPr>
                <w:rFonts w:ascii="Times New Roman" w:eastAsia="Calibri" w:hAnsi="Times New Roman" w:cs="Times New Roman"/>
                <w:noProof/>
                <w:sz w:val="24"/>
                <w:szCs w:val="24"/>
              </w:rPr>
              <w:t xml:space="preserve">     </w:t>
            </w:r>
            <w:sdt>
              <w:sdtPr>
                <w:rPr>
                  <w:rFonts w:ascii="Times New Roman" w:eastAsia="Calibri" w:hAnsi="Times New Roman" w:cs="Times New Roman"/>
                  <w:noProof/>
                  <w:sz w:val="24"/>
                  <w:szCs w:val="24"/>
                </w:rPr>
                <w:id w:val="-240251388"/>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2268" w:type="dxa"/>
            <w:tcBorders>
              <w:left w:val="single" w:sz="4" w:space="0" w:color="auto"/>
            </w:tcBorders>
            <w:vAlign w:val="center"/>
          </w:tcPr>
          <w:p w14:paraId="1A36EAA5" w14:textId="77777777" w:rsidR="009031BB" w:rsidRPr="003C112A" w:rsidRDefault="009031BB" w:rsidP="009031BB">
            <w:pPr>
              <w:rPr>
                <w:rFonts w:ascii="Times New Roman" w:hAnsi="Times New Roman" w:cs="Times New Roman"/>
                <w:b/>
                <w:bCs/>
                <w:sz w:val="24"/>
                <w:szCs w:val="24"/>
              </w:rPr>
            </w:pPr>
            <w:r w:rsidRPr="003C112A">
              <w:rPr>
                <w:rFonts w:ascii="Times New Roman" w:hAnsi="Times New Roman" w:cs="Times New Roman"/>
                <w:sz w:val="24"/>
                <w:szCs w:val="24"/>
              </w:rPr>
              <w:t xml:space="preserve">    DİF No:</w:t>
            </w:r>
          </w:p>
        </w:tc>
      </w:tr>
      <w:tr w:rsidR="009031BB" w:rsidRPr="003C112A" w14:paraId="4F780144" w14:textId="77777777" w:rsidTr="00595A23">
        <w:trPr>
          <w:trHeight w:val="678"/>
          <w:jc w:val="center"/>
        </w:trPr>
        <w:tc>
          <w:tcPr>
            <w:tcW w:w="10910" w:type="dxa"/>
            <w:gridSpan w:val="4"/>
          </w:tcPr>
          <w:p w14:paraId="1B42E38D" w14:textId="77777777" w:rsidR="0033211F" w:rsidRPr="003C112A" w:rsidRDefault="0033211F" w:rsidP="0033211F">
            <w:pPr>
              <w:rPr>
                <w:rFonts w:ascii="Times New Roman" w:eastAsia="Calibri" w:hAnsi="Times New Roman" w:cs="Times New Roman"/>
                <w:b/>
                <w:bCs/>
                <w:noProof/>
                <w:sz w:val="24"/>
                <w:szCs w:val="24"/>
              </w:rPr>
            </w:pPr>
            <w:r w:rsidRPr="003C112A">
              <w:rPr>
                <w:rFonts w:ascii="Times New Roman" w:eastAsia="Calibri" w:hAnsi="Times New Roman" w:cs="Times New Roman"/>
                <w:b/>
                <w:bCs/>
                <w:noProof/>
                <w:sz w:val="24"/>
                <w:szCs w:val="24"/>
              </w:rPr>
              <w:t>8.4.2 Kontrolün tipi ve boyutu</w:t>
            </w:r>
          </w:p>
          <w:p w14:paraId="6E419E12" w14:textId="77777777" w:rsidR="009031BB" w:rsidRDefault="0033211F" w:rsidP="00F345C2">
            <w:pPr>
              <w:ind w:right="113"/>
              <w:jc w:val="both"/>
              <w:rPr>
                <w:rFonts w:ascii="Times New Roman" w:eastAsia="Calibri" w:hAnsi="Times New Roman" w:cs="Times New Roman"/>
                <w:noProof/>
                <w:sz w:val="24"/>
                <w:szCs w:val="24"/>
              </w:rPr>
            </w:pPr>
            <w:r w:rsidRPr="003C112A">
              <w:rPr>
                <w:rFonts w:ascii="Times New Roman" w:eastAsia="Calibri" w:hAnsi="Times New Roman" w:cs="Times New Roman"/>
                <w:noProof/>
                <w:sz w:val="24"/>
                <w:szCs w:val="24"/>
              </w:rPr>
              <w:t xml:space="preserve">Dışarıdan tedarik edilen proseslerin kuruluşun kalite yönetim sisteminin kontrolünde olduğunun güvence altına alınması, bir dış tedarikçiye ve elde edilen çıktılara uygulamayı amaçladığı kontrollerin tanımlanması, dışarıdan tedarik edilen proses, ürün ve hizmetlerin, kuruluşun; müşteri ve uygulanabilir birincil ve ikincil mevzuat şartlarını düzenli olarak karşılama yeteneği üzerindeki potansiyel etkisi ve dış tedarikçiler tarafından uygulanan kontrollerin etkinliğinin değerlendirmesi, dışarıdan tedarik edilen proses, ürün ve hizmetlerin şartları karşıladığını güvence altına almak için ihtiyaç duyulan doğrulamayı veya diğer faaliyetlerin tayin edilmesi </w:t>
            </w:r>
          </w:p>
          <w:p w14:paraId="481E5A38" w14:textId="3A767A61" w:rsidR="00240152" w:rsidRPr="003C112A" w:rsidRDefault="00240152" w:rsidP="0033211F">
            <w:pPr>
              <w:rPr>
                <w:rFonts w:ascii="Times New Roman" w:hAnsi="Times New Roman" w:cs="Times New Roman"/>
                <w:b/>
                <w:bCs/>
                <w:sz w:val="24"/>
                <w:szCs w:val="24"/>
              </w:rPr>
            </w:pPr>
          </w:p>
        </w:tc>
      </w:tr>
      <w:tr w:rsidR="009031BB" w:rsidRPr="003C112A" w14:paraId="2DCD6B30" w14:textId="77777777" w:rsidTr="00595A23">
        <w:trPr>
          <w:trHeight w:val="678"/>
          <w:jc w:val="center"/>
        </w:trPr>
        <w:tc>
          <w:tcPr>
            <w:tcW w:w="10910" w:type="dxa"/>
            <w:gridSpan w:val="4"/>
          </w:tcPr>
          <w:p w14:paraId="49D56F42" w14:textId="4FF52AC7" w:rsidR="009031BB" w:rsidRPr="003C112A" w:rsidRDefault="004E5189" w:rsidP="009031BB">
            <w:pPr>
              <w:rPr>
                <w:rFonts w:ascii="Times New Roman" w:hAnsi="Times New Roman" w:cs="Times New Roman"/>
                <w:b/>
                <w:bCs/>
                <w:sz w:val="24"/>
                <w:szCs w:val="24"/>
              </w:rPr>
            </w:pPr>
            <w:r w:rsidRPr="00495E03">
              <w:rPr>
                <w:rFonts w:ascii="Times New Roman" w:hAnsi="Times New Roman" w:cs="Times New Roman"/>
                <w:b/>
                <w:noProof/>
                <w:sz w:val="24"/>
                <w:szCs w:val="24"/>
              </w:rPr>
              <w:t>İncelenen Dokümanlar, Bulgu ve Kayıtlar</w:t>
            </w:r>
          </w:p>
          <w:p w14:paraId="31DE12C0" w14:textId="77777777" w:rsidR="009031BB" w:rsidRPr="003C112A" w:rsidRDefault="009031BB" w:rsidP="009031BB">
            <w:pPr>
              <w:rPr>
                <w:rFonts w:ascii="Times New Roman" w:hAnsi="Times New Roman" w:cs="Times New Roman"/>
                <w:b/>
                <w:bCs/>
                <w:sz w:val="24"/>
                <w:szCs w:val="24"/>
              </w:rPr>
            </w:pPr>
          </w:p>
          <w:p w14:paraId="2F821E34" w14:textId="77777777" w:rsidR="009031BB" w:rsidRPr="003C112A" w:rsidRDefault="009031BB" w:rsidP="009031BB">
            <w:pPr>
              <w:rPr>
                <w:rFonts w:ascii="Times New Roman" w:hAnsi="Times New Roman" w:cs="Times New Roman"/>
                <w:b/>
                <w:bCs/>
                <w:sz w:val="24"/>
                <w:szCs w:val="24"/>
              </w:rPr>
            </w:pPr>
          </w:p>
        </w:tc>
      </w:tr>
      <w:tr w:rsidR="003C112A" w:rsidRPr="003C112A" w14:paraId="6C74B0A9" w14:textId="77777777" w:rsidTr="00A22E86">
        <w:trPr>
          <w:trHeight w:val="397"/>
          <w:jc w:val="center"/>
        </w:trPr>
        <w:tc>
          <w:tcPr>
            <w:tcW w:w="2122" w:type="dxa"/>
            <w:tcBorders>
              <w:right w:val="single" w:sz="4" w:space="0" w:color="auto"/>
            </w:tcBorders>
            <w:vAlign w:val="center"/>
          </w:tcPr>
          <w:p w14:paraId="3C95D00D" w14:textId="77777777" w:rsidR="009031BB" w:rsidRPr="003C112A" w:rsidRDefault="009031BB" w:rsidP="009031BB">
            <w:pPr>
              <w:rPr>
                <w:rFonts w:ascii="Times New Roman" w:hAnsi="Times New Roman" w:cs="Times New Roman"/>
                <w:b/>
                <w:bCs/>
                <w:sz w:val="24"/>
                <w:szCs w:val="24"/>
              </w:rPr>
            </w:pPr>
            <w:r w:rsidRPr="003C112A">
              <w:rPr>
                <w:rFonts w:ascii="Times New Roman" w:hAnsi="Times New Roman" w:cs="Times New Roman"/>
                <w:sz w:val="24"/>
                <w:szCs w:val="24"/>
              </w:rPr>
              <w:t xml:space="preserve">        Uygun        </w:t>
            </w:r>
            <w:sdt>
              <w:sdtPr>
                <w:rPr>
                  <w:rFonts w:ascii="Times New Roman" w:hAnsi="Times New Roman" w:cs="Times New Roman"/>
                  <w:sz w:val="24"/>
                  <w:szCs w:val="24"/>
                </w:rPr>
                <w:id w:val="1988349612"/>
                <w15:color w:val="000000"/>
                <w14:checkbox>
                  <w14:checked w14:val="0"/>
                  <w14:checkedState w14:val="2612" w14:font="MS Gothic"/>
                  <w14:uncheckedState w14:val="2610" w14:font="MS Gothic"/>
                </w14:checkbox>
              </w:sdtPr>
              <w:sdtEndPr/>
              <w:sdtContent>
                <w:r w:rsidRPr="003C112A">
                  <w:rPr>
                    <w:rFonts w:ascii="Segoe UI Symbol" w:eastAsia="MS Gothic" w:hAnsi="Segoe UI Symbol" w:cs="Segoe UI Symbol"/>
                    <w:sz w:val="24"/>
                    <w:szCs w:val="24"/>
                  </w:rPr>
                  <w:t>☐</w:t>
                </w:r>
              </w:sdtContent>
            </w:sdt>
          </w:p>
        </w:tc>
        <w:tc>
          <w:tcPr>
            <w:tcW w:w="3402" w:type="dxa"/>
            <w:tcBorders>
              <w:left w:val="single" w:sz="4" w:space="0" w:color="auto"/>
              <w:right w:val="single" w:sz="4" w:space="0" w:color="auto"/>
            </w:tcBorders>
            <w:vAlign w:val="center"/>
          </w:tcPr>
          <w:p w14:paraId="5A5B64BA" w14:textId="77777777" w:rsidR="009031BB" w:rsidRPr="003C112A" w:rsidRDefault="009031BB" w:rsidP="009031BB">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Küçük Uygunsuzluk   </w:t>
            </w:r>
            <w:sdt>
              <w:sdtPr>
                <w:rPr>
                  <w:rFonts w:ascii="Times New Roman" w:eastAsia="Calibri" w:hAnsi="Times New Roman" w:cs="Times New Roman"/>
                  <w:noProof/>
                  <w:sz w:val="24"/>
                  <w:szCs w:val="24"/>
                </w:rPr>
                <w:id w:val="-229999518"/>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3118" w:type="dxa"/>
            <w:tcBorders>
              <w:left w:val="single" w:sz="4" w:space="0" w:color="auto"/>
              <w:right w:val="single" w:sz="4" w:space="0" w:color="auto"/>
            </w:tcBorders>
            <w:vAlign w:val="center"/>
          </w:tcPr>
          <w:p w14:paraId="7F3423E2" w14:textId="1836871E" w:rsidR="009031BB" w:rsidRPr="003C112A" w:rsidRDefault="009031BB" w:rsidP="009031BB">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w:t>
            </w:r>
            <w:r w:rsidR="00C24C45">
              <w:rPr>
                <w:rFonts w:ascii="Times New Roman" w:eastAsia="Calibri" w:hAnsi="Times New Roman" w:cs="Times New Roman"/>
                <w:noProof/>
                <w:sz w:val="24"/>
                <w:szCs w:val="24"/>
              </w:rPr>
              <w:t>İyileştirme Önerisi</w:t>
            </w:r>
            <w:r w:rsidRPr="003C112A">
              <w:rPr>
                <w:rFonts w:ascii="Times New Roman" w:eastAsia="Calibri" w:hAnsi="Times New Roman" w:cs="Times New Roman"/>
                <w:noProof/>
                <w:sz w:val="24"/>
                <w:szCs w:val="24"/>
              </w:rPr>
              <w:t xml:space="preserve">     </w:t>
            </w:r>
            <w:sdt>
              <w:sdtPr>
                <w:rPr>
                  <w:rFonts w:ascii="Times New Roman" w:eastAsia="Calibri" w:hAnsi="Times New Roman" w:cs="Times New Roman"/>
                  <w:noProof/>
                  <w:sz w:val="24"/>
                  <w:szCs w:val="24"/>
                </w:rPr>
                <w:id w:val="355703839"/>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2268" w:type="dxa"/>
            <w:tcBorders>
              <w:left w:val="single" w:sz="4" w:space="0" w:color="auto"/>
            </w:tcBorders>
            <w:vAlign w:val="center"/>
          </w:tcPr>
          <w:p w14:paraId="0E51A006" w14:textId="77777777" w:rsidR="009031BB" w:rsidRPr="003C112A" w:rsidRDefault="009031BB" w:rsidP="009031BB">
            <w:pPr>
              <w:rPr>
                <w:rFonts w:ascii="Times New Roman" w:hAnsi="Times New Roman" w:cs="Times New Roman"/>
                <w:b/>
                <w:bCs/>
                <w:sz w:val="24"/>
                <w:szCs w:val="24"/>
              </w:rPr>
            </w:pPr>
            <w:r w:rsidRPr="003C112A">
              <w:rPr>
                <w:rFonts w:ascii="Times New Roman" w:hAnsi="Times New Roman" w:cs="Times New Roman"/>
                <w:sz w:val="24"/>
                <w:szCs w:val="24"/>
              </w:rPr>
              <w:t xml:space="preserve">    DİF No:</w:t>
            </w:r>
          </w:p>
        </w:tc>
      </w:tr>
      <w:tr w:rsidR="009031BB" w:rsidRPr="003C112A" w14:paraId="5F4913DF" w14:textId="77777777" w:rsidTr="00595A23">
        <w:trPr>
          <w:trHeight w:val="678"/>
          <w:jc w:val="center"/>
        </w:trPr>
        <w:tc>
          <w:tcPr>
            <w:tcW w:w="10910" w:type="dxa"/>
            <w:gridSpan w:val="4"/>
          </w:tcPr>
          <w:p w14:paraId="3A0CBDF2" w14:textId="77777777" w:rsidR="0033211F" w:rsidRPr="003C112A" w:rsidRDefault="0033211F" w:rsidP="0033211F">
            <w:pPr>
              <w:rPr>
                <w:rFonts w:ascii="Times New Roman" w:eastAsia="Calibri" w:hAnsi="Times New Roman" w:cs="Times New Roman"/>
                <w:b/>
                <w:bCs/>
                <w:noProof/>
                <w:sz w:val="24"/>
                <w:szCs w:val="24"/>
              </w:rPr>
            </w:pPr>
            <w:r w:rsidRPr="003C112A">
              <w:rPr>
                <w:rFonts w:ascii="Times New Roman" w:eastAsia="Calibri" w:hAnsi="Times New Roman" w:cs="Times New Roman"/>
                <w:b/>
                <w:bCs/>
                <w:noProof/>
                <w:sz w:val="24"/>
                <w:szCs w:val="24"/>
              </w:rPr>
              <w:t>8.4.3 Dış tedarikçi için bilgi</w:t>
            </w:r>
          </w:p>
          <w:p w14:paraId="116B5FDB" w14:textId="54B5D011" w:rsidR="009031BB" w:rsidRPr="003C112A" w:rsidRDefault="0033211F" w:rsidP="00F345C2">
            <w:pPr>
              <w:ind w:right="113"/>
              <w:jc w:val="both"/>
              <w:rPr>
                <w:rFonts w:ascii="Times New Roman" w:hAnsi="Times New Roman" w:cs="Times New Roman"/>
                <w:b/>
                <w:bCs/>
                <w:sz w:val="24"/>
                <w:szCs w:val="24"/>
              </w:rPr>
            </w:pPr>
            <w:r w:rsidRPr="003C112A">
              <w:rPr>
                <w:rFonts w:ascii="Times New Roman" w:eastAsia="Calibri" w:hAnsi="Times New Roman" w:cs="Times New Roman"/>
                <w:noProof/>
                <w:sz w:val="24"/>
                <w:szCs w:val="24"/>
              </w:rPr>
              <w:t>Tedarik edilecek proses, ürün ve hizmetler</w:t>
            </w:r>
            <w:r w:rsidR="00297EEC">
              <w:rPr>
                <w:rFonts w:ascii="Times New Roman" w:eastAsia="Calibri" w:hAnsi="Times New Roman" w:cs="Times New Roman"/>
                <w:noProof/>
                <w:sz w:val="24"/>
                <w:szCs w:val="24"/>
              </w:rPr>
              <w:t>;</w:t>
            </w:r>
            <w:r w:rsidRPr="003C112A">
              <w:rPr>
                <w:rFonts w:ascii="Times New Roman" w:eastAsia="Calibri" w:hAnsi="Times New Roman" w:cs="Times New Roman"/>
                <w:sz w:val="24"/>
                <w:szCs w:val="24"/>
              </w:rPr>
              <w:t xml:space="preserve"> </w:t>
            </w:r>
            <w:r w:rsidRPr="003C112A">
              <w:rPr>
                <w:rFonts w:ascii="Times New Roman" w:eastAsia="Calibri" w:hAnsi="Times New Roman" w:cs="Times New Roman"/>
                <w:noProof/>
                <w:sz w:val="24"/>
                <w:szCs w:val="24"/>
              </w:rPr>
              <w:t>yöntemler, prosesler ve teçhizat, ürün ve hizmetlerin serbest bırakılmasının onaylanması</w:t>
            </w:r>
            <w:r w:rsidR="00297EEC">
              <w:rPr>
                <w:rFonts w:ascii="Times New Roman" w:eastAsia="Calibri" w:hAnsi="Times New Roman" w:cs="Times New Roman"/>
                <w:noProof/>
                <w:sz w:val="24"/>
                <w:szCs w:val="24"/>
              </w:rPr>
              <w:t>;</w:t>
            </w:r>
            <w:r w:rsidRPr="003C112A">
              <w:rPr>
                <w:rFonts w:ascii="Times New Roman" w:eastAsia="Calibri" w:hAnsi="Times New Roman" w:cs="Times New Roman"/>
                <w:noProof/>
                <w:sz w:val="24"/>
                <w:szCs w:val="24"/>
              </w:rPr>
              <w:t xml:space="preserve"> kişilerin her türlü gerekli vasıf dahil yetkinliği</w:t>
            </w:r>
            <w:r w:rsidR="00297EEC">
              <w:rPr>
                <w:rFonts w:ascii="Times New Roman" w:eastAsia="Calibri" w:hAnsi="Times New Roman" w:cs="Times New Roman"/>
                <w:noProof/>
                <w:sz w:val="24"/>
                <w:szCs w:val="24"/>
              </w:rPr>
              <w:t>;</w:t>
            </w:r>
            <w:r w:rsidRPr="003C112A">
              <w:rPr>
                <w:rFonts w:ascii="Times New Roman" w:eastAsia="Calibri" w:hAnsi="Times New Roman" w:cs="Times New Roman"/>
                <w:noProof/>
                <w:sz w:val="24"/>
                <w:szCs w:val="24"/>
              </w:rPr>
              <w:t xml:space="preserve"> dış tedarikçilerin kuruluş ile etkileşimleri, dış tedarikçilerin performansına kuruluş tarafından uygulanacak kontrol ve izleme, kuruluş veya müşterisinin dış tedarikçinin tesislerinde yapmayı amaçladığı doğrulama veya geçerli</w:t>
            </w:r>
            <w:r w:rsidR="00297EEC">
              <w:rPr>
                <w:rFonts w:ascii="Times New Roman" w:eastAsia="Calibri" w:hAnsi="Times New Roman" w:cs="Times New Roman"/>
                <w:noProof/>
                <w:sz w:val="24"/>
                <w:szCs w:val="24"/>
              </w:rPr>
              <w:t xml:space="preserve"> </w:t>
            </w:r>
            <w:r w:rsidRPr="003C112A">
              <w:rPr>
                <w:rFonts w:ascii="Times New Roman" w:eastAsia="Calibri" w:hAnsi="Times New Roman" w:cs="Times New Roman"/>
                <w:noProof/>
                <w:sz w:val="24"/>
                <w:szCs w:val="24"/>
              </w:rPr>
              <w:t>kılma faaliyetleri ilgili şartlarının dış tedarikçilere bildirilmesi</w:t>
            </w:r>
            <w:r w:rsidRPr="003C112A">
              <w:rPr>
                <w:rFonts w:ascii="Times New Roman" w:eastAsia="Calibri" w:hAnsi="Times New Roman" w:cs="Times New Roman"/>
                <w:noProof/>
                <w:color w:val="FF0000"/>
                <w:sz w:val="24"/>
                <w:szCs w:val="24"/>
              </w:rPr>
              <w:t xml:space="preserve"> </w:t>
            </w:r>
          </w:p>
        </w:tc>
      </w:tr>
      <w:tr w:rsidR="009031BB" w:rsidRPr="003C112A" w14:paraId="241A4C8E" w14:textId="77777777" w:rsidTr="00595A23">
        <w:trPr>
          <w:trHeight w:val="678"/>
          <w:jc w:val="center"/>
        </w:trPr>
        <w:tc>
          <w:tcPr>
            <w:tcW w:w="10910" w:type="dxa"/>
            <w:gridSpan w:val="4"/>
          </w:tcPr>
          <w:p w14:paraId="118C3E83" w14:textId="0B76F8DA" w:rsidR="009031BB" w:rsidRPr="003C112A" w:rsidRDefault="004E5189" w:rsidP="009031BB">
            <w:pPr>
              <w:rPr>
                <w:rFonts w:ascii="Times New Roman" w:hAnsi="Times New Roman" w:cs="Times New Roman"/>
                <w:b/>
                <w:bCs/>
                <w:sz w:val="24"/>
                <w:szCs w:val="24"/>
              </w:rPr>
            </w:pPr>
            <w:r w:rsidRPr="00495E03">
              <w:rPr>
                <w:rFonts w:ascii="Times New Roman" w:hAnsi="Times New Roman" w:cs="Times New Roman"/>
                <w:b/>
                <w:noProof/>
                <w:sz w:val="24"/>
                <w:szCs w:val="24"/>
              </w:rPr>
              <w:t>İncelenen Dokümanlar, Bulgu ve Kayıtlar</w:t>
            </w:r>
          </w:p>
          <w:p w14:paraId="5565EBD0" w14:textId="77777777" w:rsidR="009031BB" w:rsidRPr="003C112A" w:rsidRDefault="009031BB" w:rsidP="009031BB">
            <w:pPr>
              <w:rPr>
                <w:rFonts w:ascii="Times New Roman" w:hAnsi="Times New Roman" w:cs="Times New Roman"/>
                <w:b/>
                <w:bCs/>
                <w:sz w:val="24"/>
                <w:szCs w:val="24"/>
              </w:rPr>
            </w:pPr>
          </w:p>
          <w:p w14:paraId="42146959" w14:textId="77777777" w:rsidR="009031BB" w:rsidRPr="003C112A" w:rsidRDefault="009031BB" w:rsidP="009031BB">
            <w:pPr>
              <w:rPr>
                <w:rFonts w:ascii="Times New Roman" w:hAnsi="Times New Roman" w:cs="Times New Roman"/>
                <w:b/>
                <w:bCs/>
                <w:sz w:val="24"/>
                <w:szCs w:val="24"/>
              </w:rPr>
            </w:pPr>
          </w:p>
        </w:tc>
      </w:tr>
      <w:tr w:rsidR="003C112A" w:rsidRPr="003C112A" w14:paraId="2A43F05F" w14:textId="77777777" w:rsidTr="00A22E86">
        <w:trPr>
          <w:trHeight w:val="397"/>
          <w:jc w:val="center"/>
        </w:trPr>
        <w:tc>
          <w:tcPr>
            <w:tcW w:w="2122" w:type="dxa"/>
            <w:tcBorders>
              <w:right w:val="single" w:sz="4" w:space="0" w:color="auto"/>
            </w:tcBorders>
            <w:vAlign w:val="center"/>
          </w:tcPr>
          <w:p w14:paraId="1FF7B988" w14:textId="77777777" w:rsidR="009031BB" w:rsidRPr="003C112A" w:rsidRDefault="009031BB" w:rsidP="009031BB">
            <w:pPr>
              <w:rPr>
                <w:rFonts w:ascii="Times New Roman" w:hAnsi="Times New Roman" w:cs="Times New Roman"/>
                <w:b/>
                <w:bCs/>
                <w:sz w:val="24"/>
                <w:szCs w:val="24"/>
              </w:rPr>
            </w:pPr>
            <w:r w:rsidRPr="003C112A">
              <w:rPr>
                <w:rFonts w:ascii="Times New Roman" w:hAnsi="Times New Roman" w:cs="Times New Roman"/>
                <w:sz w:val="24"/>
                <w:szCs w:val="24"/>
              </w:rPr>
              <w:t xml:space="preserve">        Uygun        </w:t>
            </w:r>
            <w:sdt>
              <w:sdtPr>
                <w:rPr>
                  <w:rFonts w:ascii="Times New Roman" w:hAnsi="Times New Roman" w:cs="Times New Roman"/>
                  <w:sz w:val="24"/>
                  <w:szCs w:val="24"/>
                </w:rPr>
                <w:id w:val="-1487696958"/>
                <w15:color w:val="000000"/>
                <w14:checkbox>
                  <w14:checked w14:val="0"/>
                  <w14:checkedState w14:val="2612" w14:font="MS Gothic"/>
                  <w14:uncheckedState w14:val="2610" w14:font="MS Gothic"/>
                </w14:checkbox>
              </w:sdtPr>
              <w:sdtEndPr/>
              <w:sdtContent>
                <w:r w:rsidRPr="003C112A">
                  <w:rPr>
                    <w:rFonts w:ascii="Segoe UI Symbol" w:eastAsia="MS Gothic" w:hAnsi="Segoe UI Symbol" w:cs="Segoe UI Symbol"/>
                    <w:sz w:val="24"/>
                    <w:szCs w:val="24"/>
                  </w:rPr>
                  <w:t>☐</w:t>
                </w:r>
              </w:sdtContent>
            </w:sdt>
          </w:p>
        </w:tc>
        <w:tc>
          <w:tcPr>
            <w:tcW w:w="3402" w:type="dxa"/>
            <w:tcBorders>
              <w:left w:val="single" w:sz="4" w:space="0" w:color="auto"/>
              <w:right w:val="single" w:sz="4" w:space="0" w:color="auto"/>
            </w:tcBorders>
            <w:vAlign w:val="center"/>
          </w:tcPr>
          <w:p w14:paraId="7D9556FE" w14:textId="77777777" w:rsidR="009031BB" w:rsidRPr="003C112A" w:rsidRDefault="009031BB" w:rsidP="009031BB">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Küçük Uygunsuzluk   </w:t>
            </w:r>
            <w:sdt>
              <w:sdtPr>
                <w:rPr>
                  <w:rFonts w:ascii="Times New Roman" w:eastAsia="Calibri" w:hAnsi="Times New Roman" w:cs="Times New Roman"/>
                  <w:noProof/>
                  <w:sz w:val="24"/>
                  <w:szCs w:val="24"/>
                </w:rPr>
                <w:id w:val="-26257164"/>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3118" w:type="dxa"/>
            <w:tcBorders>
              <w:left w:val="single" w:sz="4" w:space="0" w:color="auto"/>
              <w:right w:val="single" w:sz="4" w:space="0" w:color="auto"/>
            </w:tcBorders>
            <w:vAlign w:val="center"/>
          </w:tcPr>
          <w:p w14:paraId="65373E24" w14:textId="3201D756" w:rsidR="009031BB" w:rsidRPr="003C112A" w:rsidRDefault="009031BB" w:rsidP="009031BB">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w:t>
            </w:r>
            <w:r w:rsidR="00C24C45">
              <w:rPr>
                <w:rFonts w:ascii="Times New Roman" w:eastAsia="Calibri" w:hAnsi="Times New Roman" w:cs="Times New Roman"/>
                <w:noProof/>
                <w:sz w:val="24"/>
                <w:szCs w:val="24"/>
              </w:rPr>
              <w:t>İyileştirme Önerisi</w:t>
            </w:r>
            <w:r w:rsidRPr="003C112A">
              <w:rPr>
                <w:rFonts w:ascii="Times New Roman" w:eastAsia="Calibri" w:hAnsi="Times New Roman" w:cs="Times New Roman"/>
                <w:noProof/>
                <w:sz w:val="24"/>
                <w:szCs w:val="24"/>
              </w:rPr>
              <w:t xml:space="preserve">     </w:t>
            </w:r>
            <w:sdt>
              <w:sdtPr>
                <w:rPr>
                  <w:rFonts w:ascii="Times New Roman" w:eastAsia="Calibri" w:hAnsi="Times New Roman" w:cs="Times New Roman"/>
                  <w:noProof/>
                  <w:sz w:val="24"/>
                  <w:szCs w:val="24"/>
                </w:rPr>
                <w:id w:val="-650603577"/>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2268" w:type="dxa"/>
            <w:tcBorders>
              <w:left w:val="single" w:sz="4" w:space="0" w:color="auto"/>
            </w:tcBorders>
            <w:vAlign w:val="center"/>
          </w:tcPr>
          <w:p w14:paraId="1357CC43" w14:textId="77777777" w:rsidR="009031BB" w:rsidRPr="003C112A" w:rsidRDefault="009031BB" w:rsidP="009031BB">
            <w:pPr>
              <w:rPr>
                <w:rFonts w:ascii="Times New Roman" w:hAnsi="Times New Roman" w:cs="Times New Roman"/>
                <w:b/>
                <w:bCs/>
                <w:sz w:val="24"/>
                <w:szCs w:val="24"/>
              </w:rPr>
            </w:pPr>
            <w:r w:rsidRPr="003C112A">
              <w:rPr>
                <w:rFonts w:ascii="Times New Roman" w:hAnsi="Times New Roman" w:cs="Times New Roman"/>
                <w:sz w:val="24"/>
                <w:szCs w:val="24"/>
              </w:rPr>
              <w:t xml:space="preserve">    DİF No:</w:t>
            </w:r>
          </w:p>
        </w:tc>
      </w:tr>
      <w:tr w:rsidR="009031BB" w:rsidRPr="003C112A" w14:paraId="090A8308" w14:textId="77777777" w:rsidTr="00595A23">
        <w:trPr>
          <w:trHeight w:val="678"/>
          <w:jc w:val="center"/>
        </w:trPr>
        <w:tc>
          <w:tcPr>
            <w:tcW w:w="10910" w:type="dxa"/>
            <w:gridSpan w:val="4"/>
          </w:tcPr>
          <w:p w14:paraId="030C49A4" w14:textId="77777777" w:rsidR="00163366" w:rsidRPr="00101269" w:rsidRDefault="00163366" w:rsidP="00163366">
            <w:pPr>
              <w:rPr>
                <w:rFonts w:ascii="Times New Roman" w:eastAsia="Calibri" w:hAnsi="Times New Roman" w:cs="Times New Roman"/>
                <w:b/>
                <w:bCs/>
                <w:noProof/>
                <w:sz w:val="24"/>
                <w:szCs w:val="24"/>
              </w:rPr>
            </w:pPr>
            <w:r w:rsidRPr="00101269">
              <w:rPr>
                <w:rFonts w:ascii="Times New Roman" w:eastAsia="Calibri" w:hAnsi="Times New Roman" w:cs="Times New Roman"/>
                <w:b/>
                <w:bCs/>
                <w:noProof/>
                <w:sz w:val="24"/>
                <w:szCs w:val="24"/>
              </w:rPr>
              <w:t>8.5 Üretim ve hizmetin sunumu</w:t>
            </w:r>
          </w:p>
          <w:p w14:paraId="0971C863" w14:textId="77777777" w:rsidR="00163366" w:rsidRPr="00301F08" w:rsidRDefault="00163366" w:rsidP="00F345C2">
            <w:pPr>
              <w:ind w:right="113"/>
              <w:rPr>
                <w:rFonts w:ascii="Times New Roman" w:eastAsia="Calibri" w:hAnsi="Times New Roman" w:cs="Times New Roman"/>
                <w:noProof/>
                <w:sz w:val="24"/>
                <w:szCs w:val="24"/>
              </w:rPr>
            </w:pPr>
            <w:r w:rsidRPr="00301F08">
              <w:rPr>
                <w:rFonts w:ascii="Times New Roman" w:eastAsia="Calibri" w:hAnsi="Times New Roman" w:cs="Times New Roman"/>
                <w:noProof/>
                <w:sz w:val="24"/>
                <w:szCs w:val="24"/>
              </w:rPr>
              <w:t>***8.5.1 Üretim ve hizmet sunumunun kontrolü</w:t>
            </w:r>
          </w:p>
          <w:p w14:paraId="6D212D18" w14:textId="404CFEB0" w:rsidR="00163366" w:rsidRPr="00301F08" w:rsidRDefault="00163366" w:rsidP="00F345C2">
            <w:pPr>
              <w:ind w:right="113"/>
              <w:jc w:val="both"/>
              <w:rPr>
                <w:rFonts w:ascii="Times New Roman" w:eastAsia="Calibri" w:hAnsi="Times New Roman" w:cs="Times New Roman"/>
                <w:noProof/>
                <w:sz w:val="24"/>
                <w:szCs w:val="24"/>
              </w:rPr>
            </w:pPr>
            <w:r w:rsidRPr="00301F08">
              <w:rPr>
                <w:rFonts w:ascii="Times New Roman" w:eastAsia="Calibri" w:hAnsi="Times New Roman" w:cs="Times New Roman"/>
                <w:noProof/>
                <w:sz w:val="24"/>
                <w:szCs w:val="24"/>
              </w:rPr>
              <w:t>Üretimin ve hizmetin sunumunun kontrollü şartlarda yürütülmesi</w:t>
            </w:r>
            <w:r w:rsidR="00301F08" w:rsidRPr="00301F08">
              <w:rPr>
                <w:rFonts w:ascii="Times New Roman" w:eastAsia="Calibri" w:hAnsi="Times New Roman" w:cs="Times New Roman"/>
                <w:noProof/>
                <w:sz w:val="24"/>
                <w:szCs w:val="24"/>
              </w:rPr>
              <w:t>;</w:t>
            </w:r>
          </w:p>
          <w:p w14:paraId="7E8D5260" w14:textId="244EF478" w:rsidR="00926AF7" w:rsidRDefault="00163366" w:rsidP="00F345C2">
            <w:pPr>
              <w:ind w:right="113"/>
              <w:jc w:val="both"/>
              <w:rPr>
                <w:rFonts w:ascii="Times New Roman" w:eastAsia="Calibri" w:hAnsi="Times New Roman" w:cs="Times New Roman"/>
                <w:noProof/>
                <w:sz w:val="24"/>
                <w:szCs w:val="24"/>
              </w:rPr>
            </w:pPr>
            <w:r w:rsidRPr="00301F08">
              <w:rPr>
                <w:rFonts w:ascii="Times New Roman" w:eastAsia="Calibri" w:hAnsi="Times New Roman" w:cs="Times New Roman"/>
                <w:noProof/>
                <w:sz w:val="24"/>
                <w:szCs w:val="24"/>
              </w:rPr>
              <w:t xml:space="preserve">Üretilecek ürünlerin, sunulacak hizmetlerin veya gerçekleştirilecek faaliyetlerin karakteristikleri, erişilmesi amaçlanan sonuçların dokümante edilmiş bilgilerini, uygun izleme ve ölçme kaynaklarının varlığı ve kullanımını, proses veya çıktıların kontrolü için kriterler ile ürün ve hizmetler için kabul kriterlerinin karşılandığının uygun aşamalarda doğrulanması için izleme ve ölçme faaliyetlerinin uygulanmasını, proseslerin işletimi için uygun altyapı ve ortamın kullanımını, her türlü gerekli vasıf dahil yetkin kişilerin görevlendirilmesini, </w:t>
            </w:r>
            <w:r w:rsidR="00926AF7" w:rsidRPr="00301F08">
              <w:rPr>
                <w:rFonts w:ascii="Times New Roman" w:eastAsia="Calibri" w:hAnsi="Times New Roman" w:cs="Times New Roman"/>
                <w:noProof/>
                <w:sz w:val="24"/>
                <w:szCs w:val="24"/>
              </w:rPr>
              <w:t>insan hatalarını önlemek için faaliyetlerin gerçekleşmesini</w:t>
            </w:r>
            <w:r w:rsidR="00926AF7">
              <w:rPr>
                <w:rFonts w:ascii="Times New Roman" w:eastAsia="Calibri" w:hAnsi="Times New Roman" w:cs="Times New Roman"/>
                <w:noProof/>
                <w:sz w:val="24"/>
                <w:szCs w:val="24"/>
              </w:rPr>
              <w:t xml:space="preserve"> kapsamalı;</w:t>
            </w:r>
          </w:p>
          <w:p w14:paraId="5951B706" w14:textId="77777777" w:rsidR="00926AF7" w:rsidRPr="00C24C45" w:rsidRDefault="00926AF7" w:rsidP="00F345C2">
            <w:pPr>
              <w:ind w:right="113"/>
              <w:jc w:val="both"/>
              <w:rPr>
                <w:rFonts w:ascii="Times New Roman" w:eastAsia="Calibri" w:hAnsi="Times New Roman" w:cs="Times New Roman"/>
                <w:i/>
                <w:noProof/>
                <w:color w:val="FF0000"/>
                <w:sz w:val="18"/>
                <w:szCs w:val="18"/>
              </w:rPr>
            </w:pPr>
            <w:r w:rsidRPr="00C24C45">
              <w:rPr>
                <w:rFonts w:ascii="Times New Roman" w:eastAsia="Calibri" w:hAnsi="Times New Roman" w:cs="Times New Roman"/>
                <w:i/>
                <w:noProof/>
                <w:color w:val="FF0000"/>
                <w:sz w:val="18"/>
                <w:szCs w:val="18"/>
              </w:rPr>
              <w:t xml:space="preserve">f- </w:t>
            </w:r>
            <w:r w:rsidR="00163366" w:rsidRPr="00C24C45">
              <w:rPr>
                <w:rFonts w:ascii="Times New Roman" w:eastAsia="Calibri" w:hAnsi="Times New Roman" w:cs="Times New Roman"/>
                <w:i/>
                <w:noProof/>
                <w:color w:val="FF0000"/>
                <w:sz w:val="18"/>
                <w:szCs w:val="18"/>
              </w:rPr>
              <w:t>elde edilen çıktıların sonraki izleme veya ölçümle doğrulanamadığı durumda, üretim ve hizmetin sunumu için proseslerin planlanan sonuçlara erişme yeteneğinin, geçerli kılınması ve periyodik</w:t>
            </w:r>
            <w:r w:rsidRPr="00C24C45">
              <w:rPr>
                <w:rFonts w:ascii="Times New Roman" w:eastAsia="Calibri" w:hAnsi="Times New Roman" w:cs="Times New Roman"/>
                <w:i/>
                <w:noProof/>
                <w:color w:val="FF0000"/>
                <w:sz w:val="18"/>
                <w:szCs w:val="18"/>
              </w:rPr>
              <w:t xml:space="preserve"> </w:t>
            </w:r>
            <w:r w:rsidR="00163366" w:rsidRPr="00C24C45">
              <w:rPr>
                <w:rFonts w:ascii="Times New Roman" w:eastAsia="Calibri" w:hAnsi="Times New Roman" w:cs="Times New Roman"/>
                <w:i/>
                <w:noProof/>
                <w:color w:val="FF0000"/>
                <w:sz w:val="18"/>
                <w:szCs w:val="18"/>
              </w:rPr>
              <w:t xml:space="preserve">olarak geçerli kılma faaliyetinin tekrarlanması, </w:t>
            </w:r>
          </w:p>
          <w:p w14:paraId="5EA8B3E7" w14:textId="4A58F2DE" w:rsidR="009031BB" w:rsidRPr="00301F08" w:rsidRDefault="00926AF7" w:rsidP="00F345C2">
            <w:pPr>
              <w:ind w:right="113"/>
              <w:jc w:val="both"/>
              <w:rPr>
                <w:rFonts w:ascii="Times New Roman" w:hAnsi="Times New Roman" w:cs="Times New Roman"/>
                <w:sz w:val="24"/>
                <w:szCs w:val="24"/>
              </w:rPr>
            </w:pPr>
            <w:r w:rsidRPr="00C24C45">
              <w:rPr>
                <w:rFonts w:ascii="Times New Roman" w:eastAsia="Calibri" w:hAnsi="Times New Roman" w:cs="Times New Roman"/>
                <w:i/>
                <w:noProof/>
                <w:color w:val="FF0000"/>
                <w:sz w:val="18"/>
                <w:szCs w:val="18"/>
              </w:rPr>
              <w:t>h-</w:t>
            </w:r>
            <w:r w:rsidR="00163366" w:rsidRPr="00C24C45">
              <w:rPr>
                <w:rFonts w:ascii="Times New Roman" w:eastAsia="Calibri" w:hAnsi="Times New Roman" w:cs="Times New Roman"/>
                <w:i/>
                <w:noProof/>
                <w:color w:val="FF0000"/>
                <w:sz w:val="18"/>
                <w:szCs w:val="18"/>
              </w:rPr>
              <w:t>ürünün serbest bırakılması, teslimatı ve teslimat sonrası faaliyetlerin uygulanmasını kapsamalı</w:t>
            </w:r>
          </w:p>
        </w:tc>
      </w:tr>
      <w:tr w:rsidR="009031BB" w:rsidRPr="003C112A" w14:paraId="5657800E" w14:textId="77777777" w:rsidTr="00595A23">
        <w:trPr>
          <w:trHeight w:val="678"/>
          <w:jc w:val="center"/>
        </w:trPr>
        <w:tc>
          <w:tcPr>
            <w:tcW w:w="10910" w:type="dxa"/>
            <w:gridSpan w:val="4"/>
          </w:tcPr>
          <w:p w14:paraId="08148D54" w14:textId="77777777" w:rsidR="00926AF7" w:rsidRDefault="00926AF7" w:rsidP="00926AF7">
            <w:pPr>
              <w:rPr>
                <w:rFonts w:ascii="Times New Roman" w:hAnsi="Times New Roman" w:cs="Times New Roman"/>
                <w:sz w:val="24"/>
                <w:szCs w:val="24"/>
              </w:rPr>
            </w:pPr>
            <w:r w:rsidRPr="00495E03">
              <w:rPr>
                <w:rFonts w:ascii="Times New Roman" w:hAnsi="Times New Roman" w:cs="Times New Roman"/>
                <w:b/>
                <w:noProof/>
                <w:sz w:val="24"/>
                <w:szCs w:val="24"/>
              </w:rPr>
              <w:t>İncelenen Dokümanlar, Bulgu ve Kayıtlar</w:t>
            </w:r>
            <w:r w:rsidRPr="003C112A">
              <w:rPr>
                <w:rFonts w:ascii="Times New Roman" w:hAnsi="Times New Roman" w:cs="Times New Roman"/>
                <w:sz w:val="24"/>
                <w:szCs w:val="24"/>
              </w:rPr>
              <w:t xml:space="preserve"> </w:t>
            </w:r>
          </w:p>
          <w:p w14:paraId="735182C6" w14:textId="25940CE0" w:rsidR="009031BB" w:rsidRPr="00301F08" w:rsidRDefault="00926AF7" w:rsidP="00926AF7">
            <w:pPr>
              <w:rPr>
                <w:rFonts w:ascii="Times New Roman" w:hAnsi="Times New Roman" w:cs="Times New Roman"/>
                <w:sz w:val="24"/>
                <w:szCs w:val="24"/>
              </w:rPr>
            </w:pPr>
            <w:r w:rsidRPr="00C24C45">
              <w:rPr>
                <w:rFonts w:ascii="Times New Roman" w:hAnsi="Times New Roman" w:cs="Times New Roman"/>
                <w:i/>
                <w:color w:val="FF0000"/>
                <w:sz w:val="24"/>
                <w:szCs w:val="24"/>
              </w:rPr>
              <w:t xml:space="preserve">8.5.1 f </w:t>
            </w:r>
            <w:proofErr w:type="spellStart"/>
            <w:r w:rsidRPr="00C24C45">
              <w:rPr>
                <w:rFonts w:ascii="Times New Roman" w:hAnsi="Times New Roman" w:cs="Times New Roman"/>
                <w:i/>
                <w:color w:val="FF0000"/>
                <w:sz w:val="24"/>
                <w:szCs w:val="24"/>
              </w:rPr>
              <w:t>ve</w:t>
            </w:r>
            <w:proofErr w:type="spellEnd"/>
            <w:r w:rsidRPr="00C24C45">
              <w:rPr>
                <w:rFonts w:ascii="Times New Roman" w:hAnsi="Times New Roman" w:cs="Times New Roman"/>
                <w:i/>
                <w:color w:val="FF0000"/>
                <w:sz w:val="24"/>
                <w:szCs w:val="24"/>
              </w:rPr>
              <w:t xml:space="preserve"> h </w:t>
            </w:r>
            <w:proofErr w:type="spellStart"/>
            <w:r w:rsidR="002B215B" w:rsidRPr="00C24C45">
              <w:rPr>
                <w:rFonts w:ascii="Times New Roman" w:hAnsi="Times New Roman" w:cs="Times New Roman"/>
                <w:i/>
                <w:color w:val="FF0000"/>
                <w:sz w:val="24"/>
                <w:szCs w:val="24"/>
              </w:rPr>
              <w:t>kapsam</w:t>
            </w:r>
            <w:proofErr w:type="spellEnd"/>
            <w:r w:rsidR="002B215B" w:rsidRPr="00C24C45">
              <w:rPr>
                <w:rFonts w:ascii="Times New Roman" w:hAnsi="Times New Roman" w:cs="Times New Roman"/>
                <w:i/>
                <w:color w:val="FF0000"/>
                <w:sz w:val="24"/>
                <w:szCs w:val="24"/>
              </w:rPr>
              <w:t xml:space="preserve"> </w:t>
            </w:r>
            <w:proofErr w:type="spellStart"/>
            <w:r w:rsidR="002B215B" w:rsidRPr="00C24C45">
              <w:rPr>
                <w:rFonts w:ascii="Times New Roman" w:hAnsi="Times New Roman" w:cs="Times New Roman"/>
                <w:i/>
                <w:color w:val="FF0000"/>
                <w:sz w:val="24"/>
                <w:szCs w:val="24"/>
              </w:rPr>
              <w:t>dışı</w:t>
            </w:r>
            <w:proofErr w:type="spellEnd"/>
            <w:r>
              <w:rPr>
                <w:rFonts w:ascii="Times New Roman" w:hAnsi="Times New Roman" w:cs="Times New Roman"/>
                <w:sz w:val="24"/>
                <w:szCs w:val="24"/>
              </w:rPr>
              <w:t xml:space="preserve"> </w:t>
            </w:r>
            <w:r w:rsidRPr="003C112A">
              <w:rPr>
                <w:rFonts w:ascii="Times New Roman" w:hAnsi="Times New Roman" w:cs="Times New Roman"/>
                <w:b/>
                <w:noProof/>
                <w:sz w:val="24"/>
                <w:szCs w:val="24"/>
              </w:rPr>
              <w:t>(</w:t>
            </w:r>
            <w:r>
              <w:rPr>
                <w:rFonts w:ascii="Times New Roman" w:hAnsi="Times New Roman" w:cs="Times New Roman"/>
                <w:b/>
                <w:noProof/>
                <w:sz w:val="24"/>
                <w:szCs w:val="24"/>
              </w:rPr>
              <w:t>G</w:t>
            </w:r>
            <w:r w:rsidRPr="003C112A">
              <w:rPr>
                <w:rFonts w:ascii="Times New Roman" w:hAnsi="Times New Roman" w:cs="Times New Roman"/>
                <w:b/>
                <w:i/>
                <w:iCs/>
                <w:noProof/>
                <w:sz w:val="24"/>
                <w:szCs w:val="24"/>
              </w:rPr>
              <w:t>erekli bilgi KEK 10-2</w:t>
            </w:r>
            <w:r>
              <w:rPr>
                <w:rFonts w:ascii="Times New Roman" w:hAnsi="Times New Roman" w:cs="Times New Roman"/>
                <w:b/>
                <w:i/>
                <w:iCs/>
                <w:noProof/>
                <w:sz w:val="24"/>
                <w:szCs w:val="24"/>
              </w:rPr>
              <w:t>3</w:t>
            </w:r>
            <w:r w:rsidRPr="003C112A">
              <w:rPr>
                <w:rFonts w:ascii="Times New Roman" w:hAnsi="Times New Roman" w:cs="Times New Roman"/>
                <w:b/>
                <w:i/>
                <w:iCs/>
                <w:noProof/>
                <w:sz w:val="24"/>
                <w:szCs w:val="24"/>
              </w:rPr>
              <w:t xml:space="preserve"> Sayfa</w:t>
            </w:r>
            <w:r>
              <w:rPr>
                <w:rFonts w:ascii="Times New Roman" w:hAnsi="Times New Roman" w:cs="Times New Roman"/>
                <w:b/>
                <w:i/>
                <w:iCs/>
                <w:noProof/>
                <w:sz w:val="24"/>
                <w:szCs w:val="24"/>
              </w:rPr>
              <w:t>lar</w:t>
            </w:r>
            <w:r w:rsidRPr="003C112A">
              <w:rPr>
                <w:rFonts w:ascii="Times New Roman" w:hAnsi="Times New Roman" w:cs="Times New Roman"/>
                <w:b/>
                <w:i/>
                <w:iCs/>
                <w:noProof/>
                <w:sz w:val="24"/>
                <w:szCs w:val="24"/>
              </w:rPr>
              <w:t>da verilmi</w:t>
            </w:r>
            <w:r w:rsidR="00DF2F19">
              <w:rPr>
                <w:rFonts w:ascii="Times New Roman" w:hAnsi="Times New Roman" w:cs="Times New Roman"/>
                <w:b/>
                <w:i/>
                <w:iCs/>
                <w:noProof/>
                <w:sz w:val="24"/>
                <w:szCs w:val="24"/>
              </w:rPr>
              <w:t>şti</w:t>
            </w:r>
            <w:r>
              <w:rPr>
                <w:rFonts w:ascii="Times New Roman" w:hAnsi="Times New Roman" w:cs="Times New Roman"/>
                <w:b/>
                <w:i/>
                <w:iCs/>
                <w:noProof/>
                <w:sz w:val="24"/>
                <w:szCs w:val="24"/>
              </w:rPr>
              <w:t>r</w:t>
            </w:r>
            <w:r w:rsidRPr="003C112A">
              <w:rPr>
                <w:rFonts w:ascii="Times New Roman" w:hAnsi="Times New Roman" w:cs="Times New Roman"/>
                <w:b/>
                <w:i/>
                <w:iCs/>
                <w:noProof/>
                <w:sz w:val="24"/>
                <w:szCs w:val="24"/>
              </w:rPr>
              <w:t>)</w:t>
            </w:r>
          </w:p>
          <w:p w14:paraId="1912E0F7" w14:textId="77777777" w:rsidR="009031BB" w:rsidRPr="00301F08" w:rsidRDefault="009031BB" w:rsidP="009031BB">
            <w:pPr>
              <w:rPr>
                <w:rFonts w:ascii="Times New Roman" w:hAnsi="Times New Roman" w:cs="Times New Roman"/>
                <w:sz w:val="24"/>
                <w:szCs w:val="24"/>
              </w:rPr>
            </w:pPr>
          </w:p>
          <w:p w14:paraId="1DFB8CDB" w14:textId="77777777" w:rsidR="009031BB" w:rsidRPr="00301F08" w:rsidRDefault="009031BB" w:rsidP="009031BB">
            <w:pPr>
              <w:rPr>
                <w:rFonts w:ascii="Times New Roman" w:hAnsi="Times New Roman" w:cs="Times New Roman"/>
                <w:sz w:val="24"/>
                <w:szCs w:val="24"/>
              </w:rPr>
            </w:pPr>
          </w:p>
        </w:tc>
      </w:tr>
      <w:tr w:rsidR="003C112A" w:rsidRPr="003C112A" w14:paraId="3848037F" w14:textId="77777777" w:rsidTr="00A22E86">
        <w:trPr>
          <w:trHeight w:val="397"/>
          <w:jc w:val="center"/>
        </w:trPr>
        <w:tc>
          <w:tcPr>
            <w:tcW w:w="2122" w:type="dxa"/>
            <w:tcBorders>
              <w:right w:val="single" w:sz="4" w:space="0" w:color="auto"/>
            </w:tcBorders>
            <w:vAlign w:val="center"/>
          </w:tcPr>
          <w:p w14:paraId="75D87266" w14:textId="77777777" w:rsidR="009031BB" w:rsidRPr="003C112A" w:rsidRDefault="009031BB" w:rsidP="009031BB">
            <w:pPr>
              <w:rPr>
                <w:rFonts w:ascii="Times New Roman" w:hAnsi="Times New Roman" w:cs="Times New Roman"/>
                <w:b/>
                <w:bCs/>
                <w:sz w:val="24"/>
                <w:szCs w:val="24"/>
              </w:rPr>
            </w:pPr>
            <w:r w:rsidRPr="003C112A">
              <w:rPr>
                <w:rFonts w:ascii="Times New Roman" w:hAnsi="Times New Roman" w:cs="Times New Roman"/>
                <w:sz w:val="24"/>
                <w:szCs w:val="24"/>
              </w:rPr>
              <w:lastRenderedPageBreak/>
              <w:t xml:space="preserve">        Uygun        </w:t>
            </w:r>
            <w:sdt>
              <w:sdtPr>
                <w:rPr>
                  <w:rFonts w:ascii="Times New Roman" w:hAnsi="Times New Roman" w:cs="Times New Roman"/>
                  <w:sz w:val="24"/>
                  <w:szCs w:val="24"/>
                </w:rPr>
                <w:id w:val="382909254"/>
                <w15:color w:val="000000"/>
                <w14:checkbox>
                  <w14:checked w14:val="0"/>
                  <w14:checkedState w14:val="2612" w14:font="MS Gothic"/>
                  <w14:uncheckedState w14:val="2610" w14:font="MS Gothic"/>
                </w14:checkbox>
              </w:sdtPr>
              <w:sdtEndPr/>
              <w:sdtContent>
                <w:r w:rsidRPr="003C112A">
                  <w:rPr>
                    <w:rFonts w:ascii="Segoe UI Symbol" w:eastAsia="MS Gothic" w:hAnsi="Segoe UI Symbol" w:cs="Segoe UI Symbol"/>
                    <w:sz w:val="24"/>
                    <w:szCs w:val="24"/>
                  </w:rPr>
                  <w:t>☐</w:t>
                </w:r>
              </w:sdtContent>
            </w:sdt>
          </w:p>
        </w:tc>
        <w:tc>
          <w:tcPr>
            <w:tcW w:w="3402" w:type="dxa"/>
            <w:tcBorders>
              <w:left w:val="single" w:sz="4" w:space="0" w:color="auto"/>
              <w:right w:val="single" w:sz="4" w:space="0" w:color="auto"/>
            </w:tcBorders>
            <w:vAlign w:val="center"/>
          </w:tcPr>
          <w:p w14:paraId="0BA9A0AE" w14:textId="77777777" w:rsidR="009031BB" w:rsidRPr="003C112A" w:rsidRDefault="009031BB" w:rsidP="009031BB">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Küçük Uygunsuzluk   </w:t>
            </w:r>
            <w:sdt>
              <w:sdtPr>
                <w:rPr>
                  <w:rFonts w:ascii="Times New Roman" w:eastAsia="Calibri" w:hAnsi="Times New Roman" w:cs="Times New Roman"/>
                  <w:noProof/>
                  <w:sz w:val="24"/>
                  <w:szCs w:val="24"/>
                </w:rPr>
                <w:id w:val="-1085151183"/>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3118" w:type="dxa"/>
            <w:tcBorders>
              <w:left w:val="single" w:sz="4" w:space="0" w:color="auto"/>
              <w:right w:val="single" w:sz="4" w:space="0" w:color="auto"/>
            </w:tcBorders>
            <w:vAlign w:val="center"/>
          </w:tcPr>
          <w:p w14:paraId="0585DCCD" w14:textId="24DFC827" w:rsidR="009031BB" w:rsidRPr="003C112A" w:rsidRDefault="009031BB" w:rsidP="009031BB">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w:t>
            </w:r>
            <w:r w:rsidR="00C24C45">
              <w:rPr>
                <w:rFonts w:ascii="Times New Roman" w:eastAsia="Calibri" w:hAnsi="Times New Roman" w:cs="Times New Roman"/>
                <w:noProof/>
                <w:sz w:val="24"/>
                <w:szCs w:val="24"/>
              </w:rPr>
              <w:t>İyileştirme Önerisi</w:t>
            </w:r>
            <w:r w:rsidRPr="003C112A">
              <w:rPr>
                <w:rFonts w:ascii="Times New Roman" w:eastAsia="Calibri" w:hAnsi="Times New Roman" w:cs="Times New Roman"/>
                <w:noProof/>
                <w:sz w:val="24"/>
                <w:szCs w:val="24"/>
              </w:rPr>
              <w:t xml:space="preserve">     </w:t>
            </w:r>
            <w:sdt>
              <w:sdtPr>
                <w:rPr>
                  <w:rFonts w:ascii="Times New Roman" w:eastAsia="Calibri" w:hAnsi="Times New Roman" w:cs="Times New Roman"/>
                  <w:noProof/>
                  <w:sz w:val="24"/>
                  <w:szCs w:val="24"/>
                </w:rPr>
                <w:id w:val="517584079"/>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2268" w:type="dxa"/>
            <w:tcBorders>
              <w:left w:val="single" w:sz="4" w:space="0" w:color="auto"/>
            </w:tcBorders>
            <w:vAlign w:val="center"/>
          </w:tcPr>
          <w:p w14:paraId="7B7450AD" w14:textId="77777777" w:rsidR="009031BB" w:rsidRPr="003C112A" w:rsidRDefault="009031BB" w:rsidP="009031BB">
            <w:pPr>
              <w:rPr>
                <w:rFonts w:ascii="Times New Roman" w:hAnsi="Times New Roman" w:cs="Times New Roman"/>
                <w:b/>
                <w:bCs/>
                <w:sz w:val="24"/>
                <w:szCs w:val="24"/>
              </w:rPr>
            </w:pPr>
            <w:r w:rsidRPr="003C112A">
              <w:rPr>
                <w:rFonts w:ascii="Times New Roman" w:hAnsi="Times New Roman" w:cs="Times New Roman"/>
                <w:sz w:val="24"/>
                <w:szCs w:val="24"/>
              </w:rPr>
              <w:t xml:space="preserve">    DİF No:</w:t>
            </w:r>
          </w:p>
        </w:tc>
      </w:tr>
      <w:tr w:rsidR="00281370" w:rsidRPr="003C112A" w14:paraId="1A0732DC" w14:textId="77777777" w:rsidTr="00595A23">
        <w:trPr>
          <w:trHeight w:val="678"/>
          <w:jc w:val="center"/>
        </w:trPr>
        <w:tc>
          <w:tcPr>
            <w:tcW w:w="10910" w:type="dxa"/>
            <w:gridSpan w:val="4"/>
          </w:tcPr>
          <w:p w14:paraId="49D1BC89" w14:textId="77777777" w:rsidR="00281370" w:rsidRPr="003C112A" w:rsidRDefault="00281370" w:rsidP="00281370">
            <w:pPr>
              <w:rPr>
                <w:rFonts w:ascii="Times New Roman" w:eastAsia="Calibri" w:hAnsi="Times New Roman" w:cs="Times New Roman"/>
                <w:b/>
                <w:bCs/>
                <w:noProof/>
                <w:sz w:val="24"/>
                <w:szCs w:val="24"/>
              </w:rPr>
            </w:pPr>
            <w:r w:rsidRPr="003C112A">
              <w:rPr>
                <w:rFonts w:ascii="Times New Roman" w:eastAsia="Calibri" w:hAnsi="Times New Roman" w:cs="Times New Roman"/>
                <w:b/>
                <w:bCs/>
                <w:noProof/>
                <w:sz w:val="24"/>
                <w:szCs w:val="24"/>
              </w:rPr>
              <w:t>8.5.2 Tanımlama ve izlenebilirlik</w:t>
            </w:r>
          </w:p>
          <w:p w14:paraId="0E3AA96A" w14:textId="46E21E44" w:rsidR="00281370" w:rsidRPr="003C112A" w:rsidRDefault="00281370" w:rsidP="002918A1">
            <w:pPr>
              <w:ind w:right="113"/>
              <w:jc w:val="both"/>
              <w:rPr>
                <w:rFonts w:ascii="Times New Roman" w:eastAsia="Calibri" w:hAnsi="Times New Roman" w:cs="Times New Roman"/>
                <w:noProof/>
                <w:sz w:val="24"/>
                <w:szCs w:val="24"/>
              </w:rPr>
            </w:pPr>
            <w:r w:rsidRPr="003C112A">
              <w:rPr>
                <w:rFonts w:ascii="Times New Roman" w:eastAsia="Calibri" w:hAnsi="Times New Roman" w:cs="Times New Roman"/>
                <w:noProof/>
                <w:sz w:val="24"/>
                <w:szCs w:val="24"/>
              </w:rPr>
              <w:t>Ürün ve hizmetlerin uygunluğunu güvence altına almak amacıyla kuruluş</w:t>
            </w:r>
            <w:r w:rsidR="00222BA5">
              <w:rPr>
                <w:rFonts w:ascii="Times New Roman" w:eastAsia="Calibri" w:hAnsi="Times New Roman" w:cs="Times New Roman"/>
                <w:noProof/>
                <w:sz w:val="24"/>
                <w:szCs w:val="24"/>
              </w:rPr>
              <w:t>un</w:t>
            </w:r>
            <w:r w:rsidRPr="003C112A">
              <w:rPr>
                <w:rFonts w:ascii="Times New Roman" w:eastAsia="Calibri" w:hAnsi="Times New Roman" w:cs="Times New Roman"/>
                <w:noProof/>
                <w:sz w:val="24"/>
                <w:szCs w:val="24"/>
              </w:rPr>
              <w:t>, gerektiğinde çıktıları tanımlamak için uygun yöntemleri kullanması</w:t>
            </w:r>
          </w:p>
          <w:p w14:paraId="7B821295" w14:textId="58E2E061" w:rsidR="00281370" w:rsidRPr="003C112A" w:rsidRDefault="00281370" w:rsidP="002918A1">
            <w:pPr>
              <w:ind w:right="113"/>
              <w:jc w:val="both"/>
              <w:rPr>
                <w:rFonts w:ascii="Times New Roman" w:eastAsia="Calibri" w:hAnsi="Times New Roman" w:cs="Times New Roman"/>
                <w:noProof/>
                <w:sz w:val="24"/>
                <w:szCs w:val="24"/>
              </w:rPr>
            </w:pPr>
            <w:r w:rsidRPr="003C112A">
              <w:rPr>
                <w:rFonts w:ascii="Times New Roman" w:eastAsia="Calibri" w:hAnsi="Times New Roman" w:cs="Times New Roman"/>
                <w:noProof/>
                <w:sz w:val="24"/>
                <w:szCs w:val="24"/>
              </w:rPr>
              <w:t>Kuruluş çıktının durumunu, üretim ve hizmetin sunumu boyunca izleme ve ölçme şartları açısından tanımlama</w:t>
            </w:r>
            <w:r w:rsidR="00222BA5">
              <w:rPr>
                <w:rFonts w:ascii="Times New Roman" w:eastAsia="Calibri" w:hAnsi="Times New Roman" w:cs="Times New Roman"/>
                <w:noProof/>
                <w:sz w:val="24"/>
                <w:szCs w:val="24"/>
              </w:rPr>
              <w:t>l</w:t>
            </w:r>
            <w:r w:rsidRPr="003C112A">
              <w:rPr>
                <w:rFonts w:ascii="Times New Roman" w:eastAsia="Calibri" w:hAnsi="Times New Roman" w:cs="Times New Roman"/>
                <w:noProof/>
                <w:sz w:val="24"/>
                <w:szCs w:val="24"/>
              </w:rPr>
              <w:t>ı</w:t>
            </w:r>
          </w:p>
          <w:p w14:paraId="179DC124" w14:textId="25257FF1" w:rsidR="00281370" w:rsidRPr="003C112A" w:rsidRDefault="00281370" w:rsidP="002918A1">
            <w:pPr>
              <w:ind w:right="113"/>
              <w:jc w:val="both"/>
              <w:rPr>
                <w:rFonts w:ascii="Times New Roman" w:hAnsi="Times New Roman" w:cs="Times New Roman"/>
                <w:b/>
                <w:bCs/>
                <w:sz w:val="24"/>
                <w:szCs w:val="24"/>
              </w:rPr>
            </w:pPr>
            <w:r w:rsidRPr="003C112A">
              <w:rPr>
                <w:rFonts w:ascii="Times New Roman" w:eastAsia="Calibri" w:hAnsi="Times New Roman" w:cs="Times New Roman"/>
                <w:noProof/>
                <w:sz w:val="24"/>
                <w:szCs w:val="24"/>
              </w:rPr>
              <w:t>İzlenebilirlik bir şart olduğunda kuruluş, çıktılara ait benzersiz kodu kontrol etmeli ve izlenebilirliği sağlamak için gerekli olan dokümante edilmiş bilgi</w:t>
            </w:r>
            <w:r w:rsidR="00222BA5">
              <w:rPr>
                <w:rFonts w:ascii="Times New Roman" w:eastAsia="Calibri" w:hAnsi="Times New Roman" w:cs="Times New Roman"/>
                <w:noProof/>
                <w:sz w:val="24"/>
                <w:szCs w:val="24"/>
              </w:rPr>
              <w:t>y</w:t>
            </w:r>
            <w:r w:rsidRPr="003C112A">
              <w:rPr>
                <w:rFonts w:ascii="Times New Roman" w:eastAsia="Calibri" w:hAnsi="Times New Roman" w:cs="Times New Roman"/>
                <w:noProof/>
                <w:sz w:val="24"/>
                <w:szCs w:val="24"/>
              </w:rPr>
              <w:t>i muhafaza e</w:t>
            </w:r>
            <w:r w:rsidR="00222BA5">
              <w:rPr>
                <w:rFonts w:ascii="Times New Roman" w:eastAsia="Calibri" w:hAnsi="Times New Roman" w:cs="Times New Roman"/>
                <w:noProof/>
                <w:sz w:val="24"/>
                <w:szCs w:val="24"/>
              </w:rPr>
              <w:t>tmel</w:t>
            </w:r>
            <w:r w:rsidRPr="003C112A">
              <w:rPr>
                <w:rFonts w:ascii="Times New Roman" w:eastAsia="Calibri" w:hAnsi="Times New Roman" w:cs="Times New Roman"/>
                <w:noProof/>
                <w:sz w:val="24"/>
                <w:szCs w:val="24"/>
              </w:rPr>
              <w:t>i</w:t>
            </w:r>
          </w:p>
        </w:tc>
      </w:tr>
      <w:tr w:rsidR="00281370" w:rsidRPr="003C112A" w14:paraId="077F68D6" w14:textId="77777777" w:rsidTr="00595A23">
        <w:trPr>
          <w:trHeight w:val="678"/>
          <w:jc w:val="center"/>
        </w:trPr>
        <w:tc>
          <w:tcPr>
            <w:tcW w:w="10910" w:type="dxa"/>
            <w:gridSpan w:val="4"/>
          </w:tcPr>
          <w:p w14:paraId="2136DEEA" w14:textId="6E356D87" w:rsidR="00281370" w:rsidRPr="003C112A" w:rsidRDefault="004E5189" w:rsidP="00281370">
            <w:pPr>
              <w:rPr>
                <w:rFonts w:ascii="Times New Roman" w:hAnsi="Times New Roman" w:cs="Times New Roman"/>
                <w:b/>
                <w:bCs/>
                <w:sz w:val="24"/>
                <w:szCs w:val="24"/>
              </w:rPr>
            </w:pPr>
            <w:r w:rsidRPr="00495E03">
              <w:rPr>
                <w:rFonts w:ascii="Times New Roman" w:hAnsi="Times New Roman" w:cs="Times New Roman"/>
                <w:b/>
                <w:noProof/>
                <w:sz w:val="24"/>
                <w:szCs w:val="24"/>
              </w:rPr>
              <w:t>İncelenen Dokümanlar, Bulgu ve Kayıtlar</w:t>
            </w:r>
          </w:p>
          <w:p w14:paraId="4F76F013" w14:textId="77777777" w:rsidR="00281370" w:rsidRPr="003C112A" w:rsidRDefault="00281370" w:rsidP="00281370">
            <w:pPr>
              <w:rPr>
                <w:rFonts w:ascii="Times New Roman" w:hAnsi="Times New Roman" w:cs="Times New Roman"/>
                <w:b/>
                <w:bCs/>
                <w:sz w:val="24"/>
                <w:szCs w:val="24"/>
              </w:rPr>
            </w:pPr>
          </w:p>
          <w:p w14:paraId="20E4E059" w14:textId="77777777" w:rsidR="00281370" w:rsidRPr="003C112A" w:rsidRDefault="00281370" w:rsidP="00281370">
            <w:pPr>
              <w:rPr>
                <w:rFonts w:ascii="Times New Roman" w:hAnsi="Times New Roman" w:cs="Times New Roman"/>
                <w:b/>
                <w:bCs/>
                <w:sz w:val="24"/>
                <w:szCs w:val="24"/>
              </w:rPr>
            </w:pPr>
          </w:p>
        </w:tc>
      </w:tr>
      <w:tr w:rsidR="003C112A" w:rsidRPr="003C112A" w14:paraId="2C8587DC" w14:textId="77777777" w:rsidTr="00A22E86">
        <w:trPr>
          <w:trHeight w:val="397"/>
          <w:jc w:val="center"/>
        </w:trPr>
        <w:tc>
          <w:tcPr>
            <w:tcW w:w="2122" w:type="dxa"/>
            <w:tcBorders>
              <w:right w:val="single" w:sz="4" w:space="0" w:color="auto"/>
            </w:tcBorders>
            <w:vAlign w:val="center"/>
          </w:tcPr>
          <w:p w14:paraId="3DE59D8E" w14:textId="77777777" w:rsidR="00281370" w:rsidRPr="003C112A" w:rsidRDefault="00281370" w:rsidP="00281370">
            <w:pPr>
              <w:rPr>
                <w:rFonts w:ascii="Times New Roman" w:hAnsi="Times New Roman" w:cs="Times New Roman"/>
                <w:b/>
                <w:bCs/>
                <w:sz w:val="24"/>
                <w:szCs w:val="24"/>
              </w:rPr>
            </w:pPr>
            <w:r w:rsidRPr="003C112A">
              <w:rPr>
                <w:rFonts w:ascii="Times New Roman" w:hAnsi="Times New Roman" w:cs="Times New Roman"/>
                <w:sz w:val="24"/>
                <w:szCs w:val="24"/>
              </w:rPr>
              <w:t xml:space="preserve">        Uygun        </w:t>
            </w:r>
            <w:sdt>
              <w:sdtPr>
                <w:rPr>
                  <w:rFonts w:ascii="Times New Roman" w:hAnsi="Times New Roman" w:cs="Times New Roman"/>
                  <w:sz w:val="24"/>
                  <w:szCs w:val="24"/>
                </w:rPr>
                <w:id w:val="2071300884"/>
                <w15:color w:val="000000"/>
                <w14:checkbox>
                  <w14:checked w14:val="0"/>
                  <w14:checkedState w14:val="2612" w14:font="MS Gothic"/>
                  <w14:uncheckedState w14:val="2610" w14:font="MS Gothic"/>
                </w14:checkbox>
              </w:sdtPr>
              <w:sdtEndPr/>
              <w:sdtContent>
                <w:r w:rsidRPr="003C112A">
                  <w:rPr>
                    <w:rFonts w:ascii="Segoe UI Symbol" w:eastAsia="MS Gothic" w:hAnsi="Segoe UI Symbol" w:cs="Segoe UI Symbol"/>
                    <w:sz w:val="24"/>
                    <w:szCs w:val="24"/>
                  </w:rPr>
                  <w:t>☐</w:t>
                </w:r>
              </w:sdtContent>
            </w:sdt>
          </w:p>
        </w:tc>
        <w:tc>
          <w:tcPr>
            <w:tcW w:w="3402" w:type="dxa"/>
            <w:tcBorders>
              <w:left w:val="single" w:sz="4" w:space="0" w:color="auto"/>
              <w:right w:val="single" w:sz="4" w:space="0" w:color="auto"/>
            </w:tcBorders>
            <w:vAlign w:val="center"/>
          </w:tcPr>
          <w:p w14:paraId="2CDA12D3" w14:textId="77777777" w:rsidR="00281370" w:rsidRPr="003C112A" w:rsidRDefault="00281370" w:rsidP="00281370">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Küçük Uygunsuzluk   </w:t>
            </w:r>
            <w:sdt>
              <w:sdtPr>
                <w:rPr>
                  <w:rFonts w:ascii="Times New Roman" w:eastAsia="Calibri" w:hAnsi="Times New Roman" w:cs="Times New Roman"/>
                  <w:noProof/>
                  <w:sz w:val="24"/>
                  <w:szCs w:val="24"/>
                </w:rPr>
                <w:id w:val="-909226307"/>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3118" w:type="dxa"/>
            <w:tcBorders>
              <w:left w:val="single" w:sz="4" w:space="0" w:color="auto"/>
              <w:right w:val="single" w:sz="4" w:space="0" w:color="auto"/>
            </w:tcBorders>
            <w:vAlign w:val="center"/>
          </w:tcPr>
          <w:p w14:paraId="4510F202" w14:textId="11F012D5" w:rsidR="00281370" w:rsidRPr="003C112A" w:rsidRDefault="00281370" w:rsidP="00281370">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w:t>
            </w:r>
            <w:r w:rsidR="00C24C45">
              <w:rPr>
                <w:rFonts w:ascii="Times New Roman" w:eastAsia="Calibri" w:hAnsi="Times New Roman" w:cs="Times New Roman"/>
                <w:noProof/>
                <w:sz w:val="24"/>
                <w:szCs w:val="24"/>
              </w:rPr>
              <w:t>İyileştirme Önerisi</w:t>
            </w:r>
            <w:r w:rsidRPr="003C112A">
              <w:rPr>
                <w:rFonts w:ascii="Times New Roman" w:eastAsia="Calibri" w:hAnsi="Times New Roman" w:cs="Times New Roman"/>
                <w:noProof/>
                <w:sz w:val="24"/>
                <w:szCs w:val="24"/>
              </w:rPr>
              <w:t xml:space="preserve">     </w:t>
            </w:r>
            <w:sdt>
              <w:sdtPr>
                <w:rPr>
                  <w:rFonts w:ascii="Times New Roman" w:eastAsia="Calibri" w:hAnsi="Times New Roman" w:cs="Times New Roman"/>
                  <w:noProof/>
                  <w:sz w:val="24"/>
                  <w:szCs w:val="24"/>
                </w:rPr>
                <w:id w:val="-179356886"/>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2268" w:type="dxa"/>
            <w:tcBorders>
              <w:left w:val="single" w:sz="4" w:space="0" w:color="auto"/>
            </w:tcBorders>
            <w:vAlign w:val="center"/>
          </w:tcPr>
          <w:p w14:paraId="362109E6" w14:textId="77777777" w:rsidR="00281370" w:rsidRPr="003C112A" w:rsidRDefault="00281370" w:rsidP="00281370">
            <w:pPr>
              <w:rPr>
                <w:rFonts w:ascii="Times New Roman" w:hAnsi="Times New Roman" w:cs="Times New Roman"/>
                <w:b/>
                <w:bCs/>
                <w:sz w:val="24"/>
                <w:szCs w:val="24"/>
              </w:rPr>
            </w:pPr>
            <w:r w:rsidRPr="003C112A">
              <w:rPr>
                <w:rFonts w:ascii="Times New Roman" w:hAnsi="Times New Roman" w:cs="Times New Roman"/>
                <w:sz w:val="24"/>
                <w:szCs w:val="24"/>
              </w:rPr>
              <w:t xml:space="preserve">    DİF No:</w:t>
            </w:r>
          </w:p>
        </w:tc>
      </w:tr>
      <w:tr w:rsidR="00281370" w:rsidRPr="003C112A" w14:paraId="4F2AC7C3" w14:textId="77777777" w:rsidTr="00595A23">
        <w:trPr>
          <w:trHeight w:val="678"/>
          <w:jc w:val="center"/>
        </w:trPr>
        <w:tc>
          <w:tcPr>
            <w:tcW w:w="10910" w:type="dxa"/>
            <w:gridSpan w:val="4"/>
          </w:tcPr>
          <w:p w14:paraId="790CC667" w14:textId="77777777" w:rsidR="006218F5" w:rsidRPr="003C112A" w:rsidRDefault="006218F5" w:rsidP="006218F5">
            <w:pPr>
              <w:rPr>
                <w:rFonts w:ascii="Times New Roman" w:eastAsia="Calibri" w:hAnsi="Times New Roman" w:cs="Times New Roman"/>
                <w:b/>
                <w:bCs/>
                <w:noProof/>
                <w:sz w:val="24"/>
                <w:szCs w:val="24"/>
              </w:rPr>
            </w:pPr>
            <w:r w:rsidRPr="003C112A">
              <w:rPr>
                <w:rFonts w:ascii="Times New Roman" w:eastAsia="Calibri" w:hAnsi="Times New Roman" w:cs="Times New Roman"/>
                <w:b/>
                <w:bCs/>
                <w:noProof/>
                <w:sz w:val="24"/>
                <w:szCs w:val="24"/>
              </w:rPr>
              <w:t>8.5.3 Müşteri veya dış tedarikçiye ait mülkiyet</w:t>
            </w:r>
          </w:p>
          <w:p w14:paraId="7A246782" w14:textId="77777777" w:rsidR="006218F5" w:rsidRPr="003C112A" w:rsidRDefault="006218F5" w:rsidP="002918A1">
            <w:pPr>
              <w:ind w:right="113"/>
              <w:jc w:val="both"/>
              <w:rPr>
                <w:rFonts w:ascii="Times New Roman" w:eastAsia="Calibri" w:hAnsi="Times New Roman" w:cs="Times New Roman"/>
                <w:noProof/>
                <w:sz w:val="24"/>
                <w:szCs w:val="24"/>
              </w:rPr>
            </w:pPr>
            <w:r w:rsidRPr="003C112A">
              <w:rPr>
                <w:rFonts w:ascii="Times New Roman" w:eastAsia="Calibri" w:hAnsi="Times New Roman" w:cs="Times New Roman"/>
                <w:noProof/>
                <w:sz w:val="24"/>
                <w:szCs w:val="24"/>
              </w:rPr>
              <w:t>Kuruluşun, kendi denetiminde olduğu veya kendisi tarafından kullanıldığı sürece, müşteri veya dış tedarikçiye ait mülkiyete itina göstermesi</w:t>
            </w:r>
          </w:p>
          <w:p w14:paraId="61A3DD70" w14:textId="77777777" w:rsidR="006218F5" w:rsidRPr="003C112A" w:rsidRDefault="006218F5" w:rsidP="002918A1">
            <w:pPr>
              <w:ind w:right="113"/>
              <w:jc w:val="both"/>
              <w:rPr>
                <w:rFonts w:ascii="Times New Roman" w:eastAsia="Calibri" w:hAnsi="Times New Roman" w:cs="Times New Roman"/>
                <w:noProof/>
                <w:sz w:val="24"/>
                <w:szCs w:val="24"/>
              </w:rPr>
            </w:pPr>
            <w:r w:rsidRPr="003C112A">
              <w:rPr>
                <w:rFonts w:ascii="Times New Roman" w:eastAsia="Calibri" w:hAnsi="Times New Roman" w:cs="Times New Roman"/>
                <w:noProof/>
                <w:sz w:val="24"/>
                <w:szCs w:val="24"/>
              </w:rPr>
              <w:t>Kullanım için veya kendi ürünü ve hizmetiyle birleştirilecek müşteri veya dış tedarikçiye ait mülkün tanımlanması, doğrulanması, korunması ve güvenliğinin sağlanması</w:t>
            </w:r>
          </w:p>
          <w:p w14:paraId="32AA6D2B" w14:textId="6672EB3A" w:rsidR="00281370" w:rsidRPr="003C112A" w:rsidRDefault="006218F5" w:rsidP="002918A1">
            <w:pPr>
              <w:ind w:right="113"/>
              <w:jc w:val="both"/>
              <w:rPr>
                <w:rFonts w:ascii="Times New Roman" w:hAnsi="Times New Roman" w:cs="Times New Roman"/>
                <w:b/>
                <w:bCs/>
                <w:sz w:val="24"/>
                <w:szCs w:val="24"/>
              </w:rPr>
            </w:pPr>
            <w:r w:rsidRPr="003C112A">
              <w:rPr>
                <w:rFonts w:ascii="Times New Roman" w:eastAsia="Calibri" w:hAnsi="Times New Roman" w:cs="Times New Roman"/>
                <w:noProof/>
                <w:sz w:val="24"/>
                <w:szCs w:val="24"/>
              </w:rPr>
              <w:t>Bir müşteri veya dış tedarikçiye ait mülk kaybolur, zarar görür veya bir şekilde kullanım için uygun olmadığı tespit edilirse kuruluş, bu durumu müşteriye veya dış tedarikçiye rapor etmeli ve ne olduğu ile ilgili dokümante edilmiş bilginin muhafaza edilmesi</w:t>
            </w:r>
          </w:p>
        </w:tc>
      </w:tr>
      <w:tr w:rsidR="00281370" w:rsidRPr="003C112A" w14:paraId="1510E4F4" w14:textId="77777777" w:rsidTr="00595A23">
        <w:trPr>
          <w:trHeight w:val="678"/>
          <w:jc w:val="center"/>
        </w:trPr>
        <w:tc>
          <w:tcPr>
            <w:tcW w:w="10910" w:type="dxa"/>
            <w:gridSpan w:val="4"/>
          </w:tcPr>
          <w:p w14:paraId="373E6612" w14:textId="12B7C5F0" w:rsidR="00281370" w:rsidRPr="003C112A" w:rsidRDefault="004E5189" w:rsidP="00281370">
            <w:pPr>
              <w:rPr>
                <w:rFonts w:ascii="Times New Roman" w:hAnsi="Times New Roman" w:cs="Times New Roman"/>
                <w:b/>
                <w:bCs/>
                <w:sz w:val="24"/>
                <w:szCs w:val="24"/>
              </w:rPr>
            </w:pPr>
            <w:r w:rsidRPr="00495E03">
              <w:rPr>
                <w:rFonts w:ascii="Times New Roman" w:hAnsi="Times New Roman" w:cs="Times New Roman"/>
                <w:b/>
                <w:noProof/>
                <w:sz w:val="24"/>
                <w:szCs w:val="24"/>
              </w:rPr>
              <w:t>İncelenen Dokümanlar, Bulgu ve Kayıtlar</w:t>
            </w:r>
          </w:p>
          <w:p w14:paraId="4A95E43F" w14:textId="77777777" w:rsidR="00281370" w:rsidRPr="003C112A" w:rsidRDefault="00281370" w:rsidP="00281370">
            <w:pPr>
              <w:rPr>
                <w:rFonts w:ascii="Times New Roman" w:hAnsi="Times New Roman" w:cs="Times New Roman"/>
                <w:b/>
                <w:bCs/>
                <w:sz w:val="24"/>
                <w:szCs w:val="24"/>
              </w:rPr>
            </w:pPr>
          </w:p>
          <w:p w14:paraId="736216C8" w14:textId="77777777" w:rsidR="00281370" w:rsidRPr="003C112A" w:rsidRDefault="00281370" w:rsidP="00281370">
            <w:pPr>
              <w:rPr>
                <w:rFonts w:ascii="Times New Roman" w:hAnsi="Times New Roman" w:cs="Times New Roman"/>
                <w:b/>
                <w:bCs/>
                <w:sz w:val="24"/>
                <w:szCs w:val="24"/>
              </w:rPr>
            </w:pPr>
          </w:p>
        </w:tc>
      </w:tr>
      <w:tr w:rsidR="003C112A" w:rsidRPr="003C112A" w14:paraId="616C77E8" w14:textId="77777777" w:rsidTr="00A22E86">
        <w:trPr>
          <w:trHeight w:val="397"/>
          <w:jc w:val="center"/>
        </w:trPr>
        <w:tc>
          <w:tcPr>
            <w:tcW w:w="2122" w:type="dxa"/>
            <w:tcBorders>
              <w:right w:val="single" w:sz="4" w:space="0" w:color="auto"/>
            </w:tcBorders>
            <w:vAlign w:val="center"/>
          </w:tcPr>
          <w:p w14:paraId="442C2681" w14:textId="77777777" w:rsidR="00281370" w:rsidRPr="003C112A" w:rsidRDefault="00281370" w:rsidP="00281370">
            <w:pPr>
              <w:rPr>
                <w:rFonts w:ascii="Times New Roman" w:hAnsi="Times New Roman" w:cs="Times New Roman"/>
                <w:b/>
                <w:bCs/>
                <w:sz w:val="24"/>
                <w:szCs w:val="24"/>
              </w:rPr>
            </w:pPr>
            <w:r w:rsidRPr="003C112A">
              <w:rPr>
                <w:rFonts w:ascii="Times New Roman" w:hAnsi="Times New Roman" w:cs="Times New Roman"/>
                <w:sz w:val="24"/>
                <w:szCs w:val="24"/>
              </w:rPr>
              <w:t xml:space="preserve">        Uygun        </w:t>
            </w:r>
            <w:sdt>
              <w:sdtPr>
                <w:rPr>
                  <w:rFonts w:ascii="Times New Roman" w:hAnsi="Times New Roman" w:cs="Times New Roman"/>
                  <w:sz w:val="24"/>
                  <w:szCs w:val="24"/>
                </w:rPr>
                <w:id w:val="863178621"/>
                <w15:color w:val="000000"/>
                <w14:checkbox>
                  <w14:checked w14:val="0"/>
                  <w14:checkedState w14:val="2612" w14:font="MS Gothic"/>
                  <w14:uncheckedState w14:val="2610" w14:font="MS Gothic"/>
                </w14:checkbox>
              </w:sdtPr>
              <w:sdtEndPr/>
              <w:sdtContent>
                <w:r w:rsidRPr="003C112A">
                  <w:rPr>
                    <w:rFonts w:ascii="Segoe UI Symbol" w:eastAsia="MS Gothic" w:hAnsi="Segoe UI Symbol" w:cs="Segoe UI Symbol"/>
                    <w:sz w:val="24"/>
                    <w:szCs w:val="24"/>
                  </w:rPr>
                  <w:t>☐</w:t>
                </w:r>
              </w:sdtContent>
            </w:sdt>
          </w:p>
        </w:tc>
        <w:tc>
          <w:tcPr>
            <w:tcW w:w="3402" w:type="dxa"/>
            <w:tcBorders>
              <w:left w:val="single" w:sz="4" w:space="0" w:color="auto"/>
              <w:right w:val="single" w:sz="4" w:space="0" w:color="auto"/>
            </w:tcBorders>
            <w:vAlign w:val="center"/>
          </w:tcPr>
          <w:p w14:paraId="6CCDEFBD" w14:textId="77777777" w:rsidR="00281370" w:rsidRPr="003C112A" w:rsidRDefault="00281370" w:rsidP="00281370">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Küçük Uygunsuzluk   </w:t>
            </w:r>
            <w:sdt>
              <w:sdtPr>
                <w:rPr>
                  <w:rFonts w:ascii="Times New Roman" w:eastAsia="Calibri" w:hAnsi="Times New Roman" w:cs="Times New Roman"/>
                  <w:noProof/>
                  <w:sz w:val="24"/>
                  <w:szCs w:val="24"/>
                </w:rPr>
                <w:id w:val="-2023467962"/>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3118" w:type="dxa"/>
            <w:tcBorders>
              <w:left w:val="single" w:sz="4" w:space="0" w:color="auto"/>
              <w:right w:val="single" w:sz="4" w:space="0" w:color="auto"/>
            </w:tcBorders>
            <w:vAlign w:val="center"/>
          </w:tcPr>
          <w:p w14:paraId="33730D70" w14:textId="489BDDE1" w:rsidR="00281370" w:rsidRPr="003C112A" w:rsidRDefault="00281370" w:rsidP="00281370">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w:t>
            </w:r>
            <w:r w:rsidR="00C24C45">
              <w:rPr>
                <w:rFonts w:ascii="Times New Roman" w:eastAsia="Calibri" w:hAnsi="Times New Roman" w:cs="Times New Roman"/>
                <w:noProof/>
                <w:sz w:val="24"/>
                <w:szCs w:val="24"/>
              </w:rPr>
              <w:t>İyileştirme Önerisi</w:t>
            </w:r>
            <w:r w:rsidRPr="003C112A">
              <w:rPr>
                <w:rFonts w:ascii="Times New Roman" w:eastAsia="Calibri" w:hAnsi="Times New Roman" w:cs="Times New Roman"/>
                <w:noProof/>
                <w:sz w:val="24"/>
                <w:szCs w:val="24"/>
              </w:rPr>
              <w:t xml:space="preserve">     </w:t>
            </w:r>
            <w:sdt>
              <w:sdtPr>
                <w:rPr>
                  <w:rFonts w:ascii="Times New Roman" w:eastAsia="Calibri" w:hAnsi="Times New Roman" w:cs="Times New Roman"/>
                  <w:noProof/>
                  <w:sz w:val="24"/>
                  <w:szCs w:val="24"/>
                </w:rPr>
                <w:id w:val="1598214047"/>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2268" w:type="dxa"/>
            <w:tcBorders>
              <w:left w:val="single" w:sz="4" w:space="0" w:color="auto"/>
            </w:tcBorders>
            <w:vAlign w:val="center"/>
          </w:tcPr>
          <w:p w14:paraId="5FD74B31" w14:textId="77777777" w:rsidR="00281370" w:rsidRPr="003C112A" w:rsidRDefault="00281370" w:rsidP="00281370">
            <w:pPr>
              <w:rPr>
                <w:rFonts w:ascii="Times New Roman" w:hAnsi="Times New Roman" w:cs="Times New Roman"/>
                <w:b/>
                <w:bCs/>
                <w:sz w:val="24"/>
                <w:szCs w:val="24"/>
              </w:rPr>
            </w:pPr>
            <w:r w:rsidRPr="003C112A">
              <w:rPr>
                <w:rFonts w:ascii="Times New Roman" w:hAnsi="Times New Roman" w:cs="Times New Roman"/>
                <w:sz w:val="24"/>
                <w:szCs w:val="24"/>
              </w:rPr>
              <w:t xml:space="preserve">    DİF No:</w:t>
            </w:r>
          </w:p>
        </w:tc>
      </w:tr>
      <w:tr w:rsidR="00281370" w:rsidRPr="003C112A" w14:paraId="0F472EDF" w14:textId="77777777" w:rsidTr="00595A23">
        <w:trPr>
          <w:trHeight w:val="678"/>
          <w:jc w:val="center"/>
        </w:trPr>
        <w:tc>
          <w:tcPr>
            <w:tcW w:w="10910" w:type="dxa"/>
            <w:gridSpan w:val="4"/>
          </w:tcPr>
          <w:p w14:paraId="6E4D74C9" w14:textId="77777777" w:rsidR="006218F5" w:rsidRPr="003C112A" w:rsidRDefault="006218F5" w:rsidP="006218F5">
            <w:pPr>
              <w:rPr>
                <w:rFonts w:ascii="Times New Roman" w:eastAsia="Calibri" w:hAnsi="Times New Roman" w:cs="Times New Roman"/>
                <w:b/>
                <w:bCs/>
                <w:noProof/>
                <w:sz w:val="24"/>
                <w:szCs w:val="24"/>
              </w:rPr>
            </w:pPr>
            <w:r w:rsidRPr="003C112A">
              <w:rPr>
                <w:rFonts w:ascii="Times New Roman" w:eastAsia="Calibri" w:hAnsi="Times New Roman" w:cs="Times New Roman"/>
                <w:b/>
                <w:bCs/>
                <w:noProof/>
                <w:sz w:val="24"/>
                <w:szCs w:val="24"/>
              </w:rPr>
              <w:t>8.5.4 Muhafaza</w:t>
            </w:r>
          </w:p>
          <w:p w14:paraId="727F0DF4" w14:textId="2C863523" w:rsidR="00281370" w:rsidRPr="003C112A" w:rsidRDefault="006218F5" w:rsidP="002918A1">
            <w:pPr>
              <w:ind w:right="113"/>
              <w:jc w:val="both"/>
              <w:rPr>
                <w:rFonts w:ascii="Times New Roman" w:hAnsi="Times New Roman" w:cs="Times New Roman"/>
                <w:b/>
                <w:bCs/>
                <w:sz w:val="24"/>
                <w:szCs w:val="24"/>
              </w:rPr>
            </w:pPr>
            <w:r w:rsidRPr="003C112A">
              <w:rPr>
                <w:rFonts w:ascii="Times New Roman" w:eastAsia="Calibri" w:hAnsi="Times New Roman" w:cs="Times New Roman"/>
                <w:noProof/>
                <w:sz w:val="24"/>
                <w:szCs w:val="24"/>
              </w:rPr>
              <w:t>Üretim veya hizmet sunumu esnasındaki çıktıların, şartlara uygunluğunu güvence altına almak için gerekli olduğu derecede muhafaza edilmesi</w:t>
            </w:r>
          </w:p>
        </w:tc>
      </w:tr>
      <w:tr w:rsidR="00281370" w:rsidRPr="003C112A" w14:paraId="1C38B307" w14:textId="77777777" w:rsidTr="00595A23">
        <w:trPr>
          <w:trHeight w:val="678"/>
          <w:jc w:val="center"/>
        </w:trPr>
        <w:tc>
          <w:tcPr>
            <w:tcW w:w="10910" w:type="dxa"/>
            <w:gridSpan w:val="4"/>
          </w:tcPr>
          <w:p w14:paraId="38DDE3C6" w14:textId="2F313F43" w:rsidR="00281370" w:rsidRPr="003C112A" w:rsidRDefault="004E5189" w:rsidP="00281370">
            <w:pPr>
              <w:rPr>
                <w:rFonts w:ascii="Times New Roman" w:hAnsi="Times New Roman" w:cs="Times New Roman"/>
                <w:b/>
                <w:bCs/>
                <w:sz w:val="24"/>
                <w:szCs w:val="24"/>
              </w:rPr>
            </w:pPr>
            <w:r w:rsidRPr="00495E03">
              <w:rPr>
                <w:rFonts w:ascii="Times New Roman" w:hAnsi="Times New Roman" w:cs="Times New Roman"/>
                <w:b/>
                <w:noProof/>
                <w:sz w:val="24"/>
                <w:szCs w:val="24"/>
              </w:rPr>
              <w:t>İncelenen Dokümanlar, Bulgu ve Kayıtlar</w:t>
            </w:r>
          </w:p>
          <w:p w14:paraId="1C400DB7" w14:textId="77777777" w:rsidR="00281370" w:rsidRPr="003C112A" w:rsidRDefault="00281370" w:rsidP="00281370">
            <w:pPr>
              <w:rPr>
                <w:rFonts w:ascii="Times New Roman" w:hAnsi="Times New Roman" w:cs="Times New Roman"/>
                <w:b/>
                <w:bCs/>
                <w:sz w:val="24"/>
                <w:szCs w:val="24"/>
              </w:rPr>
            </w:pPr>
          </w:p>
          <w:p w14:paraId="605AF367" w14:textId="77777777" w:rsidR="00281370" w:rsidRPr="003C112A" w:rsidRDefault="00281370" w:rsidP="00281370">
            <w:pPr>
              <w:rPr>
                <w:rFonts w:ascii="Times New Roman" w:hAnsi="Times New Roman" w:cs="Times New Roman"/>
                <w:b/>
                <w:bCs/>
                <w:sz w:val="24"/>
                <w:szCs w:val="24"/>
              </w:rPr>
            </w:pPr>
          </w:p>
        </w:tc>
      </w:tr>
      <w:tr w:rsidR="003C112A" w:rsidRPr="003C112A" w14:paraId="0FDF3EB3" w14:textId="77777777" w:rsidTr="00A22E86">
        <w:trPr>
          <w:trHeight w:val="397"/>
          <w:jc w:val="center"/>
        </w:trPr>
        <w:tc>
          <w:tcPr>
            <w:tcW w:w="2122" w:type="dxa"/>
            <w:tcBorders>
              <w:right w:val="single" w:sz="4" w:space="0" w:color="auto"/>
            </w:tcBorders>
            <w:vAlign w:val="center"/>
          </w:tcPr>
          <w:p w14:paraId="4638C9A4" w14:textId="77777777" w:rsidR="00281370" w:rsidRPr="003C112A" w:rsidRDefault="00281370" w:rsidP="00281370">
            <w:pPr>
              <w:rPr>
                <w:rFonts w:ascii="Times New Roman" w:hAnsi="Times New Roman" w:cs="Times New Roman"/>
                <w:b/>
                <w:bCs/>
                <w:sz w:val="24"/>
                <w:szCs w:val="24"/>
              </w:rPr>
            </w:pPr>
            <w:r w:rsidRPr="003C112A">
              <w:rPr>
                <w:rFonts w:ascii="Times New Roman" w:hAnsi="Times New Roman" w:cs="Times New Roman"/>
                <w:sz w:val="24"/>
                <w:szCs w:val="24"/>
              </w:rPr>
              <w:t xml:space="preserve">        Uygun        </w:t>
            </w:r>
            <w:sdt>
              <w:sdtPr>
                <w:rPr>
                  <w:rFonts w:ascii="Times New Roman" w:hAnsi="Times New Roman" w:cs="Times New Roman"/>
                  <w:sz w:val="24"/>
                  <w:szCs w:val="24"/>
                </w:rPr>
                <w:id w:val="847369303"/>
                <w15:color w:val="000000"/>
                <w14:checkbox>
                  <w14:checked w14:val="0"/>
                  <w14:checkedState w14:val="2612" w14:font="MS Gothic"/>
                  <w14:uncheckedState w14:val="2610" w14:font="MS Gothic"/>
                </w14:checkbox>
              </w:sdtPr>
              <w:sdtEndPr/>
              <w:sdtContent>
                <w:r w:rsidRPr="003C112A">
                  <w:rPr>
                    <w:rFonts w:ascii="Segoe UI Symbol" w:eastAsia="MS Gothic" w:hAnsi="Segoe UI Symbol" w:cs="Segoe UI Symbol"/>
                    <w:sz w:val="24"/>
                    <w:szCs w:val="24"/>
                  </w:rPr>
                  <w:t>☐</w:t>
                </w:r>
              </w:sdtContent>
            </w:sdt>
          </w:p>
        </w:tc>
        <w:tc>
          <w:tcPr>
            <w:tcW w:w="3402" w:type="dxa"/>
            <w:tcBorders>
              <w:left w:val="single" w:sz="4" w:space="0" w:color="auto"/>
              <w:right w:val="single" w:sz="4" w:space="0" w:color="auto"/>
            </w:tcBorders>
            <w:vAlign w:val="center"/>
          </w:tcPr>
          <w:p w14:paraId="0B9C77F7" w14:textId="77777777" w:rsidR="00281370" w:rsidRPr="003C112A" w:rsidRDefault="00281370" w:rsidP="00281370">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Küçük Uygunsuzluk   </w:t>
            </w:r>
            <w:sdt>
              <w:sdtPr>
                <w:rPr>
                  <w:rFonts w:ascii="Times New Roman" w:eastAsia="Calibri" w:hAnsi="Times New Roman" w:cs="Times New Roman"/>
                  <w:noProof/>
                  <w:sz w:val="24"/>
                  <w:szCs w:val="24"/>
                </w:rPr>
                <w:id w:val="2026055999"/>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3118" w:type="dxa"/>
            <w:tcBorders>
              <w:left w:val="single" w:sz="4" w:space="0" w:color="auto"/>
              <w:right w:val="single" w:sz="4" w:space="0" w:color="auto"/>
            </w:tcBorders>
            <w:vAlign w:val="center"/>
          </w:tcPr>
          <w:p w14:paraId="0CB2FAFA" w14:textId="67EACD80" w:rsidR="00281370" w:rsidRPr="003C112A" w:rsidRDefault="00281370" w:rsidP="00281370">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w:t>
            </w:r>
            <w:r w:rsidR="00C24C45">
              <w:rPr>
                <w:rFonts w:ascii="Times New Roman" w:eastAsia="Calibri" w:hAnsi="Times New Roman" w:cs="Times New Roman"/>
                <w:noProof/>
                <w:sz w:val="24"/>
                <w:szCs w:val="24"/>
              </w:rPr>
              <w:t>İyileştirme Önerisi</w:t>
            </w:r>
            <w:r w:rsidRPr="003C112A">
              <w:rPr>
                <w:rFonts w:ascii="Times New Roman" w:eastAsia="Calibri" w:hAnsi="Times New Roman" w:cs="Times New Roman"/>
                <w:noProof/>
                <w:sz w:val="24"/>
                <w:szCs w:val="24"/>
              </w:rPr>
              <w:t xml:space="preserve">     </w:t>
            </w:r>
            <w:sdt>
              <w:sdtPr>
                <w:rPr>
                  <w:rFonts w:ascii="Times New Roman" w:eastAsia="Calibri" w:hAnsi="Times New Roman" w:cs="Times New Roman"/>
                  <w:noProof/>
                  <w:sz w:val="24"/>
                  <w:szCs w:val="24"/>
                </w:rPr>
                <w:id w:val="-1486928385"/>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2268" w:type="dxa"/>
            <w:tcBorders>
              <w:left w:val="single" w:sz="4" w:space="0" w:color="auto"/>
            </w:tcBorders>
            <w:vAlign w:val="center"/>
          </w:tcPr>
          <w:p w14:paraId="4952FDCB" w14:textId="77777777" w:rsidR="00281370" w:rsidRPr="003C112A" w:rsidRDefault="00281370" w:rsidP="00281370">
            <w:pPr>
              <w:rPr>
                <w:rFonts w:ascii="Times New Roman" w:hAnsi="Times New Roman" w:cs="Times New Roman"/>
                <w:b/>
                <w:bCs/>
                <w:sz w:val="24"/>
                <w:szCs w:val="24"/>
              </w:rPr>
            </w:pPr>
            <w:r w:rsidRPr="003C112A">
              <w:rPr>
                <w:rFonts w:ascii="Times New Roman" w:hAnsi="Times New Roman" w:cs="Times New Roman"/>
                <w:sz w:val="24"/>
                <w:szCs w:val="24"/>
              </w:rPr>
              <w:t xml:space="preserve">    DİF No:</w:t>
            </w:r>
          </w:p>
        </w:tc>
      </w:tr>
      <w:tr w:rsidR="00281370" w:rsidRPr="003C112A" w14:paraId="38EE1A69" w14:textId="77777777" w:rsidTr="00595A23">
        <w:trPr>
          <w:trHeight w:val="678"/>
          <w:jc w:val="center"/>
        </w:trPr>
        <w:tc>
          <w:tcPr>
            <w:tcW w:w="10910" w:type="dxa"/>
            <w:gridSpan w:val="4"/>
          </w:tcPr>
          <w:p w14:paraId="52217818" w14:textId="77777777" w:rsidR="006218F5" w:rsidRPr="000302A3" w:rsidRDefault="006218F5" w:rsidP="006218F5">
            <w:pPr>
              <w:rPr>
                <w:rFonts w:ascii="Times New Roman" w:eastAsia="Calibri" w:hAnsi="Times New Roman" w:cs="Times New Roman"/>
                <w:b/>
                <w:bCs/>
                <w:noProof/>
                <w:sz w:val="18"/>
                <w:szCs w:val="18"/>
              </w:rPr>
            </w:pPr>
            <w:r w:rsidRPr="000302A3">
              <w:rPr>
                <w:rFonts w:ascii="Times New Roman" w:eastAsia="Calibri" w:hAnsi="Times New Roman" w:cs="Times New Roman"/>
                <w:b/>
                <w:bCs/>
                <w:noProof/>
                <w:sz w:val="18"/>
                <w:szCs w:val="18"/>
              </w:rPr>
              <w:t>8.5.5 Teslimat sonrası faaliyetler</w:t>
            </w:r>
          </w:p>
          <w:p w14:paraId="69090C21" w14:textId="77777777" w:rsidR="006218F5" w:rsidRPr="00C24C45" w:rsidRDefault="006218F5" w:rsidP="002918A1">
            <w:pPr>
              <w:ind w:right="113"/>
              <w:jc w:val="both"/>
              <w:rPr>
                <w:rFonts w:ascii="Times New Roman" w:eastAsia="Calibri" w:hAnsi="Times New Roman" w:cs="Times New Roman"/>
                <w:i/>
                <w:noProof/>
                <w:color w:val="FF0000"/>
                <w:sz w:val="18"/>
                <w:szCs w:val="18"/>
              </w:rPr>
            </w:pPr>
            <w:r w:rsidRPr="00C24C45">
              <w:rPr>
                <w:rFonts w:ascii="Times New Roman" w:eastAsia="Calibri" w:hAnsi="Times New Roman" w:cs="Times New Roman"/>
                <w:i/>
                <w:noProof/>
                <w:color w:val="FF0000"/>
                <w:sz w:val="18"/>
                <w:szCs w:val="18"/>
              </w:rPr>
              <w:t>Ürün ve hizmetlerle ilgili teslimat sonrası faaliyetler için şartların karşılanması</w:t>
            </w:r>
          </w:p>
          <w:p w14:paraId="7DC2E592" w14:textId="1B233EE8" w:rsidR="00281370" w:rsidRPr="003C112A" w:rsidRDefault="006218F5" w:rsidP="002918A1">
            <w:pPr>
              <w:ind w:right="113"/>
              <w:jc w:val="both"/>
              <w:rPr>
                <w:rFonts w:ascii="Times New Roman" w:hAnsi="Times New Roman" w:cs="Times New Roman"/>
                <w:b/>
                <w:bCs/>
                <w:color w:val="FF0000"/>
                <w:sz w:val="24"/>
                <w:szCs w:val="24"/>
              </w:rPr>
            </w:pPr>
            <w:r w:rsidRPr="00C24C45">
              <w:rPr>
                <w:rFonts w:ascii="Times New Roman" w:eastAsia="Calibri" w:hAnsi="Times New Roman" w:cs="Times New Roman"/>
                <w:i/>
                <w:noProof/>
                <w:color w:val="FF0000"/>
                <w:sz w:val="18"/>
                <w:szCs w:val="18"/>
              </w:rPr>
              <w:t>Gerekli teslimat sonrası faaliyetleri tayin ederken, birincil ve ikincil mevzuat şartlarını, ürün ve hizmetler ile ilgili istenmeyen potansiyel sonuçları, ürün ve hizmetlerin yapısı, kullanımı ve amaçlanan ömrünü, müşteri şartlarını, müşteri geri bildirimlerinin dikkate alınması</w:t>
            </w:r>
          </w:p>
        </w:tc>
      </w:tr>
      <w:tr w:rsidR="00281370" w:rsidRPr="003C112A" w14:paraId="5ED6DD34" w14:textId="77777777" w:rsidTr="00595A23">
        <w:trPr>
          <w:trHeight w:val="678"/>
          <w:jc w:val="center"/>
        </w:trPr>
        <w:tc>
          <w:tcPr>
            <w:tcW w:w="10910" w:type="dxa"/>
            <w:gridSpan w:val="4"/>
          </w:tcPr>
          <w:p w14:paraId="6D43D888" w14:textId="3D503947" w:rsidR="00281370" w:rsidRPr="003C112A" w:rsidRDefault="000302A3" w:rsidP="000302A3">
            <w:pPr>
              <w:rPr>
                <w:rFonts w:ascii="Times New Roman" w:hAnsi="Times New Roman" w:cs="Times New Roman"/>
                <w:b/>
                <w:bCs/>
                <w:sz w:val="24"/>
                <w:szCs w:val="24"/>
              </w:rPr>
            </w:pPr>
            <w:r w:rsidRPr="00495E03">
              <w:rPr>
                <w:rFonts w:ascii="Times New Roman" w:hAnsi="Times New Roman" w:cs="Times New Roman"/>
                <w:b/>
                <w:noProof/>
                <w:sz w:val="24"/>
                <w:szCs w:val="24"/>
              </w:rPr>
              <w:t>İncelenen Dokümanlar, Bulgu ve Kayıtlar</w:t>
            </w:r>
            <w:r w:rsidRPr="003C112A">
              <w:rPr>
                <w:rFonts w:ascii="Times New Roman" w:hAnsi="Times New Roman" w:cs="Times New Roman"/>
                <w:sz w:val="24"/>
                <w:szCs w:val="24"/>
              </w:rPr>
              <w:t xml:space="preserve"> </w:t>
            </w:r>
            <w:r w:rsidRPr="007D4D32">
              <w:rPr>
                <w:rFonts w:ascii="Times New Roman" w:hAnsi="Times New Roman" w:cs="Times New Roman"/>
                <w:color w:val="FF0000"/>
                <w:sz w:val="18"/>
                <w:szCs w:val="18"/>
              </w:rPr>
              <w:t xml:space="preserve">UYGULANMAYAN MADDE </w:t>
            </w:r>
            <w:r w:rsidRPr="007D4D32">
              <w:rPr>
                <w:rFonts w:ascii="Times New Roman" w:hAnsi="Times New Roman" w:cs="Times New Roman"/>
                <w:b/>
                <w:noProof/>
                <w:sz w:val="18"/>
                <w:szCs w:val="18"/>
              </w:rPr>
              <w:t>(G</w:t>
            </w:r>
            <w:r w:rsidRPr="007D4D32">
              <w:rPr>
                <w:rFonts w:ascii="Times New Roman" w:hAnsi="Times New Roman" w:cs="Times New Roman"/>
                <w:b/>
                <w:i/>
                <w:iCs/>
                <w:noProof/>
                <w:sz w:val="18"/>
                <w:szCs w:val="18"/>
              </w:rPr>
              <w:t>erekli bilgi KEK 10-25 Sayfalarda verilmi</w:t>
            </w:r>
            <w:r w:rsidR="007D4D32" w:rsidRPr="007D4D32">
              <w:rPr>
                <w:rFonts w:ascii="Times New Roman" w:hAnsi="Times New Roman" w:cs="Times New Roman"/>
                <w:b/>
                <w:i/>
                <w:iCs/>
                <w:noProof/>
                <w:sz w:val="18"/>
                <w:szCs w:val="18"/>
              </w:rPr>
              <w:t>şti</w:t>
            </w:r>
            <w:r w:rsidRPr="007D4D32">
              <w:rPr>
                <w:rFonts w:ascii="Times New Roman" w:hAnsi="Times New Roman" w:cs="Times New Roman"/>
                <w:b/>
                <w:i/>
                <w:iCs/>
                <w:noProof/>
                <w:sz w:val="18"/>
                <w:szCs w:val="18"/>
              </w:rPr>
              <w:t>r)</w:t>
            </w:r>
          </w:p>
        </w:tc>
      </w:tr>
      <w:tr w:rsidR="003C112A" w:rsidRPr="003C112A" w14:paraId="6C7710F4" w14:textId="77777777" w:rsidTr="00A22E86">
        <w:trPr>
          <w:trHeight w:val="397"/>
          <w:jc w:val="center"/>
        </w:trPr>
        <w:tc>
          <w:tcPr>
            <w:tcW w:w="2122" w:type="dxa"/>
            <w:tcBorders>
              <w:right w:val="single" w:sz="4" w:space="0" w:color="auto"/>
            </w:tcBorders>
            <w:vAlign w:val="center"/>
          </w:tcPr>
          <w:p w14:paraId="73F10135" w14:textId="77777777" w:rsidR="00281370" w:rsidRPr="003C112A" w:rsidRDefault="00281370" w:rsidP="00281370">
            <w:pPr>
              <w:rPr>
                <w:rFonts w:ascii="Times New Roman" w:hAnsi="Times New Roman" w:cs="Times New Roman"/>
                <w:b/>
                <w:bCs/>
                <w:sz w:val="24"/>
                <w:szCs w:val="24"/>
              </w:rPr>
            </w:pPr>
            <w:r w:rsidRPr="003C112A">
              <w:rPr>
                <w:rFonts w:ascii="Times New Roman" w:hAnsi="Times New Roman" w:cs="Times New Roman"/>
                <w:sz w:val="24"/>
                <w:szCs w:val="24"/>
              </w:rPr>
              <w:t xml:space="preserve">        Uygun        </w:t>
            </w:r>
            <w:sdt>
              <w:sdtPr>
                <w:rPr>
                  <w:rFonts w:ascii="Times New Roman" w:hAnsi="Times New Roman" w:cs="Times New Roman"/>
                  <w:sz w:val="24"/>
                  <w:szCs w:val="24"/>
                </w:rPr>
                <w:id w:val="82492674"/>
                <w15:color w:val="000000"/>
                <w14:checkbox>
                  <w14:checked w14:val="0"/>
                  <w14:checkedState w14:val="2612" w14:font="MS Gothic"/>
                  <w14:uncheckedState w14:val="2610" w14:font="MS Gothic"/>
                </w14:checkbox>
              </w:sdtPr>
              <w:sdtEndPr/>
              <w:sdtContent>
                <w:r w:rsidRPr="003C112A">
                  <w:rPr>
                    <w:rFonts w:ascii="Segoe UI Symbol" w:eastAsia="MS Gothic" w:hAnsi="Segoe UI Symbol" w:cs="Segoe UI Symbol"/>
                    <w:sz w:val="24"/>
                    <w:szCs w:val="24"/>
                  </w:rPr>
                  <w:t>☐</w:t>
                </w:r>
              </w:sdtContent>
            </w:sdt>
          </w:p>
        </w:tc>
        <w:tc>
          <w:tcPr>
            <w:tcW w:w="3402" w:type="dxa"/>
            <w:tcBorders>
              <w:left w:val="single" w:sz="4" w:space="0" w:color="auto"/>
              <w:right w:val="single" w:sz="4" w:space="0" w:color="auto"/>
            </w:tcBorders>
            <w:vAlign w:val="center"/>
          </w:tcPr>
          <w:p w14:paraId="7FC84EFA" w14:textId="77777777" w:rsidR="00281370" w:rsidRPr="003C112A" w:rsidRDefault="00281370" w:rsidP="00281370">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Küçük Uygunsuzluk   </w:t>
            </w:r>
            <w:sdt>
              <w:sdtPr>
                <w:rPr>
                  <w:rFonts w:ascii="Times New Roman" w:eastAsia="Calibri" w:hAnsi="Times New Roman" w:cs="Times New Roman"/>
                  <w:noProof/>
                  <w:sz w:val="24"/>
                  <w:szCs w:val="24"/>
                </w:rPr>
                <w:id w:val="1766735929"/>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3118" w:type="dxa"/>
            <w:tcBorders>
              <w:left w:val="single" w:sz="4" w:space="0" w:color="auto"/>
              <w:right w:val="single" w:sz="4" w:space="0" w:color="auto"/>
            </w:tcBorders>
            <w:vAlign w:val="center"/>
          </w:tcPr>
          <w:p w14:paraId="428ACF6C" w14:textId="6CFA2387" w:rsidR="00281370" w:rsidRPr="003C112A" w:rsidRDefault="00281370" w:rsidP="00281370">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w:t>
            </w:r>
            <w:r w:rsidR="00C24C45">
              <w:rPr>
                <w:rFonts w:ascii="Times New Roman" w:eastAsia="Calibri" w:hAnsi="Times New Roman" w:cs="Times New Roman"/>
                <w:noProof/>
                <w:sz w:val="24"/>
                <w:szCs w:val="24"/>
              </w:rPr>
              <w:t>İyileştirme Önerisi</w:t>
            </w:r>
            <w:r w:rsidRPr="003C112A">
              <w:rPr>
                <w:rFonts w:ascii="Times New Roman" w:eastAsia="Calibri" w:hAnsi="Times New Roman" w:cs="Times New Roman"/>
                <w:noProof/>
                <w:sz w:val="24"/>
                <w:szCs w:val="24"/>
              </w:rPr>
              <w:t xml:space="preserve">     </w:t>
            </w:r>
            <w:sdt>
              <w:sdtPr>
                <w:rPr>
                  <w:rFonts w:ascii="Times New Roman" w:eastAsia="Calibri" w:hAnsi="Times New Roman" w:cs="Times New Roman"/>
                  <w:noProof/>
                  <w:sz w:val="24"/>
                  <w:szCs w:val="24"/>
                </w:rPr>
                <w:id w:val="217173640"/>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2268" w:type="dxa"/>
            <w:tcBorders>
              <w:left w:val="single" w:sz="4" w:space="0" w:color="auto"/>
            </w:tcBorders>
            <w:vAlign w:val="center"/>
          </w:tcPr>
          <w:p w14:paraId="62442CC9" w14:textId="77777777" w:rsidR="00281370" w:rsidRPr="003C112A" w:rsidRDefault="00281370" w:rsidP="00281370">
            <w:pPr>
              <w:rPr>
                <w:rFonts w:ascii="Times New Roman" w:hAnsi="Times New Roman" w:cs="Times New Roman"/>
                <w:b/>
                <w:bCs/>
                <w:sz w:val="24"/>
                <w:szCs w:val="24"/>
              </w:rPr>
            </w:pPr>
            <w:r w:rsidRPr="003C112A">
              <w:rPr>
                <w:rFonts w:ascii="Times New Roman" w:hAnsi="Times New Roman" w:cs="Times New Roman"/>
                <w:sz w:val="24"/>
                <w:szCs w:val="24"/>
              </w:rPr>
              <w:t xml:space="preserve">    DİF No:</w:t>
            </w:r>
          </w:p>
        </w:tc>
      </w:tr>
      <w:tr w:rsidR="00281370" w:rsidRPr="003C112A" w14:paraId="78F42AA8" w14:textId="77777777" w:rsidTr="00595A23">
        <w:trPr>
          <w:trHeight w:val="678"/>
          <w:jc w:val="center"/>
        </w:trPr>
        <w:tc>
          <w:tcPr>
            <w:tcW w:w="10910" w:type="dxa"/>
            <w:gridSpan w:val="4"/>
          </w:tcPr>
          <w:p w14:paraId="50973940" w14:textId="77777777" w:rsidR="006218F5" w:rsidRPr="003C112A" w:rsidRDefault="006218F5" w:rsidP="006218F5">
            <w:pPr>
              <w:rPr>
                <w:rFonts w:ascii="Times New Roman" w:eastAsia="Calibri" w:hAnsi="Times New Roman" w:cs="Times New Roman"/>
                <w:b/>
                <w:bCs/>
                <w:noProof/>
                <w:sz w:val="24"/>
                <w:szCs w:val="24"/>
              </w:rPr>
            </w:pPr>
            <w:r w:rsidRPr="003C112A">
              <w:rPr>
                <w:rFonts w:ascii="Times New Roman" w:eastAsia="Calibri" w:hAnsi="Times New Roman" w:cs="Times New Roman"/>
                <w:b/>
                <w:bCs/>
                <w:noProof/>
                <w:sz w:val="24"/>
                <w:szCs w:val="24"/>
              </w:rPr>
              <w:t>8.5.6 Değişikliklerin kontrolü</w:t>
            </w:r>
          </w:p>
          <w:p w14:paraId="347EA106" w14:textId="547C2138" w:rsidR="00281370" w:rsidRPr="003C112A" w:rsidRDefault="006218F5" w:rsidP="002918A1">
            <w:pPr>
              <w:ind w:right="113"/>
              <w:jc w:val="both"/>
              <w:rPr>
                <w:rFonts w:ascii="Times New Roman" w:hAnsi="Times New Roman" w:cs="Times New Roman"/>
                <w:b/>
                <w:bCs/>
                <w:sz w:val="24"/>
                <w:szCs w:val="24"/>
              </w:rPr>
            </w:pPr>
            <w:r w:rsidRPr="003C112A">
              <w:rPr>
                <w:rFonts w:ascii="Times New Roman" w:eastAsia="Calibri" w:hAnsi="Times New Roman" w:cs="Times New Roman"/>
                <w:noProof/>
                <w:sz w:val="24"/>
                <w:szCs w:val="24"/>
              </w:rPr>
              <w:t>Şartlara uygunluğu sürdürmeyi güvence altına almak amacıyla üretim ve hizmet sunumu için değişikliklerin gerekli derecede gözden geçirilmesi ve kontrol edilmesi ve dokümante edilmiş bilginin muhafaza edilmesi</w:t>
            </w:r>
          </w:p>
        </w:tc>
      </w:tr>
      <w:tr w:rsidR="00281370" w:rsidRPr="003C112A" w14:paraId="34FCCFAA" w14:textId="77777777" w:rsidTr="00595A23">
        <w:trPr>
          <w:trHeight w:val="678"/>
          <w:jc w:val="center"/>
        </w:trPr>
        <w:tc>
          <w:tcPr>
            <w:tcW w:w="10910" w:type="dxa"/>
            <w:gridSpan w:val="4"/>
          </w:tcPr>
          <w:p w14:paraId="4A157A2C" w14:textId="0F54B43A" w:rsidR="00281370" w:rsidRPr="003C112A" w:rsidRDefault="004E5189" w:rsidP="00281370">
            <w:pPr>
              <w:rPr>
                <w:rFonts w:ascii="Times New Roman" w:hAnsi="Times New Roman" w:cs="Times New Roman"/>
                <w:b/>
                <w:bCs/>
                <w:sz w:val="24"/>
                <w:szCs w:val="24"/>
              </w:rPr>
            </w:pPr>
            <w:r w:rsidRPr="00495E03">
              <w:rPr>
                <w:rFonts w:ascii="Times New Roman" w:hAnsi="Times New Roman" w:cs="Times New Roman"/>
                <w:b/>
                <w:noProof/>
                <w:sz w:val="24"/>
                <w:szCs w:val="24"/>
              </w:rPr>
              <w:lastRenderedPageBreak/>
              <w:t>İncelenen Dokümanlar, Bulgu ve Kayıtlar</w:t>
            </w:r>
          </w:p>
        </w:tc>
      </w:tr>
      <w:tr w:rsidR="003C112A" w:rsidRPr="003C112A" w14:paraId="1B8C0BAC" w14:textId="77777777" w:rsidTr="00A22E86">
        <w:trPr>
          <w:trHeight w:val="397"/>
          <w:jc w:val="center"/>
        </w:trPr>
        <w:tc>
          <w:tcPr>
            <w:tcW w:w="2122" w:type="dxa"/>
            <w:tcBorders>
              <w:right w:val="single" w:sz="4" w:space="0" w:color="auto"/>
            </w:tcBorders>
            <w:vAlign w:val="center"/>
          </w:tcPr>
          <w:p w14:paraId="05459B1A" w14:textId="77777777" w:rsidR="006218F5" w:rsidRPr="003C112A" w:rsidRDefault="006218F5" w:rsidP="00D76043">
            <w:pPr>
              <w:rPr>
                <w:rFonts w:ascii="Times New Roman" w:hAnsi="Times New Roman" w:cs="Times New Roman"/>
                <w:b/>
                <w:bCs/>
                <w:sz w:val="24"/>
                <w:szCs w:val="24"/>
              </w:rPr>
            </w:pPr>
            <w:r w:rsidRPr="003C112A">
              <w:rPr>
                <w:rFonts w:ascii="Times New Roman" w:hAnsi="Times New Roman" w:cs="Times New Roman"/>
                <w:sz w:val="24"/>
                <w:szCs w:val="24"/>
              </w:rPr>
              <w:t xml:space="preserve">        Uygun        </w:t>
            </w:r>
            <w:sdt>
              <w:sdtPr>
                <w:rPr>
                  <w:rFonts w:ascii="Times New Roman" w:hAnsi="Times New Roman" w:cs="Times New Roman"/>
                  <w:sz w:val="24"/>
                  <w:szCs w:val="24"/>
                </w:rPr>
                <w:id w:val="-1148130135"/>
                <w15:color w:val="000000"/>
                <w14:checkbox>
                  <w14:checked w14:val="0"/>
                  <w14:checkedState w14:val="2612" w14:font="MS Gothic"/>
                  <w14:uncheckedState w14:val="2610" w14:font="MS Gothic"/>
                </w14:checkbox>
              </w:sdtPr>
              <w:sdtEndPr/>
              <w:sdtContent>
                <w:r w:rsidRPr="003C112A">
                  <w:rPr>
                    <w:rFonts w:ascii="Segoe UI Symbol" w:eastAsia="MS Gothic" w:hAnsi="Segoe UI Symbol" w:cs="Segoe UI Symbol"/>
                    <w:sz w:val="24"/>
                    <w:szCs w:val="24"/>
                  </w:rPr>
                  <w:t>☐</w:t>
                </w:r>
              </w:sdtContent>
            </w:sdt>
          </w:p>
        </w:tc>
        <w:tc>
          <w:tcPr>
            <w:tcW w:w="3402" w:type="dxa"/>
            <w:tcBorders>
              <w:left w:val="single" w:sz="4" w:space="0" w:color="auto"/>
              <w:right w:val="single" w:sz="4" w:space="0" w:color="auto"/>
            </w:tcBorders>
            <w:vAlign w:val="center"/>
          </w:tcPr>
          <w:p w14:paraId="5A5BD94F" w14:textId="77777777" w:rsidR="006218F5" w:rsidRPr="003C112A" w:rsidRDefault="006218F5" w:rsidP="00D76043">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Küçük Uygunsuzluk   </w:t>
            </w:r>
            <w:sdt>
              <w:sdtPr>
                <w:rPr>
                  <w:rFonts w:ascii="Times New Roman" w:eastAsia="Calibri" w:hAnsi="Times New Roman" w:cs="Times New Roman"/>
                  <w:noProof/>
                  <w:sz w:val="24"/>
                  <w:szCs w:val="24"/>
                </w:rPr>
                <w:id w:val="1999925748"/>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3118" w:type="dxa"/>
            <w:tcBorders>
              <w:left w:val="single" w:sz="4" w:space="0" w:color="auto"/>
              <w:right w:val="single" w:sz="4" w:space="0" w:color="auto"/>
            </w:tcBorders>
            <w:vAlign w:val="center"/>
          </w:tcPr>
          <w:p w14:paraId="10AC93A1" w14:textId="52FF44AC" w:rsidR="006218F5" w:rsidRPr="003C112A" w:rsidRDefault="006218F5" w:rsidP="00D76043">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w:t>
            </w:r>
            <w:r w:rsidR="00C24C45">
              <w:rPr>
                <w:rFonts w:ascii="Times New Roman" w:eastAsia="Calibri" w:hAnsi="Times New Roman" w:cs="Times New Roman"/>
                <w:noProof/>
                <w:sz w:val="24"/>
                <w:szCs w:val="24"/>
              </w:rPr>
              <w:t>İyileştirme Önerisi</w:t>
            </w:r>
            <w:r w:rsidRPr="003C112A">
              <w:rPr>
                <w:rFonts w:ascii="Times New Roman" w:eastAsia="Calibri" w:hAnsi="Times New Roman" w:cs="Times New Roman"/>
                <w:noProof/>
                <w:sz w:val="24"/>
                <w:szCs w:val="24"/>
              </w:rPr>
              <w:t xml:space="preserve">     </w:t>
            </w:r>
            <w:sdt>
              <w:sdtPr>
                <w:rPr>
                  <w:rFonts w:ascii="Times New Roman" w:eastAsia="Calibri" w:hAnsi="Times New Roman" w:cs="Times New Roman"/>
                  <w:noProof/>
                  <w:sz w:val="24"/>
                  <w:szCs w:val="24"/>
                </w:rPr>
                <w:id w:val="-415551453"/>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2268" w:type="dxa"/>
            <w:tcBorders>
              <w:left w:val="single" w:sz="4" w:space="0" w:color="auto"/>
            </w:tcBorders>
            <w:vAlign w:val="center"/>
          </w:tcPr>
          <w:p w14:paraId="47A8387E" w14:textId="77777777" w:rsidR="006218F5" w:rsidRPr="003C112A" w:rsidRDefault="006218F5" w:rsidP="00D76043">
            <w:pPr>
              <w:rPr>
                <w:rFonts w:ascii="Times New Roman" w:hAnsi="Times New Roman" w:cs="Times New Roman"/>
                <w:b/>
                <w:bCs/>
                <w:sz w:val="24"/>
                <w:szCs w:val="24"/>
              </w:rPr>
            </w:pPr>
            <w:r w:rsidRPr="003C112A">
              <w:rPr>
                <w:rFonts w:ascii="Times New Roman" w:hAnsi="Times New Roman" w:cs="Times New Roman"/>
                <w:sz w:val="24"/>
                <w:szCs w:val="24"/>
              </w:rPr>
              <w:t xml:space="preserve">    DİF No:</w:t>
            </w:r>
          </w:p>
        </w:tc>
      </w:tr>
      <w:tr w:rsidR="00281370" w:rsidRPr="003C112A" w14:paraId="55BF6F44" w14:textId="77777777" w:rsidTr="00595A23">
        <w:trPr>
          <w:trHeight w:val="678"/>
          <w:jc w:val="center"/>
        </w:trPr>
        <w:tc>
          <w:tcPr>
            <w:tcW w:w="10910" w:type="dxa"/>
            <w:gridSpan w:val="4"/>
          </w:tcPr>
          <w:p w14:paraId="176698C9" w14:textId="77777777" w:rsidR="006218F5" w:rsidRPr="003C112A" w:rsidRDefault="006218F5" w:rsidP="006218F5">
            <w:pPr>
              <w:rPr>
                <w:rFonts w:ascii="Times New Roman" w:eastAsia="Calibri" w:hAnsi="Times New Roman" w:cs="Times New Roman"/>
                <w:b/>
                <w:bCs/>
                <w:noProof/>
                <w:sz w:val="24"/>
                <w:szCs w:val="24"/>
              </w:rPr>
            </w:pPr>
            <w:r w:rsidRPr="003C112A">
              <w:rPr>
                <w:rFonts w:ascii="Times New Roman" w:eastAsia="Calibri" w:hAnsi="Times New Roman" w:cs="Times New Roman"/>
                <w:b/>
                <w:bCs/>
                <w:noProof/>
                <w:sz w:val="24"/>
                <w:szCs w:val="24"/>
              </w:rPr>
              <w:t>***</w:t>
            </w:r>
            <w:r w:rsidRPr="00772401">
              <w:rPr>
                <w:rFonts w:ascii="Times New Roman" w:eastAsia="Calibri" w:hAnsi="Times New Roman" w:cs="Times New Roman"/>
                <w:b/>
                <w:bCs/>
                <w:noProof/>
                <w:sz w:val="24"/>
                <w:szCs w:val="24"/>
              </w:rPr>
              <w:t xml:space="preserve">8.6 Ürünlerin ve hizmetlerin piyasaya sunumu </w:t>
            </w:r>
          </w:p>
          <w:p w14:paraId="56001788" w14:textId="77777777" w:rsidR="006218F5" w:rsidRPr="003C112A" w:rsidRDefault="006218F5" w:rsidP="00AE7778">
            <w:pPr>
              <w:ind w:right="113"/>
              <w:jc w:val="both"/>
              <w:rPr>
                <w:rFonts w:ascii="Times New Roman" w:eastAsia="Calibri" w:hAnsi="Times New Roman" w:cs="Times New Roman"/>
                <w:noProof/>
                <w:sz w:val="24"/>
                <w:szCs w:val="24"/>
              </w:rPr>
            </w:pPr>
            <w:r w:rsidRPr="003C112A">
              <w:rPr>
                <w:rFonts w:ascii="Times New Roman" w:eastAsia="Calibri" w:hAnsi="Times New Roman" w:cs="Times New Roman"/>
                <w:noProof/>
                <w:sz w:val="24"/>
                <w:szCs w:val="24"/>
              </w:rPr>
              <w:t>Uygun aşamalarda ürün ve hizmetin şartları karşıladığını doğrulamak için planlı düzenlemelerin uygulanması, ürün ve hizmetlerin müşteriye sunumu planlı düzenlemeler istenilen düzeyde tamamlanmadan gerçekleşmemesi</w:t>
            </w:r>
          </w:p>
          <w:p w14:paraId="61B772E4" w14:textId="5C93A54E" w:rsidR="00281370" w:rsidRPr="003C112A" w:rsidRDefault="006218F5" w:rsidP="00AE7778">
            <w:pPr>
              <w:ind w:right="113"/>
              <w:jc w:val="both"/>
              <w:rPr>
                <w:rFonts w:ascii="Times New Roman" w:hAnsi="Times New Roman" w:cs="Times New Roman"/>
                <w:b/>
                <w:bCs/>
                <w:sz w:val="24"/>
                <w:szCs w:val="24"/>
              </w:rPr>
            </w:pPr>
            <w:r w:rsidRPr="003C112A">
              <w:rPr>
                <w:rFonts w:ascii="Times New Roman" w:eastAsia="Calibri" w:hAnsi="Times New Roman" w:cs="Times New Roman"/>
                <w:noProof/>
                <w:sz w:val="24"/>
                <w:szCs w:val="24"/>
              </w:rPr>
              <w:t>Ürün ve hizmetin piyasaya sunumu ile ilgili dokümante edilmiş bilginin muhafaza edilmesi, dokümante edilmiş bilgi kabul kriterlerine göre uygunluğun kanıtı,</w:t>
            </w:r>
            <w:r w:rsidRPr="003C112A">
              <w:rPr>
                <w:rFonts w:ascii="Times New Roman" w:eastAsia="Calibri" w:hAnsi="Times New Roman" w:cs="Times New Roman"/>
                <w:sz w:val="24"/>
                <w:szCs w:val="24"/>
              </w:rPr>
              <w:t xml:space="preserve"> </w:t>
            </w:r>
            <w:r w:rsidRPr="003C112A">
              <w:rPr>
                <w:rFonts w:ascii="Times New Roman" w:eastAsia="Calibri" w:hAnsi="Times New Roman" w:cs="Times New Roman"/>
                <w:noProof/>
                <w:sz w:val="24"/>
                <w:szCs w:val="24"/>
              </w:rPr>
              <w:t>piyasaya sunumu onaylayan kişi/kişiler için izlenebilirliği içermesi</w:t>
            </w:r>
          </w:p>
        </w:tc>
      </w:tr>
      <w:tr w:rsidR="006218F5" w:rsidRPr="003C112A" w14:paraId="3C1796E1" w14:textId="77777777" w:rsidTr="00595A23">
        <w:trPr>
          <w:trHeight w:val="678"/>
          <w:jc w:val="center"/>
        </w:trPr>
        <w:tc>
          <w:tcPr>
            <w:tcW w:w="10910" w:type="dxa"/>
            <w:gridSpan w:val="4"/>
          </w:tcPr>
          <w:p w14:paraId="724AD699" w14:textId="3F92C21A" w:rsidR="006218F5" w:rsidRPr="003C112A" w:rsidRDefault="004E5189" w:rsidP="00D76043">
            <w:pPr>
              <w:rPr>
                <w:rFonts w:ascii="Times New Roman" w:hAnsi="Times New Roman" w:cs="Times New Roman"/>
                <w:b/>
                <w:bCs/>
                <w:sz w:val="24"/>
                <w:szCs w:val="24"/>
              </w:rPr>
            </w:pPr>
            <w:r w:rsidRPr="00495E03">
              <w:rPr>
                <w:rFonts w:ascii="Times New Roman" w:hAnsi="Times New Roman" w:cs="Times New Roman"/>
                <w:b/>
                <w:noProof/>
                <w:sz w:val="24"/>
                <w:szCs w:val="24"/>
              </w:rPr>
              <w:t>İncelenen Dokümanlar, Bulgu ve Kayıtlar</w:t>
            </w:r>
          </w:p>
        </w:tc>
      </w:tr>
      <w:tr w:rsidR="003C112A" w:rsidRPr="003C112A" w14:paraId="2225831F" w14:textId="77777777" w:rsidTr="00A22E86">
        <w:trPr>
          <w:trHeight w:val="397"/>
          <w:jc w:val="center"/>
        </w:trPr>
        <w:tc>
          <w:tcPr>
            <w:tcW w:w="2122" w:type="dxa"/>
            <w:tcBorders>
              <w:right w:val="single" w:sz="4" w:space="0" w:color="auto"/>
            </w:tcBorders>
            <w:vAlign w:val="center"/>
          </w:tcPr>
          <w:p w14:paraId="700413C5" w14:textId="77777777" w:rsidR="006218F5" w:rsidRPr="003C112A" w:rsidRDefault="006218F5" w:rsidP="00D76043">
            <w:pPr>
              <w:rPr>
                <w:rFonts w:ascii="Times New Roman" w:hAnsi="Times New Roman" w:cs="Times New Roman"/>
                <w:b/>
                <w:bCs/>
                <w:sz w:val="24"/>
                <w:szCs w:val="24"/>
              </w:rPr>
            </w:pPr>
            <w:r w:rsidRPr="003C112A">
              <w:rPr>
                <w:rFonts w:ascii="Times New Roman" w:hAnsi="Times New Roman" w:cs="Times New Roman"/>
                <w:sz w:val="24"/>
                <w:szCs w:val="24"/>
              </w:rPr>
              <w:t xml:space="preserve">        Uygun        </w:t>
            </w:r>
            <w:sdt>
              <w:sdtPr>
                <w:rPr>
                  <w:rFonts w:ascii="Times New Roman" w:hAnsi="Times New Roman" w:cs="Times New Roman"/>
                  <w:sz w:val="24"/>
                  <w:szCs w:val="24"/>
                </w:rPr>
                <w:id w:val="-2134780610"/>
                <w15:color w:val="000000"/>
                <w14:checkbox>
                  <w14:checked w14:val="0"/>
                  <w14:checkedState w14:val="2612" w14:font="MS Gothic"/>
                  <w14:uncheckedState w14:val="2610" w14:font="MS Gothic"/>
                </w14:checkbox>
              </w:sdtPr>
              <w:sdtEndPr/>
              <w:sdtContent>
                <w:r w:rsidRPr="003C112A">
                  <w:rPr>
                    <w:rFonts w:ascii="Segoe UI Symbol" w:eastAsia="MS Gothic" w:hAnsi="Segoe UI Symbol" w:cs="Segoe UI Symbol"/>
                    <w:sz w:val="24"/>
                    <w:szCs w:val="24"/>
                  </w:rPr>
                  <w:t>☐</w:t>
                </w:r>
              </w:sdtContent>
            </w:sdt>
          </w:p>
        </w:tc>
        <w:tc>
          <w:tcPr>
            <w:tcW w:w="3402" w:type="dxa"/>
            <w:tcBorders>
              <w:left w:val="single" w:sz="4" w:space="0" w:color="auto"/>
              <w:right w:val="single" w:sz="4" w:space="0" w:color="auto"/>
            </w:tcBorders>
            <w:vAlign w:val="center"/>
          </w:tcPr>
          <w:p w14:paraId="67776B31" w14:textId="77777777" w:rsidR="006218F5" w:rsidRPr="003C112A" w:rsidRDefault="006218F5" w:rsidP="00D76043">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Küçük Uygunsuzluk   </w:t>
            </w:r>
            <w:sdt>
              <w:sdtPr>
                <w:rPr>
                  <w:rFonts w:ascii="Times New Roman" w:eastAsia="Calibri" w:hAnsi="Times New Roman" w:cs="Times New Roman"/>
                  <w:noProof/>
                  <w:sz w:val="24"/>
                  <w:szCs w:val="24"/>
                </w:rPr>
                <w:id w:val="329643435"/>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3118" w:type="dxa"/>
            <w:tcBorders>
              <w:left w:val="single" w:sz="4" w:space="0" w:color="auto"/>
              <w:right w:val="single" w:sz="4" w:space="0" w:color="auto"/>
            </w:tcBorders>
            <w:vAlign w:val="center"/>
          </w:tcPr>
          <w:p w14:paraId="6B58361A" w14:textId="7C5DFB6C" w:rsidR="006218F5" w:rsidRPr="003C112A" w:rsidRDefault="006218F5" w:rsidP="00D76043">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w:t>
            </w:r>
            <w:r w:rsidR="00C24C45">
              <w:rPr>
                <w:rFonts w:ascii="Times New Roman" w:eastAsia="Calibri" w:hAnsi="Times New Roman" w:cs="Times New Roman"/>
                <w:noProof/>
                <w:sz w:val="24"/>
                <w:szCs w:val="24"/>
              </w:rPr>
              <w:t>İyileştirme Önerisi</w:t>
            </w:r>
            <w:r w:rsidRPr="003C112A">
              <w:rPr>
                <w:rFonts w:ascii="Times New Roman" w:eastAsia="Calibri" w:hAnsi="Times New Roman" w:cs="Times New Roman"/>
                <w:noProof/>
                <w:sz w:val="24"/>
                <w:szCs w:val="24"/>
              </w:rPr>
              <w:t xml:space="preserve">     </w:t>
            </w:r>
            <w:sdt>
              <w:sdtPr>
                <w:rPr>
                  <w:rFonts w:ascii="Times New Roman" w:eastAsia="Calibri" w:hAnsi="Times New Roman" w:cs="Times New Roman"/>
                  <w:noProof/>
                  <w:sz w:val="24"/>
                  <w:szCs w:val="24"/>
                </w:rPr>
                <w:id w:val="106084743"/>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2268" w:type="dxa"/>
            <w:tcBorders>
              <w:left w:val="single" w:sz="4" w:space="0" w:color="auto"/>
            </w:tcBorders>
            <w:vAlign w:val="center"/>
          </w:tcPr>
          <w:p w14:paraId="32207497" w14:textId="77777777" w:rsidR="006218F5" w:rsidRPr="003C112A" w:rsidRDefault="006218F5" w:rsidP="00D76043">
            <w:pPr>
              <w:rPr>
                <w:rFonts w:ascii="Times New Roman" w:hAnsi="Times New Roman" w:cs="Times New Roman"/>
                <w:b/>
                <w:bCs/>
                <w:sz w:val="24"/>
                <w:szCs w:val="24"/>
              </w:rPr>
            </w:pPr>
            <w:r w:rsidRPr="003C112A">
              <w:rPr>
                <w:rFonts w:ascii="Times New Roman" w:hAnsi="Times New Roman" w:cs="Times New Roman"/>
                <w:sz w:val="24"/>
                <w:szCs w:val="24"/>
              </w:rPr>
              <w:t xml:space="preserve">    DİF No:</w:t>
            </w:r>
          </w:p>
        </w:tc>
      </w:tr>
      <w:tr w:rsidR="006218F5" w:rsidRPr="003C112A" w14:paraId="4D57F612" w14:textId="77777777" w:rsidTr="00595A23">
        <w:trPr>
          <w:trHeight w:val="678"/>
          <w:jc w:val="center"/>
        </w:trPr>
        <w:tc>
          <w:tcPr>
            <w:tcW w:w="10910" w:type="dxa"/>
            <w:gridSpan w:val="4"/>
          </w:tcPr>
          <w:p w14:paraId="2B78D769" w14:textId="77777777" w:rsidR="006218F5" w:rsidRPr="003C112A" w:rsidRDefault="006218F5" w:rsidP="006218F5">
            <w:pPr>
              <w:rPr>
                <w:rFonts w:ascii="Times New Roman" w:eastAsia="Calibri" w:hAnsi="Times New Roman" w:cs="Times New Roman"/>
                <w:b/>
                <w:bCs/>
                <w:noProof/>
                <w:sz w:val="24"/>
                <w:szCs w:val="24"/>
              </w:rPr>
            </w:pPr>
            <w:r w:rsidRPr="003C112A">
              <w:rPr>
                <w:rFonts w:ascii="Times New Roman" w:eastAsia="Calibri" w:hAnsi="Times New Roman" w:cs="Times New Roman"/>
                <w:b/>
                <w:bCs/>
                <w:noProof/>
                <w:sz w:val="24"/>
                <w:szCs w:val="24"/>
              </w:rPr>
              <w:t xml:space="preserve">***8.7 Uygun olmayan çıktının kontrolü </w:t>
            </w:r>
          </w:p>
          <w:p w14:paraId="55ECA4FE" w14:textId="77777777" w:rsidR="006218F5" w:rsidRPr="003C112A" w:rsidRDefault="006218F5" w:rsidP="00AE7778">
            <w:pPr>
              <w:ind w:right="113"/>
              <w:jc w:val="both"/>
              <w:rPr>
                <w:rFonts w:ascii="Times New Roman" w:eastAsia="Calibri" w:hAnsi="Times New Roman" w:cs="Times New Roman"/>
                <w:noProof/>
                <w:sz w:val="24"/>
                <w:szCs w:val="24"/>
              </w:rPr>
            </w:pPr>
            <w:r w:rsidRPr="003C112A">
              <w:rPr>
                <w:rFonts w:ascii="Times New Roman" w:eastAsia="Calibri" w:hAnsi="Times New Roman" w:cs="Times New Roman"/>
                <w:noProof/>
                <w:sz w:val="24"/>
                <w:szCs w:val="24"/>
              </w:rPr>
              <w:t>Şartlara uymayan çıktıların istenmeyen kullanımı veya teslimatını önlemek amacıyla tanımlanmasını ve kontrol edilmesinin güvence altına alınması</w:t>
            </w:r>
          </w:p>
          <w:p w14:paraId="728299E8" w14:textId="77777777" w:rsidR="006218F5" w:rsidRPr="003C112A" w:rsidRDefault="006218F5" w:rsidP="00AE7778">
            <w:pPr>
              <w:ind w:right="113"/>
              <w:jc w:val="both"/>
              <w:rPr>
                <w:rFonts w:ascii="Times New Roman" w:eastAsia="Calibri" w:hAnsi="Times New Roman" w:cs="Times New Roman"/>
                <w:noProof/>
                <w:sz w:val="24"/>
                <w:szCs w:val="24"/>
              </w:rPr>
            </w:pPr>
            <w:r w:rsidRPr="003C112A">
              <w:rPr>
                <w:rFonts w:ascii="Times New Roman" w:eastAsia="Calibri" w:hAnsi="Times New Roman" w:cs="Times New Roman"/>
                <w:noProof/>
                <w:sz w:val="24"/>
                <w:szCs w:val="24"/>
              </w:rPr>
              <w:t>Uygunsuzluğun yapısı ve uygunsuzluğun ürün ve hizmetlerin uygunluğu üzerindeki etkisini esas alarak gerekli faaliyetlerin gerçekleştirilmesi, ürünün teslimatı sonrasında, hizmetin ise sunumu sırasında veya sonrasında tespit edilen uygun olmayan ürün ve hizmetlere de uygulanması</w:t>
            </w:r>
          </w:p>
          <w:p w14:paraId="04C67A8C" w14:textId="1757603B" w:rsidR="006218F5" w:rsidRPr="003C112A" w:rsidRDefault="006218F5" w:rsidP="00AE7778">
            <w:pPr>
              <w:ind w:right="113"/>
              <w:jc w:val="both"/>
              <w:rPr>
                <w:rFonts w:ascii="Times New Roman" w:hAnsi="Times New Roman" w:cs="Times New Roman"/>
                <w:b/>
                <w:bCs/>
                <w:sz w:val="24"/>
                <w:szCs w:val="24"/>
              </w:rPr>
            </w:pPr>
            <w:r w:rsidRPr="003C112A">
              <w:rPr>
                <w:rFonts w:ascii="Times New Roman" w:eastAsia="Calibri" w:hAnsi="Times New Roman" w:cs="Times New Roman"/>
                <w:noProof/>
                <w:sz w:val="24"/>
                <w:szCs w:val="24"/>
              </w:rPr>
              <w:t>Uygun olmayan çıktının düzeltilmesi, ayrılması, karantinaya alınması, geri çağırılması veya ürün ve hizmet sunumunun askıya alınması, müşterinin bilgilendirilmesi, şartlı kabulü için yetkilendirme elde edilmesi, uygun olmayan çıktılar düzeltildiğinde, şartlara uygunluğun doğrulanması ile ele alınması. Uygunsuzluğu, yapılan faaliyetleri, herhangi bir şartlı kabulü, uygunsuzlukla ilgili işleme karar veren yetkiliyi tanımlayan dokümante edilmiş bilginin muhafaza edilmesi</w:t>
            </w:r>
          </w:p>
        </w:tc>
      </w:tr>
      <w:tr w:rsidR="006218F5" w:rsidRPr="003C112A" w14:paraId="72A7A360" w14:textId="77777777" w:rsidTr="00595A23">
        <w:trPr>
          <w:trHeight w:val="678"/>
          <w:jc w:val="center"/>
        </w:trPr>
        <w:tc>
          <w:tcPr>
            <w:tcW w:w="10910" w:type="dxa"/>
            <w:gridSpan w:val="4"/>
          </w:tcPr>
          <w:p w14:paraId="4287E6A2" w14:textId="7C2D3FA6" w:rsidR="006218F5" w:rsidRPr="003C112A" w:rsidRDefault="004E5189" w:rsidP="00D76043">
            <w:pPr>
              <w:rPr>
                <w:rFonts w:ascii="Times New Roman" w:hAnsi="Times New Roman" w:cs="Times New Roman"/>
                <w:b/>
                <w:bCs/>
                <w:sz w:val="24"/>
                <w:szCs w:val="24"/>
              </w:rPr>
            </w:pPr>
            <w:r w:rsidRPr="00495E03">
              <w:rPr>
                <w:rFonts w:ascii="Times New Roman" w:hAnsi="Times New Roman" w:cs="Times New Roman"/>
                <w:b/>
                <w:noProof/>
                <w:sz w:val="24"/>
                <w:szCs w:val="24"/>
              </w:rPr>
              <w:t>İncelenen Dokümanlar, Bulgu ve Kayıtlar</w:t>
            </w:r>
          </w:p>
        </w:tc>
      </w:tr>
      <w:tr w:rsidR="003C112A" w:rsidRPr="003C112A" w14:paraId="232B8433" w14:textId="77777777" w:rsidTr="00A22E86">
        <w:trPr>
          <w:trHeight w:val="397"/>
          <w:jc w:val="center"/>
        </w:trPr>
        <w:tc>
          <w:tcPr>
            <w:tcW w:w="2122" w:type="dxa"/>
            <w:tcBorders>
              <w:right w:val="single" w:sz="4" w:space="0" w:color="auto"/>
            </w:tcBorders>
            <w:vAlign w:val="center"/>
          </w:tcPr>
          <w:p w14:paraId="24338181" w14:textId="77777777" w:rsidR="006218F5" w:rsidRPr="003C112A" w:rsidRDefault="006218F5" w:rsidP="00D76043">
            <w:pPr>
              <w:rPr>
                <w:rFonts w:ascii="Times New Roman" w:hAnsi="Times New Roman" w:cs="Times New Roman"/>
                <w:b/>
                <w:bCs/>
                <w:sz w:val="24"/>
                <w:szCs w:val="24"/>
              </w:rPr>
            </w:pPr>
            <w:r w:rsidRPr="003C112A">
              <w:rPr>
                <w:rFonts w:ascii="Times New Roman" w:hAnsi="Times New Roman" w:cs="Times New Roman"/>
                <w:sz w:val="24"/>
                <w:szCs w:val="24"/>
              </w:rPr>
              <w:t xml:space="preserve">        Uygun        </w:t>
            </w:r>
            <w:sdt>
              <w:sdtPr>
                <w:rPr>
                  <w:rFonts w:ascii="Times New Roman" w:hAnsi="Times New Roman" w:cs="Times New Roman"/>
                  <w:sz w:val="24"/>
                  <w:szCs w:val="24"/>
                </w:rPr>
                <w:id w:val="918911197"/>
                <w15:color w:val="000000"/>
                <w14:checkbox>
                  <w14:checked w14:val="0"/>
                  <w14:checkedState w14:val="2612" w14:font="MS Gothic"/>
                  <w14:uncheckedState w14:val="2610" w14:font="MS Gothic"/>
                </w14:checkbox>
              </w:sdtPr>
              <w:sdtEndPr/>
              <w:sdtContent>
                <w:r w:rsidRPr="003C112A">
                  <w:rPr>
                    <w:rFonts w:ascii="Segoe UI Symbol" w:eastAsia="MS Gothic" w:hAnsi="Segoe UI Symbol" w:cs="Segoe UI Symbol"/>
                    <w:sz w:val="24"/>
                    <w:szCs w:val="24"/>
                  </w:rPr>
                  <w:t>☐</w:t>
                </w:r>
              </w:sdtContent>
            </w:sdt>
          </w:p>
        </w:tc>
        <w:tc>
          <w:tcPr>
            <w:tcW w:w="3402" w:type="dxa"/>
            <w:tcBorders>
              <w:left w:val="single" w:sz="4" w:space="0" w:color="auto"/>
              <w:right w:val="single" w:sz="4" w:space="0" w:color="auto"/>
            </w:tcBorders>
            <w:vAlign w:val="center"/>
          </w:tcPr>
          <w:p w14:paraId="66FBED6E" w14:textId="77777777" w:rsidR="006218F5" w:rsidRPr="003C112A" w:rsidRDefault="006218F5" w:rsidP="00D76043">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Küçük Uygunsuzluk   </w:t>
            </w:r>
            <w:sdt>
              <w:sdtPr>
                <w:rPr>
                  <w:rFonts w:ascii="Times New Roman" w:eastAsia="Calibri" w:hAnsi="Times New Roman" w:cs="Times New Roman"/>
                  <w:noProof/>
                  <w:sz w:val="24"/>
                  <w:szCs w:val="24"/>
                </w:rPr>
                <w:id w:val="447980818"/>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3118" w:type="dxa"/>
            <w:tcBorders>
              <w:left w:val="single" w:sz="4" w:space="0" w:color="auto"/>
              <w:right w:val="single" w:sz="4" w:space="0" w:color="auto"/>
            </w:tcBorders>
            <w:vAlign w:val="center"/>
          </w:tcPr>
          <w:p w14:paraId="69D07E4F" w14:textId="0D62D6B8" w:rsidR="006218F5" w:rsidRPr="003C112A" w:rsidRDefault="006218F5" w:rsidP="00D76043">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w:t>
            </w:r>
            <w:r w:rsidR="00C24C45">
              <w:rPr>
                <w:rFonts w:ascii="Times New Roman" w:eastAsia="Calibri" w:hAnsi="Times New Roman" w:cs="Times New Roman"/>
                <w:noProof/>
                <w:sz w:val="24"/>
                <w:szCs w:val="24"/>
              </w:rPr>
              <w:t>İyileştirme Önerisi</w:t>
            </w:r>
            <w:r w:rsidRPr="003C112A">
              <w:rPr>
                <w:rFonts w:ascii="Times New Roman" w:eastAsia="Calibri" w:hAnsi="Times New Roman" w:cs="Times New Roman"/>
                <w:noProof/>
                <w:sz w:val="24"/>
                <w:szCs w:val="24"/>
              </w:rPr>
              <w:t xml:space="preserve">     </w:t>
            </w:r>
            <w:sdt>
              <w:sdtPr>
                <w:rPr>
                  <w:rFonts w:ascii="Times New Roman" w:eastAsia="Calibri" w:hAnsi="Times New Roman" w:cs="Times New Roman"/>
                  <w:noProof/>
                  <w:sz w:val="24"/>
                  <w:szCs w:val="24"/>
                </w:rPr>
                <w:id w:val="-39821313"/>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2268" w:type="dxa"/>
            <w:tcBorders>
              <w:left w:val="single" w:sz="4" w:space="0" w:color="auto"/>
            </w:tcBorders>
            <w:vAlign w:val="center"/>
          </w:tcPr>
          <w:p w14:paraId="7E8A855F" w14:textId="77777777" w:rsidR="006218F5" w:rsidRPr="003C112A" w:rsidRDefault="006218F5" w:rsidP="00D76043">
            <w:pPr>
              <w:rPr>
                <w:rFonts w:ascii="Times New Roman" w:hAnsi="Times New Roman" w:cs="Times New Roman"/>
                <w:b/>
                <w:bCs/>
                <w:sz w:val="24"/>
                <w:szCs w:val="24"/>
              </w:rPr>
            </w:pPr>
            <w:r w:rsidRPr="003C112A">
              <w:rPr>
                <w:rFonts w:ascii="Times New Roman" w:hAnsi="Times New Roman" w:cs="Times New Roman"/>
                <w:sz w:val="24"/>
                <w:szCs w:val="24"/>
              </w:rPr>
              <w:t xml:space="preserve">    DİF No:</w:t>
            </w:r>
          </w:p>
        </w:tc>
      </w:tr>
      <w:tr w:rsidR="006218F5" w:rsidRPr="003C112A" w14:paraId="238A4C31" w14:textId="77777777" w:rsidTr="00595A23">
        <w:trPr>
          <w:trHeight w:val="678"/>
          <w:jc w:val="center"/>
        </w:trPr>
        <w:tc>
          <w:tcPr>
            <w:tcW w:w="10910" w:type="dxa"/>
            <w:gridSpan w:val="4"/>
          </w:tcPr>
          <w:p w14:paraId="35DD6ECF" w14:textId="77777777" w:rsidR="006218F5" w:rsidRPr="003C112A" w:rsidRDefault="006218F5" w:rsidP="006218F5">
            <w:pPr>
              <w:rPr>
                <w:rFonts w:ascii="Times New Roman" w:hAnsi="Times New Roman" w:cs="Times New Roman"/>
                <w:b/>
                <w:bCs/>
                <w:noProof/>
                <w:sz w:val="24"/>
                <w:szCs w:val="24"/>
              </w:rPr>
            </w:pPr>
            <w:r w:rsidRPr="003C112A">
              <w:rPr>
                <w:rFonts w:ascii="Times New Roman" w:hAnsi="Times New Roman" w:cs="Times New Roman"/>
                <w:b/>
                <w:bCs/>
                <w:noProof/>
                <w:sz w:val="24"/>
                <w:szCs w:val="24"/>
              </w:rPr>
              <w:t>*9   Performans değerlendirme</w:t>
            </w:r>
          </w:p>
          <w:p w14:paraId="0AF0C9BA" w14:textId="77777777" w:rsidR="006218F5" w:rsidRPr="003C112A" w:rsidRDefault="006218F5" w:rsidP="006218F5">
            <w:pPr>
              <w:rPr>
                <w:rFonts w:ascii="Times New Roman" w:hAnsi="Times New Roman" w:cs="Times New Roman"/>
                <w:b/>
                <w:bCs/>
                <w:noProof/>
                <w:sz w:val="24"/>
                <w:szCs w:val="24"/>
              </w:rPr>
            </w:pPr>
            <w:r w:rsidRPr="003C112A">
              <w:rPr>
                <w:rFonts w:ascii="Times New Roman" w:hAnsi="Times New Roman" w:cs="Times New Roman"/>
                <w:b/>
                <w:bCs/>
                <w:noProof/>
                <w:sz w:val="24"/>
                <w:szCs w:val="24"/>
              </w:rPr>
              <w:t xml:space="preserve">*9.1  İzleme, ölçme, analiz ve değerlendirme </w:t>
            </w:r>
          </w:p>
          <w:p w14:paraId="5277A5D5" w14:textId="77777777" w:rsidR="006218F5" w:rsidRPr="003C112A" w:rsidRDefault="006218F5" w:rsidP="00AE7778">
            <w:pPr>
              <w:ind w:right="113"/>
              <w:jc w:val="both"/>
              <w:rPr>
                <w:rFonts w:ascii="Times New Roman" w:hAnsi="Times New Roman" w:cs="Times New Roman"/>
                <w:noProof/>
                <w:sz w:val="24"/>
                <w:szCs w:val="24"/>
              </w:rPr>
            </w:pPr>
            <w:r w:rsidRPr="003C112A">
              <w:rPr>
                <w:rFonts w:ascii="Times New Roman" w:hAnsi="Times New Roman" w:cs="Times New Roman"/>
                <w:noProof/>
                <w:sz w:val="24"/>
                <w:szCs w:val="24"/>
              </w:rPr>
              <w:t>Kuruluşun, neyin izlenmesi ve ölçülmesi gerektiğini, geçerli  sonuçları  güvence  altına  almak  amacıyla  ihtiyaç  duyulan  izleme,  ölçme,  analiz  ve değerlendirme yöntemlerini, izleme ve ölçmenin ne zaman gerçekleştirilmesi gerektiğini, izleme ve ölçme sonuçlarının ne zaman analiz edilmesi ve değerlendirilmesi gerektiğini belirlemesi, yönetim sisteminin performansını ve etkinliğinin değerlendirilmesi ve sonuçların kanıtı olarak, uygun dokümante edilmiş bilginin muhafaza edilmesi.</w:t>
            </w:r>
          </w:p>
          <w:p w14:paraId="5321BE3C" w14:textId="77777777" w:rsidR="006218F5" w:rsidRPr="003C112A" w:rsidRDefault="006218F5" w:rsidP="00AE7778">
            <w:pPr>
              <w:ind w:right="113"/>
              <w:jc w:val="both"/>
              <w:rPr>
                <w:rFonts w:ascii="Times New Roman" w:hAnsi="Times New Roman" w:cs="Times New Roman"/>
                <w:noProof/>
                <w:sz w:val="24"/>
                <w:szCs w:val="24"/>
              </w:rPr>
            </w:pPr>
            <w:r w:rsidRPr="003C112A">
              <w:rPr>
                <w:rFonts w:ascii="Times New Roman" w:hAnsi="Times New Roman" w:cs="Times New Roman"/>
                <w:noProof/>
                <w:sz w:val="24"/>
                <w:szCs w:val="24"/>
              </w:rPr>
              <w:t>Müşteri memnuniyeti; ihtiyaç ve beklentilerinin ne ölçüde karşılandığına dair müşteri algılarının izlenmesi ve bu bilginin elde edilmesi, izlenmesi ve gözden geçirilmesi için yöntemlerin belirlenmesi.</w:t>
            </w:r>
          </w:p>
          <w:p w14:paraId="1AF77D30" w14:textId="34CC8187" w:rsidR="006218F5" w:rsidRPr="003C112A" w:rsidRDefault="006218F5" w:rsidP="00AE7778">
            <w:pPr>
              <w:ind w:right="113"/>
              <w:jc w:val="both"/>
              <w:rPr>
                <w:rFonts w:ascii="Times New Roman" w:hAnsi="Times New Roman" w:cs="Times New Roman"/>
                <w:b/>
                <w:bCs/>
                <w:sz w:val="24"/>
                <w:szCs w:val="24"/>
              </w:rPr>
            </w:pPr>
            <w:r w:rsidRPr="003C112A">
              <w:rPr>
                <w:rFonts w:ascii="Times New Roman" w:hAnsi="Times New Roman" w:cs="Times New Roman"/>
                <w:noProof/>
                <w:sz w:val="24"/>
                <w:szCs w:val="24"/>
              </w:rPr>
              <w:t>Analiz ve değerlendirme; izleme ve ölçmeden gelen uygun veri ve bilginin</w:t>
            </w:r>
            <w:r w:rsidR="00B07EA2">
              <w:rPr>
                <w:rFonts w:ascii="Times New Roman" w:hAnsi="Times New Roman" w:cs="Times New Roman"/>
                <w:noProof/>
                <w:sz w:val="24"/>
                <w:szCs w:val="24"/>
              </w:rPr>
              <w:t xml:space="preserve"> </w:t>
            </w:r>
            <w:r w:rsidR="00B07EA2" w:rsidRPr="003E3D8C">
              <w:rPr>
                <w:rFonts w:ascii="Times New Roman" w:hAnsi="Times New Roman" w:cs="Times New Roman"/>
                <w:bCs/>
                <w:i/>
                <w:iCs/>
                <w:noProof/>
                <w:sz w:val="24"/>
                <w:szCs w:val="24"/>
              </w:rPr>
              <w:t>(</w:t>
            </w:r>
            <w:proofErr w:type="spellStart"/>
            <w:r w:rsidR="00073058" w:rsidRPr="003E3D8C">
              <w:rPr>
                <w:rFonts w:ascii="Times New Roman" w:hAnsi="Times New Roman" w:cs="Times New Roman"/>
                <w:bCs/>
                <w:i/>
                <w:iCs/>
                <w:sz w:val="24"/>
                <w:szCs w:val="24"/>
              </w:rPr>
              <w:t>ürün</w:t>
            </w:r>
            <w:proofErr w:type="spellEnd"/>
            <w:r w:rsidR="00073058" w:rsidRPr="003E3D8C">
              <w:rPr>
                <w:rFonts w:ascii="Times New Roman" w:hAnsi="Times New Roman" w:cs="Times New Roman"/>
                <w:bCs/>
                <w:i/>
                <w:iCs/>
                <w:sz w:val="24"/>
                <w:szCs w:val="24"/>
              </w:rPr>
              <w:t xml:space="preserve"> </w:t>
            </w:r>
            <w:proofErr w:type="spellStart"/>
            <w:r w:rsidR="00073058" w:rsidRPr="003E3D8C">
              <w:rPr>
                <w:rFonts w:ascii="Times New Roman" w:hAnsi="Times New Roman" w:cs="Times New Roman"/>
                <w:bCs/>
                <w:i/>
                <w:iCs/>
                <w:sz w:val="24"/>
                <w:szCs w:val="24"/>
              </w:rPr>
              <w:t>ve</w:t>
            </w:r>
            <w:proofErr w:type="spellEnd"/>
            <w:r w:rsidR="00073058" w:rsidRPr="003E3D8C">
              <w:rPr>
                <w:rFonts w:ascii="Times New Roman" w:hAnsi="Times New Roman" w:cs="Times New Roman"/>
                <w:bCs/>
                <w:i/>
                <w:iCs/>
                <w:sz w:val="24"/>
                <w:szCs w:val="24"/>
              </w:rPr>
              <w:t xml:space="preserve"> </w:t>
            </w:r>
            <w:proofErr w:type="spellStart"/>
            <w:r w:rsidR="00073058" w:rsidRPr="003E3D8C">
              <w:rPr>
                <w:rFonts w:ascii="Times New Roman" w:hAnsi="Times New Roman" w:cs="Times New Roman"/>
                <w:bCs/>
                <w:i/>
                <w:iCs/>
                <w:sz w:val="24"/>
                <w:szCs w:val="24"/>
              </w:rPr>
              <w:t>hizmetlerin</w:t>
            </w:r>
            <w:proofErr w:type="spellEnd"/>
            <w:r w:rsidR="00073058" w:rsidRPr="003E3D8C">
              <w:rPr>
                <w:rFonts w:ascii="Times New Roman" w:hAnsi="Times New Roman" w:cs="Times New Roman"/>
                <w:bCs/>
                <w:i/>
                <w:iCs/>
                <w:sz w:val="24"/>
                <w:szCs w:val="24"/>
              </w:rPr>
              <w:t xml:space="preserve"> </w:t>
            </w:r>
            <w:proofErr w:type="spellStart"/>
            <w:r w:rsidR="00073058" w:rsidRPr="003E3D8C">
              <w:rPr>
                <w:rFonts w:ascii="Times New Roman" w:hAnsi="Times New Roman" w:cs="Times New Roman"/>
                <w:bCs/>
                <w:i/>
                <w:iCs/>
                <w:sz w:val="24"/>
                <w:szCs w:val="24"/>
              </w:rPr>
              <w:t>uygunluğu</w:t>
            </w:r>
            <w:proofErr w:type="spellEnd"/>
            <w:r w:rsidR="00073058" w:rsidRPr="003E3D8C">
              <w:rPr>
                <w:rFonts w:ascii="Times New Roman" w:hAnsi="Times New Roman" w:cs="Times New Roman"/>
                <w:bCs/>
                <w:i/>
                <w:iCs/>
                <w:sz w:val="24"/>
                <w:szCs w:val="24"/>
              </w:rPr>
              <w:t xml:space="preserve">, </w:t>
            </w:r>
            <w:proofErr w:type="spellStart"/>
            <w:r w:rsidR="00073058" w:rsidRPr="003E3D8C">
              <w:rPr>
                <w:rFonts w:ascii="Times New Roman" w:hAnsi="Times New Roman" w:cs="Times New Roman"/>
                <w:bCs/>
                <w:i/>
                <w:iCs/>
                <w:sz w:val="24"/>
                <w:szCs w:val="24"/>
              </w:rPr>
              <w:t>müşteri</w:t>
            </w:r>
            <w:proofErr w:type="spellEnd"/>
            <w:r w:rsidR="00073058" w:rsidRPr="003E3D8C">
              <w:rPr>
                <w:rFonts w:ascii="Times New Roman" w:hAnsi="Times New Roman" w:cs="Times New Roman"/>
                <w:bCs/>
                <w:i/>
                <w:iCs/>
                <w:sz w:val="24"/>
                <w:szCs w:val="24"/>
              </w:rPr>
              <w:t xml:space="preserve"> </w:t>
            </w:r>
            <w:proofErr w:type="spellStart"/>
            <w:r w:rsidR="00073058" w:rsidRPr="003E3D8C">
              <w:rPr>
                <w:rFonts w:ascii="Times New Roman" w:hAnsi="Times New Roman" w:cs="Times New Roman"/>
                <w:bCs/>
                <w:i/>
                <w:iCs/>
                <w:sz w:val="24"/>
                <w:szCs w:val="24"/>
              </w:rPr>
              <w:t>memnuniyet</w:t>
            </w:r>
            <w:proofErr w:type="spellEnd"/>
            <w:r w:rsidR="00073058" w:rsidRPr="003E3D8C">
              <w:rPr>
                <w:rFonts w:ascii="Times New Roman" w:hAnsi="Times New Roman" w:cs="Times New Roman"/>
                <w:bCs/>
                <w:i/>
                <w:iCs/>
                <w:sz w:val="24"/>
                <w:szCs w:val="24"/>
              </w:rPr>
              <w:t xml:space="preserve"> </w:t>
            </w:r>
            <w:proofErr w:type="spellStart"/>
            <w:r w:rsidR="00073058" w:rsidRPr="003E3D8C">
              <w:rPr>
                <w:rFonts w:ascii="Times New Roman" w:hAnsi="Times New Roman" w:cs="Times New Roman"/>
                <w:bCs/>
                <w:i/>
                <w:iCs/>
                <w:sz w:val="24"/>
                <w:szCs w:val="24"/>
              </w:rPr>
              <w:t>derecesi</w:t>
            </w:r>
            <w:proofErr w:type="spellEnd"/>
            <w:r w:rsidR="00073058" w:rsidRPr="003E3D8C">
              <w:rPr>
                <w:rFonts w:ascii="Times New Roman" w:hAnsi="Times New Roman" w:cs="Times New Roman"/>
                <w:bCs/>
                <w:i/>
                <w:iCs/>
                <w:sz w:val="24"/>
                <w:szCs w:val="24"/>
              </w:rPr>
              <w:t xml:space="preserve">, </w:t>
            </w:r>
            <w:proofErr w:type="spellStart"/>
            <w:r w:rsidR="00073058" w:rsidRPr="003E3D8C">
              <w:rPr>
                <w:rFonts w:ascii="Times New Roman" w:hAnsi="Times New Roman" w:cs="Times New Roman"/>
                <w:bCs/>
                <w:i/>
                <w:iCs/>
                <w:sz w:val="24"/>
                <w:szCs w:val="24"/>
              </w:rPr>
              <w:t>kalite</w:t>
            </w:r>
            <w:proofErr w:type="spellEnd"/>
            <w:r w:rsidR="00073058" w:rsidRPr="003E3D8C">
              <w:rPr>
                <w:rFonts w:ascii="Times New Roman" w:hAnsi="Times New Roman" w:cs="Times New Roman"/>
                <w:bCs/>
                <w:i/>
                <w:iCs/>
                <w:sz w:val="24"/>
                <w:szCs w:val="24"/>
              </w:rPr>
              <w:t xml:space="preserve"> </w:t>
            </w:r>
            <w:proofErr w:type="spellStart"/>
            <w:r w:rsidR="00073058" w:rsidRPr="003E3D8C">
              <w:rPr>
                <w:rFonts w:ascii="Times New Roman" w:hAnsi="Times New Roman" w:cs="Times New Roman"/>
                <w:bCs/>
                <w:i/>
                <w:iCs/>
                <w:sz w:val="24"/>
                <w:szCs w:val="24"/>
              </w:rPr>
              <w:t>yönetim</w:t>
            </w:r>
            <w:proofErr w:type="spellEnd"/>
            <w:r w:rsidR="00073058" w:rsidRPr="003E3D8C">
              <w:rPr>
                <w:rFonts w:ascii="Times New Roman" w:hAnsi="Times New Roman" w:cs="Times New Roman"/>
                <w:bCs/>
                <w:i/>
                <w:iCs/>
                <w:sz w:val="24"/>
                <w:szCs w:val="24"/>
              </w:rPr>
              <w:t xml:space="preserve"> </w:t>
            </w:r>
            <w:proofErr w:type="spellStart"/>
            <w:r w:rsidR="00073058" w:rsidRPr="003E3D8C">
              <w:rPr>
                <w:rFonts w:ascii="Times New Roman" w:hAnsi="Times New Roman" w:cs="Times New Roman"/>
                <w:bCs/>
                <w:i/>
                <w:iCs/>
                <w:sz w:val="24"/>
                <w:szCs w:val="24"/>
              </w:rPr>
              <w:t>sisteminin</w:t>
            </w:r>
            <w:proofErr w:type="spellEnd"/>
            <w:r w:rsidR="00073058" w:rsidRPr="003E3D8C">
              <w:rPr>
                <w:rFonts w:ascii="Times New Roman" w:hAnsi="Times New Roman" w:cs="Times New Roman"/>
                <w:bCs/>
                <w:i/>
                <w:iCs/>
                <w:sz w:val="24"/>
                <w:szCs w:val="24"/>
              </w:rPr>
              <w:t xml:space="preserve"> </w:t>
            </w:r>
            <w:proofErr w:type="spellStart"/>
            <w:r w:rsidR="00073058" w:rsidRPr="003E3D8C">
              <w:rPr>
                <w:rFonts w:ascii="Times New Roman" w:hAnsi="Times New Roman" w:cs="Times New Roman"/>
                <w:bCs/>
                <w:i/>
                <w:iCs/>
                <w:sz w:val="24"/>
                <w:szCs w:val="24"/>
              </w:rPr>
              <w:t>performansı</w:t>
            </w:r>
            <w:proofErr w:type="spellEnd"/>
            <w:r w:rsidR="00073058" w:rsidRPr="003E3D8C">
              <w:rPr>
                <w:rFonts w:ascii="Times New Roman" w:hAnsi="Times New Roman" w:cs="Times New Roman"/>
                <w:bCs/>
                <w:i/>
                <w:iCs/>
                <w:sz w:val="24"/>
                <w:szCs w:val="24"/>
              </w:rPr>
              <w:t xml:space="preserve"> </w:t>
            </w:r>
            <w:proofErr w:type="spellStart"/>
            <w:r w:rsidR="00073058" w:rsidRPr="003E3D8C">
              <w:rPr>
                <w:rFonts w:ascii="Times New Roman" w:hAnsi="Times New Roman" w:cs="Times New Roman"/>
                <w:bCs/>
                <w:i/>
                <w:iCs/>
                <w:sz w:val="24"/>
                <w:szCs w:val="24"/>
              </w:rPr>
              <w:t>ve</w:t>
            </w:r>
            <w:proofErr w:type="spellEnd"/>
            <w:r w:rsidR="00073058" w:rsidRPr="003E3D8C">
              <w:rPr>
                <w:rFonts w:ascii="Times New Roman" w:hAnsi="Times New Roman" w:cs="Times New Roman"/>
                <w:bCs/>
                <w:i/>
                <w:iCs/>
                <w:sz w:val="24"/>
                <w:szCs w:val="24"/>
              </w:rPr>
              <w:t xml:space="preserve"> </w:t>
            </w:r>
            <w:proofErr w:type="spellStart"/>
            <w:r w:rsidR="00073058" w:rsidRPr="003E3D8C">
              <w:rPr>
                <w:rFonts w:ascii="Times New Roman" w:hAnsi="Times New Roman" w:cs="Times New Roman"/>
                <w:bCs/>
                <w:i/>
                <w:iCs/>
                <w:sz w:val="24"/>
                <w:szCs w:val="24"/>
              </w:rPr>
              <w:t>etkinliği</w:t>
            </w:r>
            <w:proofErr w:type="spellEnd"/>
            <w:r w:rsidR="00073058" w:rsidRPr="003E3D8C">
              <w:rPr>
                <w:rFonts w:ascii="Times New Roman" w:hAnsi="Times New Roman" w:cs="Times New Roman"/>
                <w:bCs/>
                <w:i/>
                <w:iCs/>
                <w:sz w:val="24"/>
                <w:szCs w:val="24"/>
              </w:rPr>
              <w:t xml:space="preserve">, </w:t>
            </w:r>
            <w:proofErr w:type="spellStart"/>
            <w:r w:rsidR="00073058" w:rsidRPr="003E3D8C">
              <w:rPr>
                <w:rFonts w:ascii="Times New Roman" w:hAnsi="Times New Roman" w:cs="Times New Roman"/>
                <w:bCs/>
                <w:i/>
                <w:iCs/>
                <w:sz w:val="24"/>
                <w:szCs w:val="24"/>
              </w:rPr>
              <w:t>planlamanın</w:t>
            </w:r>
            <w:proofErr w:type="spellEnd"/>
            <w:r w:rsidR="00073058" w:rsidRPr="003E3D8C">
              <w:rPr>
                <w:rFonts w:ascii="Times New Roman" w:hAnsi="Times New Roman" w:cs="Times New Roman"/>
                <w:bCs/>
                <w:i/>
                <w:iCs/>
                <w:sz w:val="24"/>
                <w:szCs w:val="24"/>
              </w:rPr>
              <w:t xml:space="preserve"> </w:t>
            </w:r>
            <w:proofErr w:type="spellStart"/>
            <w:r w:rsidR="00073058" w:rsidRPr="003E3D8C">
              <w:rPr>
                <w:rFonts w:ascii="Times New Roman" w:hAnsi="Times New Roman" w:cs="Times New Roman"/>
                <w:bCs/>
                <w:i/>
                <w:iCs/>
                <w:sz w:val="24"/>
                <w:szCs w:val="24"/>
              </w:rPr>
              <w:t>etkin</w:t>
            </w:r>
            <w:proofErr w:type="spellEnd"/>
            <w:r w:rsidR="00073058" w:rsidRPr="003E3D8C">
              <w:rPr>
                <w:rFonts w:ascii="Times New Roman" w:hAnsi="Times New Roman" w:cs="Times New Roman"/>
                <w:bCs/>
                <w:i/>
                <w:iCs/>
                <w:sz w:val="24"/>
                <w:szCs w:val="24"/>
              </w:rPr>
              <w:t xml:space="preserve"> </w:t>
            </w:r>
            <w:proofErr w:type="spellStart"/>
            <w:r w:rsidR="00073058" w:rsidRPr="003E3D8C">
              <w:rPr>
                <w:rFonts w:ascii="Times New Roman" w:hAnsi="Times New Roman" w:cs="Times New Roman"/>
                <w:bCs/>
                <w:i/>
                <w:iCs/>
                <w:sz w:val="24"/>
                <w:szCs w:val="24"/>
              </w:rPr>
              <w:t>şekilde</w:t>
            </w:r>
            <w:proofErr w:type="spellEnd"/>
            <w:r w:rsidR="00073058" w:rsidRPr="003E3D8C">
              <w:rPr>
                <w:rFonts w:ascii="Times New Roman" w:hAnsi="Times New Roman" w:cs="Times New Roman"/>
                <w:bCs/>
                <w:i/>
                <w:iCs/>
                <w:sz w:val="24"/>
                <w:szCs w:val="24"/>
              </w:rPr>
              <w:t xml:space="preserve"> </w:t>
            </w:r>
            <w:proofErr w:type="spellStart"/>
            <w:r w:rsidR="00073058" w:rsidRPr="003E3D8C">
              <w:rPr>
                <w:rFonts w:ascii="Times New Roman" w:hAnsi="Times New Roman" w:cs="Times New Roman"/>
                <w:bCs/>
                <w:i/>
                <w:iCs/>
                <w:sz w:val="24"/>
                <w:szCs w:val="24"/>
              </w:rPr>
              <w:t>yapılıp</w:t>
            </w:r>
            <w:proofErr w:type="spellEnd"/>
            <w:r w:rsidR="00073058" w:rsidRPr="003E3D8C">
              <w:rPr>
                <w:rFonts w:ascii="Times New Roman" w:hAnsi="Times New Roman" w:cs="Times New Roman"/>
                <w:bCs/>
                <w:i/>
                <w:iCs/>
                <w:sz w:val="24"/>
                <w:szCs w:val="24"/>
              </w:rPr>
              <w:t xml:space="preserve"> </w:t>
            </w:r>
            <w:proofErr w:type="spellStart"/>
            <w:r w:rsidR="00073058" w:rsidRPr="003E3D8C">
              <w:rPr>
                <w:rFonts w:ascii="Times New Roman" w:hAnsi="Times New Roman" w:cs="Times New Roman"/>
                <w:bCs/>
                <w:i/>
                <w:iCs/>
                <w:sz w:val="24"/>
                <w:szCs w:val="24"/>
              </w:rPr>
              <w:t>yapılmadığı</w:t>
            </w:r>
            <w:proofErr w:type="spellEnd"/>
            <w:r w:rsidR="00073058" w:rsidRPr="003E3D8C">
              <w:rPr>
                <w:rFonts w:ascii="Times New Roman" w:hAnsi="Times New Roman" w:cs="Times New Roman"/>
                <w:bCs/>
                <w:i/>
                <w:iCs/>
                <w:sz w:val="24"/>
                <w:szCs w:val="24"/>
              </w:rPr>
              <w:t xml:space="preserve">, risk </w:t>
            </w:r>
            <w:proofErr w:type="spellStart"/>
            <w:r w:rsidR="00073058" w:rsidRPr="003E3D8C">
              <w:rPr>
                <w:rFonts w:ascii="Times New Roman" w:hAnsi="Times New Roman" w:cs="Times New Roman"/>
                <w:bCs/>
                <w:i/>
                <w:iCs/>
                <w:sz w:val="24"/>
                <w:szCs w:val="24"/>
              </w:rPr>
              <w:t>ve</w:t>
            </w:r>
            <w:proofErr w:type="spellEnd"/>
            <w:r w:rsidR="00073058" w:rsidRPr="003E3D8C">
              <w:rPr>
                <w:rFonts w:ascii="Times New Roman" w:hAnsi="Times New Roman" w:cs="Times New Roman"/>
                <w:bCs/>
                <w:i/>
                <w:iCs/>
                <w:sz w:val="24"/>
                <w:szCs w:val="24"/>
              </w:rPr>
              <w:t xml:space="preserve"> </w:t>
            </w:r>
            <w:proofErr w:type="spellStart"/>
            <w:r w:rsidR="00073058" w:rsidRPr="003E3D8C">
              <w:rPr>
                <w:rFonts w:ascii="Times New Roman" w:hAnsi="Times New Roman" w:cs="Times New Roman"/>
                <w:bCs/>
                <w:i/>
                <w:iCs/>
                <w:sz w:val="24"/>
                <w:szCs w:val="24"/>
              </w:rPr>
              <w:t>fırsatları</w:t>
            </w:r>
            <w:proofErr w:type="spellEnd"/>
            <w:r w:rsidR="00073058" w:rsidRPr="003E3D8C">
              <w:rPr>
                <w:rFonts w:ascii="Times New Roman" w:hAnsi="Times New Roman" w:cs="Times New Roman"/>
                <w:bCs/>
                <w:i/>
                <w:iCs/>
                <w:sz w:val="24"/>
                <w:szCs w:val="24"/>
              </w:rPr>
              <w:t xml:space="preserve"> </w:t>
            </w:r>
            <w:proofErr w:type="spellStart"/>
            <w:r w:rsidR="00073058" w:rsidRPr="003E3D8C">
              <w:rPr>
                <w:rFonts w:ascii="Times New Roman" w:hAnsi="Times New Roman" w:cs="Times New Roman"/>
                <w:bCs/>
                <w:i/>
                <w:iCs/>
                <w:sz w:val="24"/>
                <w:szCs w:val="24"/>
              </w:rPr>
              <w:t>belirlemek</w:t>
            </w:r>
            <w:proofErr w:type="spellEnd"/>
            <w:r w:rsidR="00073058" w:rsidRPr="003E3D8C">
              <w:rPr>
                <w:rFonts w:ascii="Times New Roman" w:hAnsi="Times New Roman" w:cs="Times New Roman"/>
                <w:bCs/>
                <w:i/>
                <w:iCs/>
                <w:sz w:val="24"/>
                <w:szCs w:val="24"/>
              </w:rPr>
              <w:t xml:space="preserve"> </w:t>
            </w:r>
            <w:proofErr w:type="spellStart"/>
            <w:r w:rsidR="00073058" w:rsidRPr="003E3D8C">
              <w:rPr>
                <w:rFonts w:ascii="Times New Roman" w:hAnsi="Times New Roman" w:cs="Times New Roman"/>
                <w:bCs/>
                <w:i/>
                <w:iCs/>
                <w:sz w:val="24"/>
                <w:szCs w:val="24"/>
              </w:rPr>
              <w:t>için</w:t>
            </w:r>
            <w:proofErr w:type="spellEnd"/>
            <w:r w:rsidR="00073058" w:rsidRPr="003E3D8C">
              <w:rPr>
                <w:rFonts w:ascii="Times New Roman" w:hAnsi="Times New Roman" w:cs="Times New Roman"/>
                <w:bCs/>
                <w:i/>
                <w:iCs/>
                <w:sz w:val="24"/>
                <w:szCs w:val="24"/>
              </w:rPr>
              <w:t xml:space="preserve"> </w:t>
            </w:r>
            <w:proofErr w:type="spellStart"/>
            <w:r w:rsidR="00073058" w:rsidRPr="003E3D8C">
              <w:rPr>
                <w:rFonts w:ascii="Times New Roman" w:hAnsi="Times New Roman" w:cs="Times New Roman"/>
                <w:bCs/>
                <w:i/>
                <w:iCs/>
                <w:sz w:val="24"/>
                <w:szCs w:val="24"/>
              </w:rPr>
              <w:t>yürütülen</w:t>
            </w:r>
            <w:proofErr w:type="spellEnd"/>
            <w:r w:rsidR="00073058" w:rsidRPr="003E3D8C">
              <w:rPr>
                <w:rFonts w:ascii="Times New Roman" w:hAnsi="Times New Roman" w:cs="Times New Roman"/>
                <w:bCs/>
                <w:i/>
                <w:iCs/>
                <w:sz w:val="24"/>
                <w:szCs w:val="24"/>
              </w:rPr>
              <w:t xml:space="preserve"> </w:t>
            </w:r>
            <w:proofErr w:type="spellStart"/>
            <w:r w:rsidR="00073058" w:rsidRPr="003E3D8C">
              <w:rPr>
                <w:rFonts w:ascii="Times New Roman" w:hAnsi="Times New Roman" w:cs="Times New Roman"/>
                <w:bCs/>
                <w:i/>
                <w:iCs/>
                <w:sz w:val="24"/>
                <w:szCs w:val="24"/>
              </w:rPr>
              <w:t>faaliyetlerin</w:t>
            </w:r>
            <w:proofErr w:type="spellEnd"/>
            <w:r w:rsidR="00073058" w:rsidRPr="003E3D8C">
              <w:rPr>
                <w:rFonts w:ascii="Times New Roman" w:hAnsi="Times New Roman" w:cs="Times New Roman"/>
                <w:bCs/>
                <w:i/>
                <w:iCs/>
                <w:sz w:val="24"/>
                <w:szCs w:val="24"/>
              </w:rPr>
              <w:t xml:space="preserve"> </w:t>
            </w:r>
            <w:proofErr w:type="spellStart"/>
            <w:r w:rsidR="00073058" w:rsidRPr="003E3D8C">
              <w:rPr>
                <w:rFonts w:ascii="Times New Roman" w:hAnsi="Times New Roman" w:cs="Times New Roman"/>
                <w:bCs/>
                <w:i/>
                <w:iCs/>
                <w:sz w:val="24"/>
                <w:szCs w:val="24"/>
              </w:rPr>
              <w:t>etkinliği</w:t>
            </w:r>
            <w:proofErr w:type="spellEnd"/>
            <w:r w:rsidR="00073058" w:rsidRPr="003E3D8C">
              <w:rPr>
                <w:rFonts w:ascii="Times New Roman" w:hAnsi="Times New Roman" w:cs="Times New Roman"/>
                <w:bCs/>
                <w:i/>
                <w:iCs/>
                <w:sz w:val="24"/>
                <w:szCs w:val="24"/>
              </w:rPr>
              <w:t xml:space="preserve">, </w:t>
            </w:r>
            <w:proofErr w:type="spellStart"/>
            <w:r w:rsidR="00073058" w:rsidRPr="003E3D8C">
              <w:rPr>
                <w:rFonts w:ascii="Times New Roman" w:hAnsi="Times New Roman" w:cs="Times New Roman"/>
                <w:bCs/>
                <w:i/>
                <w:iCs/>
                <w:sz w:val="24"/>
                <w:szCs w:val="24"/>
              </w:rPr>
              <w:t>tedarikçilerin</w:t>
            </w:r>
            <w:proofErr w:type="spellEnd"/>
            <w:r w:rsidR="00073058" w:rsidRPr="003E3D8C">
              <w:rPr>
                <w:rFonts w:ascii="Times New Roman" w:hAnsi="Times New Roman" w:cs="Times New Roman"/>
                <w:bCs/>
                <w:i/>
                <w:iCs/>
                <w:sz w:val="24"/>
                <w:szCs w:val="24"/>
              </w:rPr>
              <w:t xml:space="preserve"> </w:t>
            </w:r>
            <w:proofErr w:type="spellStart"/>
            <w:r w:rsidR="00073058" w:rsidRPr="003E3D8C">
              <w:rPr>
                <w:rFonts w:ascii="Times New Roman" w:hAnsi="Times New Roman" w:cs="Times New Roman"/>
                <w:bCs/>
                <w:i/>
                <w:iCs/>
                <w:sz w:val="24"/>
                <w:szCs w:val="24"/>
              </w:rPr>
              <w:t>performansı</w:t>
            </w:r>
            <w:proofErr w:type="spellEnd"/>
            <w:r w:rsidR="00073058" w:rsidRPr="003E3D8C">
              <w:rPr>
                <w:rFonts w:ascii="Times New Roman" w:hAnsi="Times New Roman" w:cs="Times New Roman"/>
                <w:bCs/>
                <w:i/>
                <w:iCs/>
                <w:sz w:val="24"/>
                <w:szCs w:val="24"/>
              </w:rPr>
              <w:t xml:space="preserve"> </w:t>
            </w:r>
            <w:proofErr w:type="spellStart"/>
            <w:r w:rsidR="00073058" w:rsidRPr="003E3D8C">
              <w:rPr>
                <w:rFonts w:ascii="Times New Roman" w:hAnsi="Times New Roman" w:cs="Times New Roman"/>
                <w:bCs/>
                <w:i/>
                <w:iCs/>
                <w:sz w:val="24"/>
                <w:szCs w:val="24"/>
              </w:rPr>
              <w:t>ve</w:t>
            </w:r>
            <w:proofErr w:type="spellEnd"/>
            <w:r w:rsidR="00073058" w:rsidRPr="003E3D8C">
              <w:rPr>
                <w:rFonts w:ascii="Times New Roman" w:hAnsi="Times New Roman" w:cs="Times New Roman"/>
                <w:bCs/>
                <w:i/>
                <w:iCs/>
                <w:sz w:val="24"/>
                <w:szCs w:val="24"/>
              </w:rPr>
              <w:t xml:space="preserve"> </w:t>
            </w:r>
            <w:proofErr w:type="spellStart"/>
            <w:r w:rsidR="00073058" w:rsidRPr="003E3D8C">
              <w:rPr>
                <w:rFonts w:ascii="Times New Roman" w:hAnsi="Times New Roman" w:cs="Times New Roman"/>
                <w:bCs/>
                <w:i/>
                <w:iCs/>
                <w:sz w:val="24"/>
                <w:szCs w:val="24"/>
              </w:rPr>
              <w:t>kalite</w:t>
            </w:r>
            <w:proofErr w:type="spellEnd"/>
            <w:r w:rsidR="00073058" w:rsidRPr="003E3D8C">
              <w:rPr>
                <w:rFonts w:ascii="Times New Roman" w:hAnsi="Times New Roman" w:cs="Times New Roman"/>
                <w:bCs/>
                <w:i/>
                <w:iCs/>
                <w:sz w:val="24"/>
                <w:szCs w:val="24"/>
              </w:rPr>
              <w:t xml:space="preserve"> </w:t>
            </w:r>
            <w:proofErr w:type="spellStart"/>
            <w:r w:rsidR="00073058" w:rsidRPr="003E3D8C">
              <w:rPr>
                <w:rFonts w:ascii="Times New Roman" w:hAnsi="Times New Roman" w:cs="Times New Roman"/>
                <w:bCs/>
                <w:i/>
                <w:iCs/>
                <w:sz w:val="24"/>
                <w:szCs w:val="24"/>
              </w:rPr>
              <w:t>yönetim</w:t>
            </w:r>
            <w:proofErr w:type="spellEnd"/>
            <w:r w:rsidR="00073058" w:rsidRPr="003E3D8C">
              <w:rPr>
                <w:rFonts w:ascii="Times New Roman" w:hAnsi="Times New Roman" w:cs="Times New Roman"/>
                <w:bCs/>
                <w:i/>
                <w:iCs/>
                <w:sz w:val="24"/>
                <w:szCs w:val="24"/>
              </w:rPr>
              <w:t xml:space="preserve"> </w:t>
            </w:r>
            <w:proofErr w:type="spellStart"/>
            <w:r w:rsidR="00073058" w:rsidRPr="003E3D8C">
              <w:rPr>
                <w:rFonts w:ascii="Times New Roman" w:hAnsi="Times New Roman" w:cs="Times New Roman"/>
                <w:bCs/>
                <w:i/>
                <w:iCs/>
                <w:sz w:val="24"/>
                <w:szCs w:val="24"/>
              </w:rPr>
              <w:t>sisteminin</w:t>
            </w:r>
            <w:proofErr w:type="spellEnd"/>
            <w:r w:rsidR="00073058" w:rsidRPr="003E3D8C">
              <w:rPr>
                <w:rFonts w:ascii="Times New Roman" w:hAnsi="Times New Roman" w:cs="Times New Roman"/>
                <w:bCs/>
                <w:i/>
                <w:iCs/>
                <w:sz w:val="24"/>
                <w:szCs w:val="24"/>
              </w:rPr>
              <w:t xml:space="preserve"> </w:t>
            </w:r>
            <w:proofErr w:type="spellStart"/>
            <w:r w:rsidR="00073058" w:rsidRPr="003E3D8C">
              <w:rPr>
                <w:rFonts w:ascii="Times New Roman" w:hAnsi="Times New Roman" w:cs="Times New Roman"/>
                <w:bCs/>
                <w:i/>
                <w:iCs/>
                <w:sz w:val="24"/>
                <w:szCs w:val="24"/>
              </w:rPr>
              <w:t>iyileştirme</w:t>
            </w:r>
            <w:proofErr w:type="spellEnd"/>
            <w:r w:rsidR="00073058" w:rsidRPr="003E3D8C">
              <w:rPr>
                <w:rFonts w:ascii="Times New Roman" w:hAnsi="Times New Roman" w:cs="Times New Roman"/>
                <w:bCs/>
                <w:i/>
                <w:iCs/>
                <w:sz w:val="24"/>
                <w:szCs w:val="24"/>
              </w:rPr>
              <w:t xml:space="preserve"> </w:t>
            </w:r>
            <w:proofErr w:type="spellStart"/>
            <w:r w:rsidR="00073058" w:rsidRPr="003E3D8C">
              <w:rPr>
                <w:rFonts w:ascii="Times New Roman" w:hAnsi="Times New Roman" w:cs="Times New Roman"/>
                <w:bCs/>
                <w:i/>
                <w:iCs/>
                <w:sz w:val="24"/>
                <w:szCs w:val="24"/>
              </w:rPr>
              <w:t>ihtiyaçlarının</w:t>
            </w:r>
            <w:proofErr w:type="spellEnd"/>
            <w:r w:rsidR="00B07EA2" w:rsidRPr="003E3D8C">
              <w:rPr>
                <w:rFonts w:ascii="Times New Roman" w:hAnsi="Times New Roman" w:cs="Times New Roman"/>
                <w:bCs/>
                <w:i/>
                <w:iCs/>
                <w:noProof/>
                <w:sz w:val="24"/>
                <w:szCs w:val="24"/>
              </w:rPr>
              <w:t>)</w:t>
            </w:r>
            <w:r w:rsidRPr="00C44284">
              <w:rPr>
                <w:rFonts w:ascii="Times New Roman" w:hAnsi="Times New Roman" w:cs="Times New Roman"/>
                <w:i/>
                <w:iCs/>
                <w:noProof/>
                <w:sz w:val="24"/>
                <w:szCs w:val="24"/>
              </w:rPr>
              <w:t xml:space="preserve"> </w:t>
            </w:r>
            <w:r w:rsidRPr="003C112A">
              <w:rPr>
                <w:rFonts w:ascii="Times New Roman" w:hAnsi="Times New Roman" w:cs="Times New Roman"/>
                <w:noProof/>
                <w:sz w:val="24"/>
                <w:szCs w:val="24"/>
              </w:rPr>
              <w:t>analiz edilmesi ve değerlendirilmesi.</w:t>
            </w:r>
          </w:p>
        </w:tc>
      </w:tr>
      <w:tr w:rsidR="006218F5" w:rsidRPr="003C112A" w14:paraId="2433F81E" w14:textId="77777777" w:rsidTr="00595A23">
        <w:trPr>
          <w:trHeight w:val="678"/>
          <w:jc w:val="center"/>
        </w:trPr>
        <w:tc>
          <w:tcPr>
            <w:tcW w:w="10910" w:type="dxa"/>
            <w:gridSpan w:val="4"/>
          </w:tcPr>
          <w:p w14:paraId="0B99BEA8" w14:textId="6EEFCC32" w:rsidR="006218F5" w:rsidRPr="003C112A" w:rsidRDefault="004E5189" w:rsidP="00D76043">
            <w:pPr>
              <w:rPr>
                <w:rFonts w:ascii="Times New Roman" w:hAnsi="Times New Roman" w:cs="Times New Roman"/>
                <w:b/>
                <w:bCs/>
                <w:sz w:val="24"/>
                <w:szCs w:val="24"/>
              </w:rPr>
            </w:pPr>
            <w:r w:rsidRPr="00495E03">
              <w:rPr>
                <w:rFonts w:ascii="Times New Roman" w:hAnsi="Times New Roman" w:cs="Times New Roman"/>
                <w:b/>
                <w:noProof/>
                <w:sz w:val="24"/>
                <w:szCs w:val="24"/>
              </w:rPr>
              <w:t>İncelenen Dokümanlar, Bulgu ve Kayıtlar</w:t>
            </w:r>
          </w:p>
        </w:tc>
      </w:tr>
      <w:tr w:rsidR="003C112A" w:rsidRPr="003C112A" w14:paraId="22EB3E5F" w14:textId="77777777" w:rsidTr="00A22E86">
        <w:trPr>
          <w:trHeight w:val="397"/>
          <w:jc w:val="center"/>
        </w:trPr>
        <w:tc>
          <w:tcPr>
            <w:tcW w:w="2122" w:type="dxa"/>
            <w:tcBorders>
              <w:right w:val="single" w:sz="4" w:space="0" w:color="auto"/>
            </w:tcBorders>
            <w:vAlign w:val="center"/>
          </w:tcPr>
          <w:p w14:paraId="78C25C81" w14:textId="77777777" w:rsidR="006218F5" w:rsidRPr="003C112A" w:rsidRDefault="006218F5" w:rsidP="00D76043">
            <w:pPr>
              <w:rPr>
                <w:rFonts w:ascii="Times New Roman" w:hAnsi="Times New Roman" w:cs="Times New Roman"/>
                <w:b/>
                <w:bCs/>
                <w:sz w:val="24"/>
                <w:szCs w:val="24"/>
              </w:rPr>
            </w:pPr>
            <w:r w:rsidRPr="003C112A">
              <w:rPr>
                <w:rFonts w:ascii="Times New Roman" w:hAnsi="Times New Roman" w:cs="Times New Roman"/>
                <w:sz w:val="24"/>
                <w:szCs w:val="24"/>
              </w:rPr>
              <w:lastRenderedPageBreak/>
              <w:t xml:space="preserve">        Uygun        </w:t>
            </w:r>
            <w:sdt>
              <w:sdtPr>
                <w:rPr>
                  <w:rFonts w:ascii="Times New Roman" w:hAnsi="Times New Roman" w:cs="Times New Roman"/>
                  <w:sz w:val="24"/>
                  <w:szCs w:val="24"/>
                </w:rPr>
                <w:id w:val="-1359583102"/>
                <w15:color w:val="000000"/>
                <w14:checkbox>
                  <w14:checked w14:val="0"/>
                  <w14:checkedState w14:val="2612" w14:font="MS Gothic"/>
                  <w14:uncheckedState w14:val="2610" w14:font="MS Gothic"/>
                </w14:checkbox>
              </w:sdtPr>
              <w:sdtEndPr/>
              <w:sdtContent>
                <w:r w:rsidRPr="003C112A">
                  <w:rPr>
                    <w:rFonts w:ascii="Segoe UI Symbol" w:eastAsia="MS Gothic" w:hAnsi="Segoe UI Symbol" w:cs="Segoe UI Symbol"/>
                    <w:sz w:val="24"/>
                    <w:szCs w:val="24"/>
                  </w:rPr>
                  <w:t>☐</w:t>
                </w:r>
              </w:sdtContent>
            </w:sdt>
          </w:p>
        </w:tc>
        <w:tc>
          <w:tcPr>
            <w:tcW w:w="3402" w:type="dxa"/>
            <w:tcBorders>
              <w:left w:val="single" w:sz="4" w:space="0" w:color="auto"/>
              <w:right w:val="single" w:sz="4" w:space="0" w:color="auto"/>
            </w:tcBorders>
            <w:vAlign w:val="center"/>
          </w:tcPr>
          <w:p w14:paraId="5363B740" w14:textId="77777777" w:rsidR="006218F5" w:rsidRPr="003C112A" w:rsidRDefault="006218F5" w:rsidP="00D76043">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Küçük Uygunsuzluk   </w:t>
            </w:r>
            <w:sdt>
              <w:sdtPr>
                <w:rPr>
                  <w:rFonts w:ascii="Times New Roman" w:eastAsia="Calibri" w:hAnsi="Times New Roman" w:cs="Times New Roman"/>
                  <w:noProof/>
                  <w:sz w:val="24"/>
                  <w:szCs w:val="24"/>
                </w:rPr>
                <w:id w:val="-1754424584"/>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3118" w:type="dxa"/>
            <w:tcBorders>
              <w:left w:val="single" w:sz="4" w:space="0" w:color="auto"/>
              <w:right w:val="single" w:sz="4" w:space="0" w:color="auto"/>
            </w:tcBorders>
            <w:vAlign w:val="center"/>
          </w:tcPr>
          <w:p w14:paraId="3379EBCA" w14:textId="2C3903F5" w:rsidR="006218F5" w:rsidRPr="003C112A" w:rsidRDefault="006218F5" w:rsidP="00D76043">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w:t>
            </w:r>
            <w:r w:rsidR="00C24C45">
              <w:rPr>
                <w:rFonts w:ascii="Times New Roman" w:eastAsia="Calibri" w:hAnsi="Times New Roman" w:cs="Times New Roman"/>
                <w:noProof/>
                <w:sz w:val="24"/>
                <w:szCs w:val="24"/>
              </w:rPr>
              <w:t>İyileştirme Önerisi</w:t>
            </w:r>
            <w:r w:rsidRPr="003C112A">
              <w:rPr>
                <w:rFonts w:ascii="Times New Roman" w:eastAsia="Calibri" w:hAnsi="Times New Roman" w:cs="Times New Roman"/>
                <w:noProof/>
                <w:sz w:val="24"/>
                <w:szCs w:val="24"/>
              </w:rPr>
              <w:t xml:space="preserve">     </w:t>
            </w:r>
            <w:sdt>
              <w:sdtPr>
                <w:rPr>
                  <w:rFonts w:ascii="Times New Roman" w:eastAsia="Calibri" w:hAnsi="Times New Roman" w:cs="Times New Roman"/>
                  <w:noProof/>
                  <w:sz w:val="24"/>
                  <w:szCs w:val="24"/>
                </w:rPr>
                <w:id w:val="-1899051521"/>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2268" w:type="dxa"/>
            <w:tcBorders>
              <w:left w:val="single" w:sz="4" w:space="0" w:color="auto"/>
            </w:tcBorders>
            <w:vAlign w:val="center"/>
          </w:tcPr>
          <w:p w14:paraId="6757808B" w14:textId="77777777" w:rsidR="006218F5" w:rsidRPr="003C112A" w:rsidRDefault="006218F5" w:rsidP="00D76043">
            <w:pPr>
              <w:rPr>
                <w:rFonts w:ascii="Times New Roman" w:hAnsi="Times New Roman" w:cs="Times New Roman"/>
                <w:b/>
                <w:bCs/>
                <w:sz w:val="24"/>
                <w:szCs w:val="24"/>
              </w:rPr>
            </w:pPr>
            <w:r w:rsidRPr="003C112A">
              <w:rPr>
                <w:rFonts w:ascii="Times New Roman" w:hAnsi="Times New Roman" w:cs="Times New Roman"/>
                <w:sz w:val="24"/>
                <w:szCs w:val="24"/>
              </w:rPr>
              <w:t xml:space="preserve">    DİF No:</w:t>
            </w:r>
          </w:p>
        </w:tc>
      </w:tr>
      <w:tr w:rsidR="006218F5" w:rsidRPr="003C112A" w14:paraId="3699913F" w14:textId="77777777" w:rsidTr="00595A23">
        <w:trPr>
          <w:trHeight w:val="678"/>
          <w:jc w:val="center"/>
        </w:trPr>
        <w:tc>
          <w:tcPr>
            <w:tcW w:w="10910" w:type="dxa"/>
            <w:gridSpan w:val="4"/>
          </w:tcPr>
          <w:p w14:paraId="630C626C" w14:textId="77777777" w:rsidR="006218F5" w:rsidRPr="003C112A" w:rsidRDefault="006218F5" w:rsidP="006218F5">
            <w:pPr>
              <w:rPr>
                <w:rFonts w:ascii="Times New Roman" w:hAnsi="Times New Roman" w:cs="Times New Roman"/>
                <w:b/>
                <w:noProof/>
                <w:sz w:val="24"/>
                <w:szCs w:val="24"/>
              </w:rPr>
            </w:pPr>
            <w:r w:rsidRPr="003C112A">
              <w:rPr>
                <w:rFonts w:ascii="Times New Roman" w:hAnsi="Times New Roman" w:cs="Times New Roman"/>
                <w:b/>
                <w:noProof/>
                <w:sz w:val="24"/>
                <w:szCs w:val="24"/>
              </w:rPr>
              <w:t xml:space="preserve">*9.2  İç tetkik </w:t>
            </w:r>
          </w:p>
          <w:p w14:paraId="7AA21200" w14:textId="28BCE566" w:rsidR="006218F5" w:rsidRPr="003C112A" w:rsidRDefault="006218F5" w:rsidP="008815C0">
            <w:pPr>
              <w:ind w:right="113"/>
              <w:jc w:val="both"/>
              <w:rPr>
                <w:rFonts w:ascii="Times New Roman" w:hAnsi="Times New Roman" w:cs="Times New Roman"/>
                <w:b/>
                <w:bCs/>
                <w:sz w:val="24"/>
                <w:szCs w:val="24"/>
              </w:rPr>
            </w:pPr>
            <w:r w:rsidRPr="003C112A">
              <w:rPr>
                <w:rFonts w:ascii="Times New Roman" w:hAnsi="Times New Roman" w:cs="Times New Roman"/>
                <w:noProof/>
                <w:sz w:val="24"/>
                <w:szCs w:val="24"/>
              </w:rPr>
              <w:t>Kalite yönetim sistemi ve  bu standardın şartlarına etkili bir şekilde uygulanıp uygulanmadığı ve sürekliliğinin sağlanıp sağlanmadığı  ilgili durumunu belirlemek için planlı aralıklarla iç tetkiklerin yapılması. Kuruluşun, sıklık,  yöntemler,  sorumluluklar,  planlama  şartları  ve  raporlama  dahil,  ilgili  proseslerin  önemi, kuruluşu  etkileyen  değişiklikler  ve  önceki  tetkik  sonuçları  değerlendirilerek,  bir  tetkik programı/programları planlaması, oluşturması ve sürekliliğini sağlaması, her bir tetkik için tetkik kriterleri ve kapsam belirlemesi, tetkik prosesinin objektifliği ve tarafsızlığını güvence altına almak için tetkikçileri seçme</w:t>
            </w:r>
            <w:r w:rsidR="000463B8">
              <w:rPr>
                <w:rFonts w:ascii="Times New Roman" w:hAnsi="Times New Roman" w:cs="Times New Roman"/>
                <w:noProof/>
                <w:sz w:val="24"/>
                <w:szCs w:val="24"/>
              </w:rPr>
              <w:t>s</w:t>
            </w:r>
            <w:r w:rsidRPr="003C112A">
              <w:rPr>
                <w:rFonts w:ascii="Times New Roman" w:hAnsi="Times New Roman" w:cs="Times New Roman"/>
                <w:noProof/>
                <w:sz w:val="24"/>
                <w:szCs w:val="24"/>
              </w:rPr>
              <w:t>i ve tetkikleri yapması, tetkik sonuçlarının ilgili yönetime rapor edilmesini güvence altına alması, herhangi bir gecikmeye mahal vermeden uygun düzeltmeler ve düzeltici faaliyetler gerçekleştirmesi</w:t>
            </w:r>
            <w:r w:rsidR="000463B8">
              <w:rPr>
                <w:rFonts w:ascii="Times New Roman" w:hAnsi="Times New Roman" w:cs="Times New Roman"/>
                <w:noProof/>
                <w:sz w:val="24"/>
                <w:szCs w:val="24"/>
              </w:rPr>
              <w:t>;</w:t>
            </w:r>
            <w:r w:rsidRPr="003C112A">
              <w:rPr>
                <w:rFonts w:ascii="Times New Roman" w:hAnsi="Times New Roman" w:cs="Times New Roman"/>
                <w:noProof/>
                <w:sz w:val="24"/>
                <w:szCs w:val="24"/>
              </w:rPr>
              <w:t xml:space="preserve"> tetkik programının uygulan</w:t>
            </w:r>
            <w:r w:rsidR="000463B8">
              <w:rPr>
                <w:rFonts w:ascii="Times New Roman" w:hAnsi="Times New Roman" w:cs="Times New Roman"/>
                <w:noProof/>
                <w:sz w:val="24"/>
                <w:szCs w:val="24"/>
              </w:rPr>
              <w:t>ması</w:t>
            </w:r>
            <w:r w:rsidRPr="003C112A">
              <w:rPr>
                <w:rFonts w:ascii="Times New Roman" w:hAnsi="Times New Roman" w:cs="Times New Roman"/>
                <w:noProof/>
                <w:sz w:val="24"/>
                <w:szCs w:val="24"/>
              </w:rPr>
              <w:t>nın ve tetkik sonuçlarının kanıtı olarak dokümante edilmiş bilgiyi muhafaza etmesi.</w:t>
            </w:r>
          </w:p>
        </w:tc>
      </w:tr>
      <w:tr w:rsidR="006218F5" w:rsidRPr="003C112A" w14:paraId="2E14354C" w14:textId="77777777" w:rsidTr="00595A23">
        <w:trPr>
          <w:trHeight w:val="678"/>
          <w:jc w:val="center"/>
        </w:trPr>
        <w:tc>
          <w:tcPr>
            <w:tcW w:w="10910" w:type="dxa"/>
            <w:gridSpan w:val="4"/>
          </w:tcPr>
          <w:p w14:paraId="44634624" w14:textId="007994FA" w:rsidR="006218F5" w:rsidRDefault="004E5189" w:rsidP="00D76043">
            <w:pPr>
              <w:rPr>
                <w:rFonts w:ascii="Times New Roman" w:hAnsi="Times New Roman" w:cs="Times New Roman"/>
                <w:b/>
                <w:bCs/>
                <w:sz w:val="24"/>
                <w:szCs w:val="24"/>
              </w:rPr>
            </w:pPr>
            <w:r w:rsidRPr="00495E03">
              <w:rPr>
                <w:rFonts w:ascii="Times New Roman" w:hAnsi="Times New Roman" w:cs="Times New Roman"/>
                <w:b/>
                <w:noProof/>
                <w:sz w:val="24"/>
                <w:szCs w:val="24"/>
              </w:rPr>
              <w:t>İncelenen Dokümanlar, Bulgu ve Kayıtlar</w:t>
            </w:r>
          </w:p>
          <w:p w14:paraId="5A967CB5" w14:textId="77777777" w:rsidR="002066F9" w:rsidRDefault="002066F9" w:rsidP="00D76043">
            <w:pPr>
              <w:rPr>
                <w:rFonts w:ascii="Times New Roman" w:hAnsi="Times New Roman" w:cs="Times New Roman"/>
                <w:b/>
                <w:bCs/>
                <w:sz w:val="24"/>
                <w:szCs w:val="24"/>
              </w:rPr>
            </w:pPr>
          </w:p>
          <w:p w14:paraId="3C65F27B" w14:textId="5A3B1E65" w:rsidR="002066F9" w:rsidRPr="003C112A" w:rsidRDefault="002066F9" w:rsidP="00D76043">
            <w:pPr>
              <w:rPr>
                <w:rFonts w:ascii="Times New Roman" w:hAnsi="Times New Roman" w:cs="Times New Roman"/>
                <w:b/>
                <w:bCs/>
                <w:sz w:val="24"/>
                <w:szCs w:val="24"/>
              </w:rPr>
            </w:pPr>
          </w:p>
        </w:tc>
      </w:tr>
      <w:tr w:rsidR="003C112A" w:rsidRPr="003C112A" w14:paraId="2F04CE99" w14:textId="77777777" w:rsidTr="00A22E86">
        <w:trPr>
          <w:trHeight w:val="397"/>
          <w:jc w:val="center"/>
        </w:trPr>
        <w:tc>
          <w:tcPr>
            <w:tcW w:w="2122" w:type="dxa"/>
            <w:tcBorders>
              <w:right w:val="single" w:sz="4" w:space="0" w:color="auto"/>
            </w:tcBorders>
            <w:vAlign w:val="center"/>
          </w:tcPr>
          <w:p w14:paraId="584D6B91" w14:textId="77777777" w:rsidR="006218F5" w:rsidRPr="003C112A" w:rsidRDefault="006218F5" w:rsidP="00D76043">
            <w:pPr>
              <w:rPr>
                <w:rFonts w:ascii="Times New Roman" w:hAnsi="Times New Roman" w:cs="Times New Roman"/>
                <w:b/>
                <w:bCs/>
                <w:sz w:val="24"/>
                <w:szCs w:val="24"/>
              </w:rPr>
            </w:pPr>
            <w:r w:rsidRPr="003C112A">
              <w:rPr>
                <w:rFonts w:ascii="Times New Roman" w:hAnsi="Times New Roman" w:cs="Times New Roman"/>
                <w:sz w:val="24"/>
                <w:szCs w:val="24"/>
              </w:rPr>
              <w:t xml:space="preserve">        Uygun        </w:t>
            </w:r>
            <w:sdt>
              <w:sdtPr>
                <w:rPr>
                  <w:rFonts w:ascii="Times New Roman" w:hAnsi="Times New Roman" w:cs="Times New Roman"/>
                  <w:sz w:val="24"/>
                  <w:szCs w:val="24"/>
                </w:rPr>
                <w:id w:val="1804116335"/>
                <w15:color w:val="000000"/>
                <w14:checkbox>
                  <w14:checked w14:val="0"/>
                  <w14:checkedState w14:val="2612" w14:font="MS Gothic"/>
                  <w14:uncheckedState w14:val="2610" w14:font="MS Gothic"/>
                </w14:checkbox>
              </w:sdtPr>
              <w:sdtEndPr/>
              <w:sdtContent>
                <w:r w:rsidRPr="003C112A">
                  <w:rPr>
                    <w:rFonts w:ascii="Segoe UI Symbol" w:eastAsia="MS Gothic" w:hAnsi="Segoe UI Symbol" w:cs="Segoe UI Symbol"/>
                    <w:sz w:val="24"/>
                    <w:szCs w:val="24"/>
                  </w:rPr>
                  <w:t>☐</w:t>
                </w:r>
              </w:sdtContent>
            </w:sdt>
          </w:p>
        </w:tc>
        <w:tc>
          <w:tcPr>
            <w:tcW w:w="3402" w:type="dxa"/>
            <w:tcBorders>
              <w:left w:val="single" w:sz="4" w:space="0" w:color="auto"/>
              <w:right w:val="single" w:sz="4" w:space="0" w:color="auto"/>
            </w:tcBorders>
            <w:vAlign w:val="center"/>
          </w:tcPr>
          <w:p w14:paraId="2D24740A" w14:textId="77777777" w:rsidR="006218F5" w:rsidRPr="003C112A" w:rsidRDefault="006218F5" w:rsidP="00D76043">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Küçük Uygunsuzluk   </w:t>
            </w:r>
            <w:sdt>
              <w:sdtPr>
                <w:rPr>
                  <w:rFonts w:ascii="Times New Roman" w:eastAsia="Calibri" w:hAnsi="Times New Roman" w:cs="Times New Roman"/>
                  <w:noProof/>
                  <w:sz w:val="24"/>
                  <w:szCs w:val="24"/>
                </w:rPr>
                <w:id w:val="2001380442"/>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3118" w:type="dxa"/>
            <w:tcBorders>
              <w:left w:val="single" w:sz="4" w:space="0" w:color="auto"/>
              <w:right w:val="single" w:sz="4" w:space="0" w:color="auto"/>
            </w:tcBorders>
            <w:vAlign w:val="center"/>
          </w:tcPr>
          <w:p w14:paraId="6A847FB8" w14:textId="12198848" w:rsidR="006218F5" w:rsidRPr="003C112A" w:rsidRDefault="006218F5" w:rsidP="00D76043">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w:t>
            </w:r>
            <w:r w:rsidR="00C24C45">
              <w:rPr>
                <w:rFonts w:ascii="Times New Roman" w:eastAsia="Calibri" w:hAnsi="Times New Roman" w:cs="Times New Roman"/>
                <w:noProof/>
                <w:sz w:val="24"/>
                <w:szCs w:val="24"/>
              </w:rPr>
              <w:t>İyileştirme Önerisi</w:t>
            </w:r>
            <w:r w:rsidRPr="003C112A">
              <w:rPr>
                <w:rFonts w:ascii="Times New Roman" w:eastAsia="Calibri" w:hAnsi="Times New Roman" w:cs="Times New Roman"/>
                <w:noProof/>
                <w:sz w:val="24"/>
                <w:szCs w:val="24"/>
              </w:rPr>
              <w:t xml:space="preserve">    </w:t>
            </w:r>
            <w:sdt>
              <w:sdtPr>
                <w:rPr>
                  <w:rFonts w:ascii="Times New Roman" w:eastAsia="Calibri" w:hAnsi="Times New Roman" w:cs="Times New Roman"/>
                  <w:noProof/>
                  <w:sz w:val="24"/>
                  <w:szCs w:val="24"/>
                </w:rPr>
                <w:id w:val="-2112270099"/>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2268" w:type="dxa"/>
            <w:tcBorders>
              <w:left w:val="single" w:sz="4" w:space="0" w:color="auto"/>
            </w:tcBorders>
            <w:vAlign w:val="center"/>
          </w:tcPr>
          <w:p w14:paraId="782498BF" w14:textId="77777777" w:rsidR="006218F5" w:rsidRPr="003C112A" w:rsidRDefault="006218F5" w:rsidP="00D76043">
            <w:pPr>
              <w:rPr>
                <w:rFonts w:ascii="Times New Roman" w:hAnsi="Times New Roman" w:cs="Times New Roman"/>
                <w:b/>
                <w:bCs/>
                <w:sz w:val="24"/>
                <w:szCs w:val="24"/>
              </w:rPr>
            </w:pPr>
            <w:r w:rsidRPr="003C112A">
              <w:rPr>
                <w:rFonts w:ascii="Times New Roman" w:hAnsi="Times New Roman" w:cs="Times New Roman"/>
                <w:sz w:val="24"/>
                <w:szCs w:val="24"/>
              </w:rPr>
              <w:t xml:space="preserve">    DİF No:</w:t>
            </w:r>
          </w:p>
        </w:tc>
      </w:tr>
      <w:tr w:rsidR="006218F5" w:rsidRPr="003C112A" w14:paraId="38A18EF1" w14:textId="77777777" w:rsidTr="00595A23">
        <w:trPr>
          <w:trHeight w:val="678"/>
          <w:jc w:val="center"/>
        </w:trPr>
        <w:tc>
          <w:tcPr>
            <w:tcW w:w="10910" w:type="dxa"/>
            <w:gridSpan w:val="4"/>
          </w:tcPr>
          <w:p w14:paraId="4DA7DEB1" w14:textId="77777777" w:rsidR="006218F5" w:rsidRPr="003C112A" w:rsidRDefault="006218F5" w:rsidP="00C65202">
            <w:pPr>
              <w:jc w:val="both"/>
              <w:rPr>
                <w:rFonts w:ascii="Times New Roman" w:hAnsi="Times New Roman" w:cs="Times New Roman"/>
                <w:b/>
                <w:bCs/>
                <w:noProof/>
                <w:sz w:val="24"/>
                <w:szCs w:val="24"/>
              </w:rPr>
            </w:pPr>
            <w:r w:rsidRPr="003C112A">
              <w:rPr>
                <w:rFonts w:ascii="Times New Roman" w:hAnsi="Times New Roman" w:cs="Times New Roman"/>
                <w:b/>
                <w:bCs/>
                <w:noProof/>
                <w:sz w:val="24"/>
                <w:szCs w:val="24"/>
              </w:rPr>
              <w:t xml:space="preserve">*9.3  Yönetimin gözden geçirmesi </w:t>
            </w:r>
          </w:p>
          <w:p w14:paraId="3C17035E" w14:textId="77777777" w:rsidR="006218F5" w:rsidRPr="003C112A" w:rsidRDefault="006218F5" w:rsidP="008815C0">
            <w:pPr>
              <w:ind w:right="113"/>
              <w:jc w:val="both"/>
              <w:rPr>
                <w:rFonts w:ascii="Times New Roman" w:hAnsi="Times New Roman" w:cs="Times New Roman"/>
                <w:noProof/>
                <w:sz w:val="24"/>
                <w:szCs w:val="24"/>
              </w:rPr>
            </w:pPr>
            <w:r w:rsidRPr="003C112A">
              <w:rPr>
                <w:rFonts w:ascii="Times New Roman" w:hAnsi="Times New Roman" w:cs="Times New Roman"/>
                <w:noProof/>
                <w:sz w:val="24"/>
                <w:szCs w:val="24"/>
              </w:rPr>
              <w:t>Üst  yönetimin,  kuruluşun  kalite  yönetim  sisteminin  amacına  uygunluğunun,  yeterliğinin,  etkinliğinin  ve kuruluşun stratejik yönü ile uyumluluğunun devamlılığını güvence altına almak için yönetim sistemini planlı aralıklarla gözden geçirmesi.</w:t>
            </w:r>
          </w:p>
          <w:p w14:paraId="59E90989" w14:textId="77777777" w:rsidR="006218F5" w:rsidRPr="003C112A" w:rsidRDefault="006218F5" w:rsidP="008815C0">
            <w:pPr>
              <w:ind w:right="113"/>
              <w:jc w:val="both"/>
              <w:rPr>
                <w:rFonts w:ascii="Times New Roman" w:hAnsi="Times New Roman" w:cs="Times New Roman"/>
                <w:b/>
                <w:bCs/>
                <w:i/>
                <w:iCs/>
                <w:noProof/>
                <w:sz w:val="24"/>
                <w:szCs w:val="24"/>
                <w:u w:val="single"/>
              </w:rPr>
            </w:pPr>
            <w:r w:rsidRPr="003C112A">
              <w:rPr>
                <w:rFonts w:ascii="Times New Roman" w:hAnsi="Times New Roman" w:cs="Times New Roman"/>
                <w:b/>
                <w:bCs/>
                <w:i/>
                <w:iCs/>
                <w:noProof/>
                <w:sz w:val="24"/>
                <w:szCs w:val="24"/>
                <w:u w:val="single"/>
              </w:rPr>
              <w:t xml:space="preserve">Yönetimin gözden geçirmesi girdileri; </w:t>
            </w:r>
          </w:p>
          <w:p w14:paraId="5C1FA52F" w14:textId="77777777" w:rsidR="006218F5" w:rsidRPr="003C112A" w:rsidRDefault="006218F5" w:rsidP="008815C0">
            <w:pPr>
              <w:ind w:right="113"/>
              <w:jc w:val="both"/>
              <w:rPr>
                <w:rFonts w:ascii="Times New Roman" w:hAnsi="Times New Roman" w:cs="Times New Roman"/>
                <w:noProof/>
                <w:sz w:val="24"/>
                <w:szCs w:val="24"/>
                <w:u w:val="single"/>
              </w:rPr>
            </w:pPr>
            <w:r w:rsidRPr="003C112A">
              <w:rPr>
                <w:rFonts w:ascii="Times New Roman" w:hAnsi="Times New Roman" w:cs="Times New Roman"/>
                <w:noProof/>
                <w:sz w:val="24"/>
                <w:szCs w:val="24"/>
              </w:rPr>
              <w:t xml:space="preserve">Önceki yönetim gözden geçirmelerinde karar alınan faaliyetlerin durumu, iç ve dış hususlardaki değişiklikler, müşteri memnuniyeti ve ilgili taraflardan gelen geri bildirimler, kalite hedeflerine erişme derecesi, proses performansı ile ürün ve hizmetlerin uygunluğu, uygunsuzluklar ve düzeltici faaliyetler, izleme ve ölçme sonuçları, tetkik sonuçları, dış tedarikçilerin performansı, kaynakların yeterliği, risk ve fırsatların belirlenmesi için gerçekleştirilen faaliyetlerin etkinliği, iyileştirme için fırsatlar. </w:t>
            </w:r>
          </w:p>
          <w:p w14:paraId="4510E2CD" w14:textId="77777777" w:rsidR="006218F5" w:rsidRPr="003C112A" w:rsidRDefault="006218F5" w:rsidP="008815C0">
            <w:pPr>
              <w:ind w:right="113"/>
              <w:jc w:val="both"/>
              <w:rPr>
                <w:rFonts w:ascii="Times New Roman" w:hAnsi="Times New Roman" w:cs="Times New Roman"/>
                <w:b/>
                <w:bCs/>
                <w:i/>
                <w:iCs/>
                <w:noProof/>
                <w:sz w:val="24"/>
                <w:szCs w:val="24"/>
                <w:u w:val="single"/>
              </w:rPr>
            </w:pPr>
            <w:r w:rsidRPr="003C112A">
              <w:rPr>
                <w:rFonts w:ascii="Times New Roman" w:hAnsi="Times New Roman" w:cs="Times New Roman"/>
                <w:b/>
                <w:bCs/>
                <w:i/>
                <w:iCs/>
                <w:noProof/>
                <w:sz w:val="24"/>
                <w:szCs w:val="24"/>
                <w:u w:val="single"/>
              </w:rPr>
              <w:t xml:space="preserve">Yönetimin gözden geçirmesi çıktıları; </w:t>
            </w:r>
          </w:p>
          <w:p w14:paraId="33D9AD70" w14:textId="77777777" w:rsidR="006218F5" w:rsidRPr="003C112A" w:rsidRDefault="006218F5" w:rsidP="008815C0">
            <w:pPr>
              <w:ind w:right="113"/>
              <w:jc w:val="both"/>
              <w:rPr>
                <w:rFonts w:ascii="Times New Roman" w:hAnsi="Times New Roman" w:cs="Times New Roman"/>
                <w:noProof/>
                <w:sz w:val="24"/>
                <w:szCs w:val="24"/>
              </w:rPr>
            </w:pPr>
            <w:r w:rsidRPr="003C112A">
              <w:rPr>
                <w:rFonts w:ascii="Times New Roman" w:hAnsi="Times New Roman" w:cs="Times New Roman"/>
                <w:noProof/>
                <w:sz w:val="24"/>
                <w:szCs w:val="24"/>
              </w:rPr>
              <w:t xml:space="preserve">İyileştirme için fırsatlar, kalite yönetim sistemi ile ilgili her türlü değişiklik ihtiyacı, ihtiyaç duyulan kaynaklar. </w:t>
            </w:r>
          </w:p>
          <w:p w14:paraId="7D657760" w14:textId="40DF68CB" w:rsidR="006218F5" w:rsidRPr="003C112A" w:rsidRDefault="006218F5" w:rsidP="008815C0">
            <w:pPr>
              <w:ind w:right="113"/>
              <w:jc w:val="both"/>
              <w:rPr>
                <w:rFonts w:ascii="Times New Roman" w:hAnsi="Times New Roman" w:cs="Times New Roman"/>
                <w:b/>
                <w:bCs/>
                <w:sz w:val="24"/>
                <w:szCs w:val="24"/>
              </w:rPr>
            </w:pPr>
            <w:r w:rsidRPr="003C112A">
              <w:rPr>
                <w:rFonts w:ascii="Times New Roman" w:hAnsi="Times New Roman" w:cs="Times New Roman"/>
                <w:noProof/>
                <w:sz w:val="24"/>
                <w:szCs w:val="24"/>
              </w:rPr>
              <w:t>Yönetimin gözden geçirmesi sonuçlarının kanıtı olarak dokümante edilmiş bilginin muhafaza edilmesi.</w:t>
            </w:r>
          </w:p>
        </w:tc>
      </w:tr>
      <w:tr w:rsidR="006218F5" w:rsidRPr="003C112A" w14:paraId="6FCDC088" w14:textId="77777777" w:rsidTr="00595A23">
        <w:trPr>
          <w:trHeight w:val="678"/>
          <w:jc w:val="center"/>
        </w:trPr>
        <w:tc>
          <w:tcPr>
            <w:tcW w:w="10910" w:type="dxa"/>
            <w:gridSpan w:val="4"/>
          </w:tcPr>
          <w:p w14:paraId="251D33A0" w14:textId="5354E335" w:rsidR="006218F5" w:rsidRDefault="004E5189" w:rsidP="00D76043">
            <w:pPr>
              <w:rPr>
                <w:rFonts w:ascii="Times New Roman" w:hAnsi="Times New Roman" w:cs="Times New Roman"/>
                <w:b/>
                <w:bCs/>
                <w:sz w:val="24"/>
                <w:szCs w:val="24"/>
              </w:rPr>
            </w:pPr>
            <w:r w:rsidRPr="00495E03">
              <w:rPr>
                <w:rFonts w:ascii="Times New Roman" w:hAnsi="Times New Roman" w:cs="Times New Roman"/>
                <w:b/>
                <w:noProof/>
                <w:sz w:val="24"/>
                <w:szCs w:val="24"/>
              </w:rPr>
              <w:t>İncelenen Dokümanlar, Bulgu ve Kayıtlar</w:t>
            </w:r>
          </w:p>
          <w:p w14:paraId="5644C835" w14:textId="77777777" w:rsidR="002066F9" w:rsidRDefault="002066F9" w:rsidP="00D76043">
            <w:pPr>
              <w:rPr>
                <w:rFonts w:ascii="Times New Roman" w:hAnsi="Times New Roman" w:cs="Times New Roman"/>
                <w:b/>
                <w:bCs/>
                <w:sz w:val="24"/>
                <w:szCs w:val="24"/>
              </w:rPr>
            </w:pPr>
          </w:p>
          <w:p w14:paraId="28F59123" w14:textId="6C52508C" w:rsidR="002066F9" w:rsidRPr="003C112A" w:rsidRDefault="002066F9" w:rsidP="00D76043">
            <w:pPr>
              <w:rPr>
                <w:rFonts w:ascii="Times New Roman" w:hAnsi="Times New Roman" w:cs="Times New Roman"/>
                <w:b/>
                <w:bCs/>
                <w:sz w:val="24"/>
                <w:szCs w:val="24"/>
              </w:rPr>
            </w:pPr>
          </w:p>
        </w:tc>
      </w:tr>
      <w:tr w:rsidR="003C112A" w:rsidRPr="003C112A" w14:paraId="60FCEEEF" w14:textId="77777777" w:rsidTr="00A22E86">
        <w:trPr>
          <w:trHeight w:val="397"/>
          <w:jc w:val="center"/>
        </w:trPr>
        <w:tc>
          <w:tcPr>
            <w:tcW w:w="2122" w:type="dxa"/>
            <w:tcBorders>
              <w:right w:val="single" w:sz="4" w:space="0" w:color="auto"/>
            </w:tcBorders>
            <w:vAlign w:val="center"/>
          </w:tcPr>
          <w:p w14:paraId="436012EC" w14:textId="77777777" w:rsidR="006218F5" w:rsidRPr="003C112A" w:rsidRDefault="006218F5" w:rsidP="00D76043">
            <w:pPr>
              <w:rPr>
                <w:rFonts w:ascii="Times New Roman" w:hAnsi="Times New Roman" w:cs="Times New Roman"/>
                <w:b/>
                <w:bCs/>
                <w:sz w:val="24"/>
                <w:szCs w:val="24"/>
              </w:rPr>
            </w:pPr>
            <w:r w:rsidRPr="003C112A">
              <w:rPr>
                <w:rFonts w:ascii="Times New Roman" w:hAnsi="Times New Roman" w:cs="Times New Roman"/>
                <w:sz w:val="24"/>
                <w:szCs w:val="24"/>
              </w:rPr>
              <w:t xml:space="preserve">        Uygun        </w:t>
            </w:r>
            <w:sdt>
              <w:sdtPr>
                <w:rPr>
                  <w:rFonts w:ascii="Times New Roman" w:hAnsi="Times New Roman" w:cs="Times New Roman"/>
                  <w:sz w:val="24"/>
                  <w:szCs w:val="24"/>
                </w:rPr>
                <w:id w:val="-856891668"/>
                <w15:color w:val="000000"/>
                <w14:checkbox>
                  <w14:checked w14:val="0"/>
                  <w14:checkedState w14:val="2612" w14:font="MS Gothic"/>
                  <w14:uncheckedState w14:val="2610" w14:font="MS Gothic"/>
                </w14:checkbox>
              </w:sdtPr>
              <w:sdtEndPr/>
              <w:sdtContent>
                <w:r w:rsidRPr="003C112A">
                  <w:rPr>
                    <w:rFonts w:ascii="Segoe UI Symbol" w:eastAsia="MS Gothic" w:hAnsi="Segoe UI Symbol" w:cs="Segoe UI Symbol"/>
                    <w:sz w:val="24"/>
                    <w:szCs w:val="24"/>
                  </w:rPr>
                  <w:t>☐</w:t>
                </w:r>
              </w:sdtContent>
            </w:sdt>
          </w:p>
        </w:tc>
        <w:tc>
          <w:tcPr>
            <w:tcW w:w="3402" w:type="dxa"/>
            <w:tcBorders>
              <w:left w:val="single" w:sz="4" w:space="0" w:color="auto"/>
              <w:right w:val="single" w:sz="4" w:space="0" w:color="auto"/>
            </w:tcBorders>
            <w:vAlign w:val="center"/>
          </w:tcPr>
          <w:p w14:paraId="57C2C8C4" w14:textId="77777777" w:rsidR="006218F5" w:rsidRPr="003C112A" w:rsidRDefault="006218F5" w:rsidP="00D76043">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Küçük Uygunsuzluk   </w:t>
            </w:r>
            <w:sdt>
              <w:sdtPr>
                <w:rPr>
                  <w:rFonts w:ascii="Times New Roman" w:eastAsia="Calibri" w:hAnsi="Times New Roman" w:cs="Times New Roman"/>
                  <w:noProof/>
                  <w:sz w:val="24"/>
                  <w:szCs w:val="24"/>
                </w:rPr>
                <w:id w:val="1666353306"/>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3118" w:type="dxa"/>
            <w:tcBorders>
              <w:left w:val="single" w:sz="4" w:space="0" w:color="auto"/>
              <w:right w:val="single" w:sz="4" w:space="0" w:color="auto"/>
            </w:tcBorders>
            <w:vAlign w:val="center"/>
          </w:tcPr>
          <w:p w14:paraId="669CE9A8" w14:textId="20B88D12" w:rsidR="006218F5" w:rsidRPr="003C112A" w:rsidRDefault="006218F5" w:rsidP="00D76043">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w:t>
            </w:r>
            <w:r w:rsidR="00C24C45">
              <w:rPr>
                <w:rFonts w:ascii="Times New Roman" w:eastAsia="Calibri" w:hAnsi="Times New Roman" w:cs="Times New Roman"/>
                <w:noProof/>
                <w:sz w:val="24"/>
                <w:szCs w:val="24"/>
              </w:rPr>
              <w:t>İyileştirme Önerisi</w:t>
            </w:r>
            <w:r w:rsidRPr="003C112A">
              <w:rPr>
                <w:rFonts w:ascii="Times New Roman" w:eastAsia="Calibri" w:hAnsi="Times New Roman" w:cs="Times New Roman"/>
                <w:noProof/>
                <w:sz w:val="24"/>
                <w:szCs w:val="24"/>
              </w:rPr>
              <w:t xml:space="preserve">     </w:t>
            </w:r>
            <w:sdt>
              <w:sdtPr>
                <w:rPr>
                  <w:rFonts w:ascii="Times New Roman" w:eastAsia="Calibri" w:hAnsi="Times New Roman" w:cs="Times New Roman"/>
                  <w:noProof/>
                  <w:sz w:val="24"/>
                  <w:szCs w:val="24"/>
                </w:rPr>
                <w:id w:val="-754968136"/>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2268" w:type="dxa"/>
            <w:tcBorders>
              <w:left w:val="single" w:sz="4" w:space="0" w:color="auto"/>
            </w:tcBorders>
            <w:vAlign w:val="center"/>
          </w:tcPr>
          <w:p w14:paraId="2CBCC5CC" w14:textId="77777777" w:rsidR="006218F5" w:rsidRPr="003C112A" w:rsidRDefault="006218F5" w:rsidP="00D76043">
            <w:pPr>
              <w:rPr>
                <w:rFonts w:ascii="Times New Roman" w:hAnsi="Times New Roman" w:cs="Times New Roman"/>
                <w:b/>
                <w:bCs/>
                <w:sz w:val="24"/>
                <w:szCs w:val="24"/>
              </w:rPr>
            </w:pPr>
            <w:r w:rsidRPr="003C112A">
              <w:rPr>
                <w:rFonts w:ascii="Times New Roman" w:hAnsi="Times New Roman" w:cs="Times New Roman"/>
                <w:sz w:val="24"/>
                <w:szCs w:val="24"/>
              </w:rPr>
              <w:t xml:space="preserve">    DİF No:</w:t>
            </w:r>
          </w:p>
        </w:tc>
      </w:tr>
      <w:tr w:rsidR="006218F5" w:rsidRPr="003C112A" w14:paraId="7432050D" w14:textId="77777777" w:rsidTr="00595A23">
        <w:trPr>
          <w:trHeight w:val="678"/>
          <w:jc w:val="center"/>
        </w:trPr>
        <w:tc>
          <w:tcPr>
            <w:tcW w:w="10910" w:type="dxa"/>
            <w:gridSpan w:val="4"/>
          </w:tcPr>
          <w:p w14:paraId="1E0C646B" w14:textId="77777777" w:rsidR="006218F5" w:rsidRPr="003C112A" w:rsidRDefault="006218F5" w:rsidP="006218F5">
            <w:pPr>
              <w:rPr>
                <w:rFonts w:ascii="Times New Roman" w:eastAsia="Calibri" w:hAnsi="Times New Roman" w:cs="Times New Roman"/>
                <w:b/>
                <w:bCs/>
                <w:noProof/>
                <w:sz w:val="24"/>
                <w:szCs w:val="24"/>
              </w:rPr>
            </w:pPr>
            <w:r w:rsidRPr="003C112A">
              <w:rPr>
                <w:rFonts w:ascii="Times New Roman" w:eastAsia="Calibri" w:hAnsi="Times New Roman" w:cs="Times New Roman"/>
                <w:b/>
                <w:bCs/>
                <w:noProof/>
                <w:sz w:val="24"/>
                <w:szCs w:val="24"/>
              </w:rPr>
              <w:t>*10 İyileştirme</w:t>
            </w:r>
          </w:p>
          <w:p w14:paraId="5C751BCF" w14:textId="77777777" w:rsidR="006218F5" w:rsidRPr="003C112A" w:rsidRDefault="006218F5" w:rsidP="006218F5">
            <w:pPr>
              <w:rPr>
                <w:rFonts w:ascii="Times New Roman" w:eastAsia="Calibri" w:hAnsi="Times New Roman" w:cs="Times New Roman"/>
                <w:b/>
                <w:bCs/>
                <w:noProof/>
                <w:sz w:val="24"/>
                <w:szCs w:val="24"/>
              </w:rPr>
            </w:pPr>
            <w:r w:rsidRPr="003C112A">
              <w:rPr>
                <w:rFonts w:ascii="Times New Roman" w:eastAsia="Calibri" w:hAnsi="Times New Roman" w:cs="Times New Roman"/>
                <w:b/>
                <w:bCs/>
                <w:noProof/>
                <w:sz w:val="24"/>
                <w:szCs w:val="24"/>
              </w:rPr>
              <w:t xml:space="preserve">*10.1 Genel </w:t>
            </w:r>
          </w:p>
          <w:p w14:paraId="70CC99B7" w14:textId="0C91A541" w:rsidR="006218F5" w:rsidRPr="003C112A" w:rsidRDefault="006218F5" w:rsidP="008815C0">
            <w:pPr>
              <w:ind w:right="113"/>
              <w:jc w:val="both"/>
              <w:rPr>
                <w:rFonts w:ascii="Times New Roman" w:hAnsi="Times New Roman" w:cs="Times New Roman"/>
                <w:b/>
                <w:bCs/>
                <w:sz w:val="24"/>
                <w:szCs w:val="24"/>
              </w:rPr>
            </w:pPr>
            <w:r w:rsidRPr="003C112A">
              <w:rPr>
                <w:rFonts w:ascii="Times New Roman" w:eastAsia="Calibri" w:hAnsi="Times New Roman" w:cs="Times New Roman"/>
                <w:noProof/>
                <w:sz w:val="24"/>
                <w:szCs w:val="24"/>
              </w:rPr>
              <w:t>İyileştirme için fırsatların tayin edilmesi ve seçilmesi, müşteri şartlarını karşılamak</w:t>
            </w:r>
            <w:r w:rsidR="009C5E03">
              <w:rPr>
                <w:rFonts w:ascii="Times New Roman" w:eastAsia="Calibri" w:hAnsi="Times New Roman" w:cs="Times New Roman"/>
                <w:noProof/>
                <w:sz w:val="24"/>
                <w:szCs w:val="24"/>
              </w:rPr>
              <w:t>, istenmeyen etkileri azaltmak, KYS performans ve etkinliğini ile</w:t>
            </w:r>
            <w:r w:rsidRPr="003C112A">
              <w:rPr>
                <w:rFonts w:ascii="Times New Roman" w:eastAsia="Calibri" w:hAnsi="Times New Roman" w:cs="Times New Roman"/>
                <w:noProof/>
                <w:sz w:val="24"/>
                <w:szCs w:val="24"/>
              </w:rPr>
              <w:t xml:space="preserve"> müşteri memnuniyetini arttırmak için gerekli tüm faaliyetlerin uygulanması</w:t>
            </w:r>
          </w:p>
        </w:tc>
      </w:tr>
      <w:tr w:rsidR="006218F5" w:rsidRPr="003C112A" w14:paraId="0B47AF6F" w14:textId="77777777" w:rsidTr="00595A23">
        <w:trPr>
          <w:trHeight w:val="678"/>
          <w:jc w:val="center"/>
        </w:trPr>
        <w:tc>
          <w:tcPr>
            <w:tcW w:w="10910" w:type="dxa"/>
            <w:gridSpan w:val="4"/>
          </w:tcPr>
          <w:p w14:paraId="729729B9" w14:textId="7A9D3E6B" w:rsidR="006218F5" w:rsidRDefault="004E5189" w:rsidP="006218F5">
            <w:pPr>
              <w:rPr>
                <w:rFonts w:ascii="Times New Roman" w:hAnsi="Times New Roman" w:cs="Times New Roman"/>
                <w:b/>
                <w:bCs/>
                <w:sz w:val="24"/>
                <w:szCs w:val="24"/>
              </w:rPr>
            </w:pPr>
            <w:r w:rsidRPr="00495E03">
              <w:rPr>
                <w:rFonts w:ascii="Times New Roman" w:hAnsi="Times New Roman" w:cs="Times New Roman"/>
                <w:b/>
                <w:noProof/>
                <w:sz w:val="24"/>
                <w:szCs w:val="24"/>
              </w:rPr>
              <w:t>İncelenen Dokümanlar, Bulgu ve Kayıtlar</w:t>
            </w:r>
          </w:p>
          <w:p w14:paraId="28C8A824" w14:textId="77777777" w:rsidR="002066F9" w:rsidRDefault="002066F9" w:rsidP="006218F5">
            <w:pPr>
              <w:rPr>
                <w:rFonts w:ascii="Times New Roman" w:hAnsi="Times New Roman" w:cs="Times New Roman"/>
                <w:b/>
                <w:bCs/>
                <w:sz w:val="24"/>
                <w:szCs w:val="24"/>
              </w:rPr>
            </w:pPr>
          </w:p>
          <w:p w14:paraId="3DF8C26D" w14:textId="2C288024" w:rsidR="002066F9" w:rsidRPr="003C112A" w:rsidRDefault="002066F9" w:rsidP="006218F5">
            <w:pPr>
              <w:rPr>
                <w:rFonts w:ascii="Times New Roman" w:hAnsi="Times New Roman" w:cs="Times New Roman"/>
                <w:b/>
                <w:bCs/>
                <w:sz w:val="24"/>
                <w:szCs w:val="24"/>
              </w:rPr>
            </w:pPr>
          </w:p>
        </w:tc>
      </w:tr>
      <w:tr w:rsidR="003C112A" w:rsidRPr="003C112A" w14:paraId="2936FA49" w14:textId="77777777" w:rsidTr="00A22E86">
        <w:trPr>
          <w:trHeight w:val="397"/>
          <w:jc w:val="center"/>
        </w:trPr>
        <w:tc>
          <w:tcPr>
            <w:tcW w:w="2122" w:type="dxa"/>
            <w:tcBorders>
              <w:right w:val="single" w:sz="4" w:space="0" w:color="auto"/>
            </w:tcBorders>
            <w:vAlign w:val="center"/>
          </w:tcPr>
          <w:p w14:paraId="5821F503" w14:textId="77777777" w:rsidR="006218F5" w:rsidRPr="003C112A" w:rsidRDefault="006218F5" w:rsidP="006218F5">
            <w:pPr>
              <w:rPr>
                <w:rFonts w:ascii="Times New Roman" w:hAnsi="Times New Roman" w:cs="Times New Roman"/>
                <w:b/>
                <w:bCs/>
                <w:sz w:val="24"/>
                <w:szCs w:val="24"/>
              </w:rPr>
            </w:pPr>
            <w:r w:rsidRPr="003C112A">
              <w:rPr>
                <w:rFonts w:ascii="Times New Roman" w:hAnsi="Times New Roman" w:cs="Times New Roman"/>
                <w:sz w:val="24"/>
                <w:szCs w:val="24"/>
              </w:rPr>
              <w:t xml:space="preserve">        Uygun        </w:t>
            </w:r>
            <w:sdt>
              <w:sdtPr>
                <w:rPr>
                  <w:rFonts w:ascii="Times New Roman" w:hAnsi="Times New Roman" w:cs="Times New Roman"/>
                  <w:sz w:val="24"/>
                  <w:szCs w:val="24"/>
                </w:rPr>
                <w:id w:val="-993174488"/>
                <w15:color w:val="000000"/>
                <w14:checkbox>
                  <w14:checked w14:val="0"/>
                  <w14:checkedState w14:val="2612" w14:font="MS Gothic"/>
                  <w14:uncheckedState w14:val="2610" w14:font="MS Gothic"/>
                </w14:checkbox>
              </w:sdtPr>
              <w:sdtEndPr/>
              <w:sdtContent>
                <w:r w:rsidRPr="003C112A">
                  <w:rPr>
                    <w:rFonts w:ascii="Segoe UI Symbol" w:eastAsia="MS Gothic" w:hAnsi="Segoe UI Symbol" w:cs="Segoe UI Symbol"/>
                    <w:sz w:val="24"/>
                    <w:szCs w:val="24"/>
                  </w:rPr>
                  <w:t>☐</w:t>
                </w:r>
              </w:sdtContent>
            </w:sdt>
          </w:p>
        </w:tc>
        <w:tc>
          <w:tcPr>
            <w:tcW w:w="3402" w:type="dxa"/>
            <w:tcBorders>
              <w:left w:val="single" w:sz="4" w:space="0" w:color="auto"/>
              <w:right w:val="single" w:sz="4" w:space="0" w:color="auto"/>
            </w:tcBorders>
            <w:vAlign w:val="center"/>
          </w:tcPr>
          <w:p w14:paraId="29C15D11" w14:textId="77777777" w:rsidR="006218F5" w:rsidRPr="003C112A" w:rsidRDefault="006218F5" w:rsidP="006218F5">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Küçük Uygunsuzluk   </w:t>
            </w:r>
            <w:sdt>
              <w:sdtPr>
                <w:rPr>
                  <w:rFonts w:ascii="Times New Roman" w:eastAsia="Calibri" w:hAnsi="Times New Roman" w:cs="Times New Roman"/>
                  <w:noProof/>
                  <w:sz w:val="24"/>
                  <w:szCs w:val="24"/>
                </w:rPr>
                <w:id w:val="-1332985330"/>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3118" w:type="dxa"/>
            <w:tcBorders>
              <w:left w:val="single" w:sz="4" w:space="0" w:color="auto"/>
              <w:right w:val="single" w:sz="4" w:space="0" w:color="auto"/>
            </w:tcBorders>
            <w:vAlign w:val="center"/>
          </w:tcPr>
          <w:p w14:paraId="7A1C1B01" w14:textId="3FAE0EEA" w:rsidR="006218F5" w:rsidRPr="003C112A" w:rsidRDefault="006218F5" w:rsidP="006218F5">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w:t>
            </w:r>
            <w:r w:rsidR="00C24C45">
              <w:rPr>
                <w:rFonts w:ascii="Times New Roman" w:eastAsia="Calibri" w:hAnsi="Times New Roman" w:cs="Times New Roman"/>
                <w:noProof/>
                <w:sz w:val="24"/>
                <w:szCs w:val="24"/>
              </w:rPr>
              <w:t>İyileştirme Önerisi</w:t>
            </w:r>
            <w:r w:rsidRPr="003C112A">
              <w:rPr>
                <w:rFonts w:ascii="Times New Roman" w:eastAsia="Calibri" w:hAnsi="Times New Roman" w:cs="Times New Roman"/>
                <w:noProof/>
                <w:sz w:val="24"/>
                <w:szCs w:val="24"/>
              </w:rPr>
              <w:t xml:space="preserve">     </w:t>
            </w:r>
            <w:sdt>
              <w:sdtPr>
                <w:rPr>
                  <w:rFonts w:ascii="Times New Roman" w:eastAsia="Calibri" w:hAnsi="Times New Roman" w:cs="Times New Roman"/>
                  <w:noProof/>
                  <w:sz w:val="24"/>
                  <w:szCs w:val="24"/>
                </w:rPr>
                <w:id w:val="1570222150"/>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2268" w:type="dxa"/>
            <w:tcBorders>
              <w:left w:val="single" w:sz="4" w:space="0" w:color="auto"/>
            </w:tcBorders>
            <w:vAlign w:val="center"/>
          </w:tcPr>
          <w:p w14:paraId="234500A8" w14:textId="77777777" w:rsidR="006218F5" w:rsidRPr="003C112A" w:rsidRDefault="006218F5" w:rsidP="006218F5">
            <w:pPr>
              <w:rPr>
                <w:rFonts w:ascii="Times New Roman" w:hAnsi="Times New Roman" w:cs="Times New Roman"/>
                <w:b/>
                <w:bCs/>
                <w:sz w:val="24"/>
                <w:szCs w:val="24"/>
              </w:rPr>
            </w:pPr>
            <w:r w:rsidRPr="003C112A">
              <w:rPr>
                <w:rFonts w:ascii="Times New Roman" w:hAnsi="Times New Roman" w:cs="Times New Roman"/>
                <w:sz w:val="24"/>
                <w:szCs w:val="24"/>
              </w:rPr>
              <w:t xml:space="preserve">    DİF No:</w:t>
            </w:r>
          </w:p>
        </w:tc>
      </w:tr>
      <w:tr w:rsidR="006218F5" w:rsidRPr="003C112A" w14:paraId="2F0270A3" w14:textId="77777777" w:rsidTr="00595A23">
        <w:trPr>
          <w:trHeight w:val="678"/>
          <w:jc w:val="center"/>
        </w:trPr>
        <w:tc>
          <w:tcPr>
            <w:tcW w:w="10910" w:type="dxa"/>
            <w:gridSpan w:val="4"/>
          </w:tcPr>
          <w:p w14:paraId="132F897F" w14:textId="77777777" w:rsidR="003C112A" w:rsidRPr="003C112A" w:rsidRDefault="003C112A" w:rsidP="003C112A">
            <w:pPr>
              <w:rPr>
                <w:rFonts w:ascii="Times New Roman" w:hAnsi="Times New Roman" w:cs="Times New Roman"/>
                <w:b/>
                <w:bCs/>
                <w:noProof/>
                <w:sz w:val="24"/>
                <w:szCs w:val="24"/>
              </w:rPr>
            </w:pPr>
            <w:r w:rsidRPr="003C112A">
              <w:rPr>
                <w:rFonts w:ascii="Times New Roman" w:hAnsi="Times New Roman" w:cs="Times New Roman"/>
                <w:b/>
                <w:bCs/>
                <w:noProof/>
                <w:sz w:val="24"/>
                <w:szCs w:val="24"/>
              </w:rPr>
              <w:t xml:space="preserve">*10.2 Uygunsuzluk ve düzeltici faaliyet </w:t>
            </w:r>
          </w:p>
          <w:p w14:paraId="1AC9139F" w14:textId="21BA90CD" w:rsidR="006218F5" w:rsidRPr="003C112A" w:rsidRDefault="003C112A" w:rsidP="008815C0">
            <w:pPr>
              <w:ind w:right="113"/>
              <w:jc w:val="both"/>
              <w:rPr>
                <w:rFonts w:ascii="Times New Roman" w:hAnsi="Times New Roman" w:cs="Times New Roman"/>
                <w:b/>
                <w:bCs/>
                <w:sz w:val="24"/>
                <w:szCs w:val="24"/>
              </w:rPr>
            </w:pPr>
            <w:r w:rsidRPr="003C112A">
              <w:rPr>
                <w:rFonts w:ascii="Times New Roman" w:hAnsi="Times New Roman" w:cs="Times New Roman"/>
                <w:noProof/>
                <w:sz w:val="24"/>
                <w:szCs w:val="24"/>
              </w:rPr>
              <w:t xml:space="preserve">Bir uygunsuzluk oluştuğunda; uygunsuzluğu kontrol altına almak ve düzeltmek için faaliyet yapılması, sonuçlarla ilgili gerekenlerin yapılması, uygunsuzluğun tekrar veya başka bir yerde oluşmaması için nedenlerini ortadan </w:t>
            </w:r>
            <w:r w:rsidRPr="003C112A">
              <w:rPr>
                <w:rFonts w:ascii="Times New Roman" w:hAnsi="Times New Roman" w:cs="Times New Roman"/>
                <w:noProof/>
                <w:sz w:val="24"/>
                <w:szCs w:val="24"/>
              </w:rPr>
              <w:lastRenderedPageBreak/>
              <w:t>kaldırmak amacıyla gerek duyulan faaliyetin gözden geçirilmesi ve analizi, uygunsuzluğun sebeplerinin tespiti, benzer uygunsuzlukların veya ortaya çıkma potansiyelinin olup olmadığının tespitinin dikkate alınarak değerlendirilmesi, ihtiyaç duyulan her türlü faaliyetin gerçekleştirilmesi, gerçekleştirilen düzeltici faaliyetlerin etkinliğinin gözden geçirilmesi, gerektiğinde, planlama esnasında tespit edilen risk ve fırsatların güncellenmesi. Düzeltici faaliyetin, karşılaşılan uygunsuzluğun etkisine uygun olması. Uygunsuzlukların yapısı ve  sonrasında gerçekleştirilen her türlü faaliyet ve düzeltici faaliyetlerin sonuçlarının dokümante edilmiş bilgi olarak muhafaza edilmesi</w:t>
            </w:r>
          </w:p>
        </w:tc>
      </w:tr>
      <w:tr w:rsidR="006218F5" w:rsidRPr="003C112A" w14:paraId="43706045" w14:textId="77777777" w:rsidTr="00595A23">
        <w:trPr>
          <w:trHeight w:val="678"/>
          <w:jc w:val="center"/>
        </w:trPr>
        <w:tc>
          <w:tcPr>
            <w:tcW w:w="10910" w:type="dxa"/>
            <w:gridSpan w:val="4"/>
          </w:tcPr>
          <w:p w14:paraId="3FE95874" w14:textId="7D709630" w:rsidR="006218F5" w:rsidRDefault="004E5189" w:rsidP="006218F5">
            <w:pPr>
              <w:rPr>
                <w:rFonts w:ascii="Times New Roman" w:hAnsi="Times New Roman" w:cs="Times New Roman"/>
                <w:b/>
                <w:bCs/>
                <w:sz w:val="24"/>
                <w:szCs w:val="24"/>
              </w:rPr>
            </w:pPr>
            <w:r w:rsidRPr="00495E03">
              <w:rPr>
                <w:rFonts w:ascii="Times New Roman" w:hAnsi="Times New Roman" w:cs="Times New Roman"/>
                <w:b/>
                <w:noProof/>
                <w:sz w:val="24"/>
                <w:szCs w:val="24"/>
              </w:rPr>
              <w:lastRenderedPageBreak/>
              <w:t>İncelenen Dokümanlar, Bulgu ve Kayıtlar</w:t>
            </w:r>
          </w:p>
          <w:p w14:paraId="0BBC9147" w14:textId="77777777" w:rsidR="002066F9" w:rsidRDefault="002066F9" w:rsidP="006218F5">
            <w:pPr>
              <w:rPr>
                <w:rFonts w:ascii="Times New Roman" w:hAnsi="Times New Roman" w:cs="Times New Roman"/>
                <w:b/>
                <w:bCs/>
                <w:sz w:val="24"/>
                <w:szCs w:val="24"/>
              </w:rPr>
            </w:pPr>
          </w:p>
          <w:p w14:paraId="0BA7E7B2" w14:textId="2A06352C" w:rsidR="002066F9" w:rsidRPr="003C112A" w:rsidRDefault="002066F9" w:rsidP="006218F5">
            <w:pPr>
              <w:rPr>
                <w:rFonts w:ascii="Times New Roman" w:hAnsi="Times New Roman" w:cs="Times New Roman"/>
                <w:b/>
                <w:bCs/>
                <w:sz w:val="24"/>
                <w:szCs w:val="24"/>
              </w:rPr>
            </w:pPr>
          </w:p>
        </w:tc>
      </w:tr>
      <w:tr w:rsidR="003C112A" w:rsidRPr="003C112A" w14:paraId="3AA368B1" w14:textId="77777777" w:rsidTr="00A22E86">
        <w:trPr>
          <w:trHeight w:val="397"/>
          <w:jc w:val="center"/>
        </w:trPr>
        <w:tc>
          <w:tcPr>
            <w:tcW w:w="2122" w:type="dxa"/>
            <w:tcBorders>
              <w:right w:val="single" w:sz="4" w:space="0" w:color="auto"/>
            </w:tcBorders>
            <w:vAlign w:val="center"/>
          </w:tcPr>
          <w:p w14:paraId="492A1148" w14:textId="77777777" w:rsidR="006218F5" w:rsidRPr="003C112A" w:rsidRDefault="006218F5" w:rsidP="006218F5">
            <w:pPr>
              <w:rPr>
                <w:rFonts w:ascii="Times New Roman" w:hAnsi="Times New Roman" w:cs="Times New Roman"/>
                <w:b/>
                <w:bCs/>
                <w:sz w:val="24"/>
                <w:szCs w:val="24"/>
              </w:rPr>
            </w:pPr>
            <w:r w:rsidRPr="003C112A">
              <w:rPr>
                <w:rFonts w:ascii="Times New Roman" w:hAnsi="Times New Roman" w:cs="Times New Roman"/>
                <w:sz w:val="24"/>
                <w:szCs w:val="24"/>
              </w:rPr>
              <w:t xml:space="preserve">        Uygun        </w:t>
            </w:r>
            <w:sdt>
              <w:sdtPr>
                <w:rPr>
                  <w:rFonts w:ascii="Times New Roman" w:hAnsi="Times New Roman" w:cs="Times New Roman"/>
                  <w:sz w:val="24"/>
                  <w:szCs w:val="24"/>
                </w:rPr>
                <w:id w:val="2052644493"/>
                <w15:color w:val="000000"/>
                <w14:checkbox>
                  <w14:checked w14:val="0"/>
                  <w14:checkedState w14:val="2612" w14:font="MS Gothic"/>
                  <w14:uncheckedState w14:val="2610" w14:font="MS Gothic"/>
                </w14:checkbox>
              </w:sdtPr>
              <w:sdtEndPr/>
              <w:sdtContent>
                <w:r w:rsidRPr="003C112A">
                  <w:rPr>
                    <w:rFonts w:ascii="Segoe UI Symbol" w:eastAsia="MS Gothic" w:hAnsi="Segoe UI Symbol" w:cs="Segoe UI Symbol"/>
                    <w:sz w:val="24"/>
                    <w:szCs w:val="24"/>
                  </w:rPr>
                  <w:t>☐</w:t>
                </w:r>
              </w:sdtContent>
            </w:sdt>
          </w:p>
        </w:tc>
        <w:tc>
          <w:tcPr>
            <w:tcW w:w="3402" w:type="dxa"/>
            <w:tcBorders>
              <w:left w:val="single" w:sz="4" w:space="0" w:color="auto"/>
              <w:right w:val="single" w:sz="4" w:space="0" w:color="auto"/>
            </w:tcBorders>
            <w:vAlign w:val="center"/>
          </w:tcPr>
          <w:p w14:paraId="6DE5C54E" w14:textId="77777777" w:rsidR="006218F5" w:rsidRPr="003C112A" w:rsidRDefault="006218F5" w:rsidP="006218F5">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Küçük Uygunsuzluk   </w:t>
            </w:r>
            <w:sdt>
              <w:sdtPr>
                <w:rPr>
                  <w:rFonts w:ascii="Times New Roman" w:eastAsia="Calibri" w:hAnsi="Times New Roman" w:cs="Times New Roman"/>
                  <w:noProof/>
                  <w:sz w:val="24"/>
                  <w:szCs w:val="24"/>
                </w:rPr>
                <w:id w:val="716015534"/>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3118" w:type="dxa"/>
            <w:tcBorders>
              <w:left w:val="single" w:sz="4" w:space="0" w:color="auto"/>
              <w:right w:val="single" w:sz="4" w:space="0" w:color="auto"/>
            </w:tcBorders>
            <w:vAlign w:val="center"/>
          </w:tcPr>
          <w:p w14:paraId="22CF2C7C" w14:textId="287B80D0" w:rsidR="006218F5" w:rsidRPr="003C112A" w:rsidRDefault="006218F5" w:rsidP="006218F5">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w:t>
            </w:r>
            <w:r w:rsidR="00C24C45">
              <w:rPr>
                <w:rFonts w:ascii="Times New Roman" w:eastAsia="Calibri" w:hAnsi="Times New Roman" w:cs="Times New Roman"/>
                <w:noProof/>
                <w:sz w:val="24"/>
                <w:szCs w:val="24"/>
              </w:rPr>
              <w:t>İyileştirme Önerisi</w:t>
            </w:r>
            <w:r w:rsidRPr="003C112A">
              <w:rPr>
                <w:rFonts w:ascii="Times New Roman" w:eastAsia="Calibri" w:hAnsi="Times New Roman" w:cs="Times New Roman"/>
                <w:noProof/>
                <w:sz w:val="24"/>
                <w:szCs w:val="24"/>
              </w:rPr>
              <w:t xml:space="preserve">    </w:t>
            </w:r>
            <w:sdt>
              <w:sdtPr>
                <w:rPr>
                  <w:rFonts w:ascii="Times New Roman" w:eastAsia="Calibri" w:hAnsi="Times New Roman" w:cs="Times New Roman"/>
                  <w:noProof/>
                  <w:sz w:val="24"/>
                  <w:szCs w:val="24"/>
                </w:rPr>
                <w:id w:val="1805504520"/>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2268" w:type="dxa"/>
            <w:tcBorders>
              <w:left w:val="single" w:sz="4" w:space="0" w:color="auto"/>
            </w:tcBorders>
            <w:vAlign w:val="center"/>
          </w:tcPr>
          <w:p w14:paraId="00EA614D" w14:textId="77777777" w:rsidR="006218F5" w:rsidRPr="003C112A" w:rsidRDefault="006218F5" w:rsidP="006218F5">
            <w:pPr>
              <w:rPr>
                <w:rFonts w:ascii="Times New Roman" w:hAnsi="Times New Roman" w:cs="Times New Roman"/>
                <w:b/>
                <w:bCs/>
                <w:sz w:val="24"/>
                <w:szCs w:val="24"/>
              </w:rPr>
            </w:pPr>
            <w:r w:rsidRPr="003C112A">
              <w:rPr>
                <w:rFonts w:ascii="Times New Roman" w:hAnsi="Times New Roman" w:cs="Times New Roman"/>
                <w:sz w:val="24"/>
                <w:szCs w:val="24"/>
              </w:rPr>
              <w:t xml:space="preserve">    DİF No:</w:t>
            </w:r>
          </w:p>
        </w:tc>
      </w:tr>
      <w:tr w:rsidR="006218F5" w:rsidRPr="003C112A" w14:paraId="41D93893" w14:textId="77777777" w:rsidTr="00595A23">
        <w:trPr>
          <w:trHeight w:val="678"/>
          <w:jc w:val="center"/>
        </w:trPr>
        <w:tc>
          <w:tcPr>
            <w:tcW w:w="10910" w:type="dxa"/>
            <w:gridSpan w:val="4"/>
          </w:tcPr>
          <w:p w14:paraId="734AA2A2" w14:textId="77777777" w:rsidR="003C112A" w:rsidRPr="004E5189" w:rsidRDefault="003C112A" w:rsidP="003C112A">
            <w:pPr>
              <w:rPr>
                <w:rFonts w:ascii="Times New Roman" w:hAnsi="Times New Roman" w:cs="Times New Roman"/>
                <w:b/>
                <w:bCs/>
                <w:noProof/>
                <w:sz w:val="24"/>
                <w:szCs w:val="24"/>
              </w:rPr>
            </w:pPr>
            <w:r w:rsidRPr="004E5189">
              <w:rPr>
                <w:rFonts w:ascii="Times New Roman" w:hAnsi="Times New Roman" w:cs="Times New Roman"/>
                <w:b/>
                <w:bCs/>
                <w:noProof/>
                <w:sz w:val="24"/>
                <w:szCs w:val="24"/>
              </w:rPr>
              <w:t xml:space="preserve">*10.3 Sürekli iyileştirme </w:t>
            </w:r>
          </w:p>
          <w:p w14:paraId="768405A3" w14:textId="114E18AA" w:rsidR="006218F5" w:rsidRPr="003C112A" w:rsidRDefault="003C112A" w:rsidP="008815C0">
            <w:pPr>
              <w:ind w:right="113"/>
              <w:jc w:val="both"/>
              <w:rPr>
                <w:rFonts w:ascii="Times New Roman" w:hAnsi="Times New Roman" w:cs="Times New Roman"/>
                <w:b/>
                <w:bCs/>
                <w:sz w:val="24"/>
                <w:szCs w:val="24"/>
              </w:rPr>
            </w:pPr>
            <w:r w:rsidRPr="004E5189">
              <w:rPr>
                <w:rFonts w:ascii="Times New Roman" w:hAnsi="Times New Roman" w:cs="Times New Roman"/>
                <w:noProof/>
                <w:sz w:val="24"/>
                <w:szCs w:val="24"/>
              </w:rPr>
              <w:t>Kalite yönetim sisteminin uygunluğunun, yeterliğinin ve etkinliğinin sürekli iyileştirilmesi. Sürekli iyileştirmenin bir parçası olarak ele alınacak ihtiyaç veya fırsatların olup olmadığını tespit etmek için analiz ve değerlendirmenin sonuçları ile yönetimin gözden geçirmesinin çıktılarının dikkate alınması.</w:t>
            </w:r>
          </w:p>
        </w:tc>
      </w:tr>
      <w:tr w:rsidR="002066F9" w:rsidRPr="003C112A" w14:paraId="2A87DCD1" w14:textId="77777777" w:rsidTr="00595A23">
        <w:trPr>
          <w:trHeight w:val="678"/>
          <w:jc w:val="center"/>
        </w:trPr>
        <w:tc>
          <w:tcPr>
            <w:tcW w:w="10910" w:type="dxa"/>
            <w:gridSpan w:val="4"/>
          </w:tcPr>
          <w:p w14:paraId="2C3F381D" w14:textId="633EB170" w:rsidR="002066F9" w:rsidRDefault="004E5189" w:rsidP="006218F5">
            <w:pPr>
              <w:rPr>
                <w:rFonts w:ascii="Times New Roman" w:hAnsi="Times New Roman" w:cs="Times New Roman"/>
                <w:b/>
                <w:bCs/>
                <w:sz w:val="24"/>
                <w:szCs w:val="24"/>
              </w:rPr>
            </w:pPr>
            <w:r w:rsidRPr="00495E03">
              <w:rPr>
                <w:rFonts w:ascii="Times New Roman" w:hAnsi="Times New Roman" w:cs="Times New Roman"/>
                <w:b/>
                <w:noProof/>
                <w:sz w:val="24"/>
                <w:szCs w:val="24"/>
              </w:rPr>
              <w:t>İncelenen Dokümanlar, Bulgu ve Kayıtlar</w:t>
            </w:r>
          </w:p>
          <w:p w14:paraId="537C20F2" w14:textId="77777777" w:rsidR="002066F9" w:rsidRDefault="002066F9" w:rsidP="006218F5">
            <w:pPr>
              <w:rPr>
                <w:rFonts w:ascii="Times New Roman" w:hAnsi="Times New Roman" w:cs="Times New Roman"/>
                <w:b/>
                <w:bCs/>
                <w:sz w:val="24"/>
                <w:szCs w:val="24"/>
              </w:rPr>
            </w:pPr>
          </w:p>
          <w:p w14:paraId="256EE65A" w14:textId="1058709A" w:rsidR="002066F9" w:rsidRPr="003C112A" w:rsidRDefault="002066F9" w:rsidP="006218F5">
            <w:pPr>
              <w:rPr>
                <w:rFonts w:ascii="Times New Roman" w:hAnsi="Times New Roman" w:cs="Times New Roman"/>
                <w:b/>
                <w:bCs/>
                <w:sz w:val="24"/>
                <w:szCs w:val="24"/>
              </w:rPr>
            </w:pPr>
          </w:p>
        </w:tc>
      </w:tr>
      <w:tr w:rsidR="002066F9" w:rsidRPr="003C112A" w14:paraId="1A5E29A1" w14:textId="77777777" w:rsidTr="00A22E86">
        <w:trPr>
          <w:trHeight w:val="397"/>
          <w:jc w:val="center"/>
        </w:trPr>
        <w:tc>
          <w:tcPr>
            <w:tcW w:w="2122" w:type="dxa"/>
            <w:tcBorders>
              <w:right w:val="single" w:sz="4" w:space="0" w:color="auto"/>
            </w:tcBorders>
            <w:vAlign w:val="center"/>
          </w:tcPr>
          <w:p w14:paraId="1D9E223C" w14:textId="77777777" w:rsidR="002066F9" w:rsidRPr="003C112A" w:rsidRDefault="002066F9" w:rsidP="00031392">
            <w:pPr>
              <w:rPr>
                <w:rFonts w:ascii="Times New Roman" w:hAnsi="Times New Roman" w:cs="Times New Roman"/>
                <w:b/>
                <w:bCs/>
                <w:sz w:val="24"/>
                <w:szCs w:val="24"/>
              </w:rPr>
            </w:pPr>
            <w:r w:rsidRPr="003C112A">
              <w:rPr>
                <w:rFonts w:ascii="Times New Roman" w:hAnsi="Times New Roman" w:cs="Times New Roman"/>
                <w:sz w:val="24"/>
                <w:szCs w:val="24"/>
              </w:rPr>
              <w:t xml:space="preserve">        Uygun        </w:t>
            </w:r>
            <w:sdt>
              <w:sdtPr>
                <w:rPr>
                  <w:rFonts w:ascii="Times New Roman" w:hAnsi="Times New Roman" w:cs="Times New Roman"/>
                  <w:sz w:val="24"/>
                  <w:szCs w:val="24"/>
                </w:rPr>
                <w:id w:val="657185979"/>
                <w15:color w:val="000000"/>
                <w14:checkbox>
                  <w14:checked w14:val="0"/>
                  <w14:checkedState w14:val="2612" w14:font="MS Gothic"/>
                  <w14:uncheckedState w14:val="2610" w14:font="MS Gothic"/>
                </w14:checkbox>
              </w:sdtPr>
              <w:sdtEndPr/>
              <w:sdtContent>
                <w:r w:rsidRPr="003C112A">
                  <w:rPr>
                    <w:rFonts w:ascii="Segoe UI Symbol" w:eastAsia="MS Gothic" w:hAnsi="Segoe UI Symbol" w:cs="Segoe UI Symbol"/>
                    <w:sz w:val="24"/>
                    <w:szCs w:val="24"/>
                  </w:rPr>
                  <w:t>☐</w:t>
                </w:r>
              </w:sdtContent>
            </w:sdt>
          </w:p>
        </w:tc>
        <w:tc>
          <w:tcPr>
            <w:tcW w:w="3402" w:type="dxa"/>
            <w:tcBorders>
              <w:left w:val="single" w:sz="4" w:space="0" w:color="auto"/>
              <w:right w:val="single" w:sz="4" w:space="0" w:color="auto"/>
            </w:tcBorders>
            <w:vAlign w:val="center"/>
          </w:tcPr>
          <w:p w14:paraId="56940773" w14:textId="77777777" w:rsidR="002066F9" w:rsidRPr="003C112A" w:rsidRDefault="002066F9" w:rsidP="00031392">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Küçük Uygunsuzluk   </w:t>
            </w:r>
            <w:sdt>
              <w:sdtPr>
                <w:rPr>
                  <w:rFonts w:ascii="Times New Roman" w:eastAsia="Calibri" w:hAnsi="Times New Roman" w:cs="Times New Roman"/>
                  <w:noProof/>
                  <w:sz w:val="24"/>
                  <w:szCs w:val="24"/>
                </w:rPr>
                <w:id w:val="1308277201"/>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3118" w:type="dxa"/>
            <w:tcBorders>
              <w:left w:val="single" w:sz="4" w:space="0" w:color="auto"/>
              <w:right w:val="single" w:sz="4" w:space="0" w:color="auto"/>
            </w:tcBorders>
            <w:vAlign w:val="center"/>
          </w:tcPr>
          <w:p w14:paraId="07EEB4B3" w14:textId="29D799A9" w:rsidR="002066F9" w:rsidRPr="003C112A" w:rsidRDefault="002066F9" w:rsidP="00031392">
            <w:pPr>
              <w:rPr>
                <w:rFonts w:ascii="Times New Roman" w:hAnsi="Times New Roman" w:cs="Times New Roman"/>
                <w:b/>
                <w:bCs/>
                <w:sz w:val="24"/>
                <w:szCs w:val="24"/>
              </w:rPr>
            </w:pPr>
            <w:r w:rsidRPr="003C112A">
              <w:rPr>
                <w:rFonts w:ascii="Times New Roman" w:eastAsia="Calibri" w:hAnsi="Times New Roman" w:cs="Times New Roman"/>
                <w:noProof/>
                <w:sz w:val="24"/>
                <w:szCs w:val="24"/>
              </w:rPr>
              <w:t xml:space="preserve">   </w:t>
            </w:r>
            <w:r w:rsidR="00C24C45">
              <w:rPr>
                <w:rFonts w:ascii="Times New Roman" w:eastAsia="Calibri" w:hAnsi="Times New Roman" w:cs="Times New Roman"/>
                <w:noProof/>
                <w:sz w:val="24"/>
                <w:szCs w:val="24"/>
              </w:rPr>
              <w:t>İyileştirme Önerisi</w:t>
            </w:r>
            <w:r w:rsidRPr="003C112A">
              <w:rPr>
                <w:rFonts w:ascii="Times New Roman" w:eastAsia="Calibri" w:hAnsi="Times New Roman" w:cs="Times New Roman"/>
                <w:noProof/>
                <w:sz w:val="24"/>
                <w:szCs w:val="24"/>
              </w:rPr>
              <w:t xml:space="preserve">     </w:t>
            </w:r>
            <w:sdt>
              <w:sdtPr>
                <w:rPr>
                  <w:rFonts w:ascii="Times New Roman" w:eastAsia="Calibri" w:hAnsi="Times New Roman" w:cs="Times New Roman"/>
                  <w:noProof/>
                  <w:sz w:val="24"/>
                  <w:szCs w:val="24"/>
                </w:rPr>
                <w:id w:val="-486946855"/>
                <w14:checkbox>
                  <w14:checked w14:val="0"/>
                  <w14:checkedState w14:val="2612" w14:font="MS Gothic"/>
                  <w14:uncheckedState w14:val="2610" w14:font="MS Gothic"/>
                </w14:checkbox>
              </w:sdtPr>
              <w:sdtEndPr/>
              <w:sdtContent>
                <w:r w:rsidRPr="003C112A">
                  <w:rPr>
                    <w:rFonts w:ascii="Segoe UI Symbol" w:eastAsia="MS Gothic" w:hAnsi="Segoe UI Symbol" w:cs="Segoe UI Symbol"/>
                    <w:noProof/>
                    <w:sz w:val="24"/>
                    <w:szCs w:val="24"/>
                  </w:rPr>
                  <w:t>☐</w:t>
                </w:r>
              </w:sdtContent>
            </w:sdt>
          </w:p>
        </w:tc>
        <w:tc>
          <w:tcPr>
            <w:tcW w:w="2268" w:type="dxa"/>
            <w:tcBorders>
              <w:left w:val="single" w:sz="4" w:space="0" w:color="auto"/>
            </w:tcBorders>
            <w:vAlign w:val="center"/>
          </w:tcPr>
          <w:p w14:paraId="6B96FC69" w14:textId="77777777" w:rsidR="002066F9" w:rsidRPr="003C112A" w:rsidRDefault="002066F9" w:rsidP="00031392">
            <w:pPr>
              <w:rPr>
                <w:rFonts w:ascii="Times New Roman" w:hAnsi="Times New Roman" w:cs="Times New Roman"/>
                <w:b/>
                <w:bCs/>
                <w:sz w:val="24"/>
                <w:szCs w:val="24"/>
              </w:rPr>
            </w:pPr>
            <w:r w:rsidRPr="003C112A">
              <w:rPr>
                <w:rFonts w:ascii="Times New Roman" w:hAnsi="Times New Roman" w:cs="Times New Roman"/>
                <w:sz w:val="24"/>
                <w:szCs w:val="24"/>
              </w:rPr>
              <w:t xml:space="preserve">    DİF No:</w:t>
            </w:r>
          </w:p>
        </w:tc>
      </w:tr>
    </w:tbl>
    <w:p w14:paraId="0112DBC2" w14:textId="77777777" w:rsidR="007C1FBA" w:rsidRPr="007C1FBA" w:rsidRDefault="007C1FBA" w:rsidP="007C1FBA">
      <w:pPr>
        <w:ind w:right="113"/>
        <w:rPr>
          <w:rFonts w:ascii="Times New Roman" w:hAnsi="Times New Roman" w:cs="Times New Roman"/>
          <w:bCs/>
          <w:i/>
          <w:noProof/>
          <w:color w:val="0070C0"/>
          <w:sz w:val="16"/>
          <w:szCs w:val="24"/>
        </w:rPr>
      </w:pPr>
      <w:r w:rsidRPr="007C1FBA">
        <w:rPr>
          <w:rFonts w:ascii="Times New Roman" w:hAnsi="Times New Roman" w:cs="Times New Roman"/>
          <w:bCs/>
          <w:i/>
          <w:noProof/>
          <w:color w:val="0070C0"/>
          <w:sz w:val="16"/>
          <w:szCs w:val="24"/>
        </w:rPr>
        <w:t xml:space="preserve">* ile işaretli olan maddelere her tetkikte bakılması zorunludur. </w:t>
      </w:r>
    </w:p>
    <w:p w14:paraId="63773D9B" w14:textId="4D8AF2FD" w:rsidR="004E5189" w:rsidRPr="007C1FBA" w:rsidRDefault="007C1FBA" w:rsidP="008549A4">
      <w:pPr>
        <w:rPr>
          <w:rFonts w:ascii="Times New Roman" w:hAnsi="Times New Roman" w:cs="Times New Roman"/>
          <w:bCs/>
          <w:i/>
          <w:noProof/>
          <w:color w:val="0070C0"/>
          <w:sz w:val="16"/>
          <w:szCs w:val="24"/>
        </w:rPr>
      </w:pPr>
      <w:r w:rsidRPr="007C1FBA">
        <w:rPr>
          <w:rFonts w:ascii="Times New Roman" w:hAnsi="Times New Roman" w:cs="Times New Roman"/>
          <w:bCs/>
          <w:i/>
          <w:noProof/>
          <w:color w:val="0070C0"/>
          <w:sz w:val="16"/>
          <w:szCs w:val="24"/>
        </w:rPr>
        <w:t>**DİF No; Uygunsuzluk var ise numara vererek, bulgular ve kayıtlar kısmında tetkik bulgusuyla açıklayarak belirtiniz.</w:t>
      </w:r>
    </w:p>
    <w:p w14:paraId="6698A847" w14:textId="5A96FCB0" w:rsidR="007C1FBA" w:rsidRPr="007C1FBA" w:rsidRDefault="007C1FBA" w:rsidP="007C1FBA">
      <w:pPr>
        <w:rPr>
          <w:rFonts w:ascii="Times New Roman" w:hAnsi="Times New Roman" w:cs="Times New Roman"/>
          <w:i/>
          <w:color w:val="0070C0"/>
          <w:sz w:val="16"/>
          <w:szCs w:val="24"/>
        </w:rPr>
      </w:pPr>
      <w:r w:rsidRPr="007C1FBA">
        <w:rPr>
          <w:rFonts w:ascii="Times New Roman" w:hAnsi="Times New Roman" w:cs="Times New Roman"/>
          <w:bCs/>
          <w:i/>
          <w:noProof/>
          <w:color w:val="0070C0"/>
          <w:sz w:val="16"/>
          <w:szCs w:val="24"/>
        </w:rPr>
        <w:t xml:space="preserve">***Birim ve Koordinatörlük </w:t>
      </w:r>
      <w:r w:rsidRPr="007C1FBA">
        <w:rPr>
          <w:rFonts w:ascii="Times New Roman" w:hAnsi="Times New Roman" w:cs="Times New Roman"/>
          <w:bCs/>
          <w:i/>
          <w:iCs/>
          <w:noProof/>
          <w:color w:val="0070C0"/>
          <w:sz w:val="16"/>
          <w:szCs w:val="24"/>
        </w:rPr>
        <w:t>İç tetkiklerinde Tetkik Ekibinde, tetkik edilen birim çalışmaları hakkında bilgili birinin bulunması tercih</w:t>
      </w:r>
      <w:r>
        <w:rPr>
          <w:rFonts w:ascii="Times New Roman" w:hAnsi="Times New Roman" w:cs="Times New Roman"/>
          <w:bCs/>
          <w:i/>
          <w:iCs/>
          <w:noProof/>
          <w:color w:val="0070C0"/>
          <w:sz w:val="16"/>
          <w:szCs w:val="24"/>
        </w:rPr>
        <w:t xml:space="preserve"> </w:t>
      </w:r>
      <w:r w:rsidRPr="007C1FBA">
        <w:rPr>
          <w:rFonts w:ascii="Times New Roman" w:hAnsi="Times New Roman" w:cs="Times New Roman"/>
          <w:bCs/>
          <w:i/>
          <w:iCs/>
          <w:noProof/>
          <w:color w:val="0070C0"/>
          <w:sz w:val="16"/>
          <w:szCs w:val="24"/>
        </w:rPr>
        <w:t>edilmelidir.</w:t>
      </w:r>
    </w:p>
    <w:p w14:paraId="2B0CD84F" w14:textId="77777777" w:rsidR="007C1FBA" w:rsidRDefault="007C1FBA" w:rsidP="008549A4">
      <w:pPr>
        <w:rPr>
          <w:rFonts w:ascii="Times New Roman" w:hAnsi="Times New Roman" w:cs="Times New Roman"/>
          <w:sz w:val="24"/>
          <w:szCs w:val="24"/>
        </w:rPr>
      </w:pPr>
    </w:p>
    <w:p w14:paraId="5D105257" w14:textId="5BDD9772" w:rsidR="00F31A99" w:rsidRDefault="00F31A99" w:rsidP="008549A4">
      <w:pPr>
        <w:rPr>
          <w:rFonts w:ascii="Times New Roman" w:hAnsi="Times New Roman" w:cs="Times New Roman"/>
          <w:sz w:val="24"/>
          <w:szCs w:val="24"/>
        </w:rPr>
      </w:pPr>
      <w:r>
        <w:rPr>
          <w:rFonts w:ascii="Times New Roman" w:hAnsi="Times New Roman" w:cs="Times New Roman"/>
          <w:sz w:val="24"/>
          <w:szCs w:val="24"/>
        </w:rPr>
        <w:t xml:space="preserve">                                                                                                      </w:t>
      </w:r>
      <w:r w:rsidR="00225A1F">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./…../.202</w:t>
      </w:r>
      <w:r w:rsidR="0052726C">
        <w:rPr>
          <w:rFonts w:ascii="Times New Roman" w:hAnsi="Times New Roman" w:cs="Times New Roman"/>
          <w:sz w:val="24"/>
          <w:szCs w:val="24"/>
        </w:rPr>
        <w:t>5</w:t>
      </w:r>
    </w:p>
    <w:p w14:paraId="7A7696CE" w14:textId="32844669" w:rsidR="004E5189" w:rsidRDefault="004E5189" w:rsidP="008549A4">
      <w:pPr>
        <w:rPr>
          <w:rFonts w:ascii="Times New Roman" w:hAnsi="Times New Roman" w:cs="Times New Roman"/>
          <w:sz w:val="24"/>
          <w:szCs w:val="24"/>
        </w:rPr>
      </w:pPr>
    </w:p>
    <w:tbl>
      <w:tblPr>
        <w:tblStyle w:val="TabloKlavuzu"/>
        <w:tblW w:w="10773" w:type="dxa"/>
        <w:tblInd w:w="-572" w:type="dxa"/>
        <w:tblLook w:val="04A0" w:firstRow="1" w:lastRow="0" w:firstColumn="1" w:lastColumn="0" w:noHBand="0" w:noVBand="1"/>
      </w:tblPr>
      <w:tblGrid>
        <w:gridCol w:w="3058"/>
        <w:gridCol w:w="3038"/>
        <w:gridCol w:w="2976"/>
        <w:gridCol w:w="1701"/>
      </w:tblGrid>
      <w:tr w:rsidR="004E5189" w14:paraId="5658FF69" w14:textId="77777777" w:rsidTr="008E64B9">
        <w:trPr>
          <w:trHeight w:val="397"/>
        </w:trPr>
        <w:tc>
          <w:tcPr>
            <w:tcW w:w="3058" w:type="dxa"/>
            <w:vAlign w:val="center"/>
          </w:tcPr>
          <w:p w14:paraId="0C4B9011" w14:textId="34E4FE94" w:rsidR="004E5189" w:rsidRDefault="004E5189" w:rsidP="004E5189">
            <w:pPr>
              <w:rPr>
                <w:rFonts w:ascii="Times New Roman" w:hAnsi="Times New Roman" w:cs="Times New Roman"/>
                <w:sz w:val="24"/>
                <w:szCs w:val="24"/>
              </w:rPr>
            </w:pPr>
            <w:r w:rsidRPr="00483766">
              <w:rPr>
                <w:rFonts w:ascii="Times New Roman" w:hAnsi="Times New Roman" w:cs="Times New Roman"/>
                <w:b/>
                <w:bCs/>
                <w:noProof/>
                <w:sz w:val="24"/>
                <w:szCs w:val="24"/>
                <w:lang w:eastAsia="tr-TR"/>
              </w:rPr>
              <mc:AlternateContent>
                <mc:Choice Requires="aink">
                  <w:drawing>
                    <wp:anchor distT="0" distB="0" distL="114300" distR="114300" simplePos="0" relativeHeight="251675648" behindDoc="0" locked="0" layoutInCell="1" allowOverlap="1" wp14:anchorId="50073DB8" wp14:editId="40D7A066">
                      <wp:simplePos x="0" y="0"/>
                      <wp:positionH relativeFrom="column">
                        <wp:posOffset>2651630</wp:posOffset>
                      </wp:positionH>
                      <wp:positionV relativeFrom="paragraph">
                        <wp:posOffset>123172</wp:posOffset>
                      </wp:positionV>
                      <wp:extent cx="360" cy="360"/>
                      <wp:effectExtent l="57150" t="38100" r="38100" b="57150"/>
                      <wp:wrapNone/>
                      <wp:docPr id="5" name="Mürekkep 5"/>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drawing>
                    <wp:anchor distT="0" distB="0" distL="114300" distR="114300" simplePos="0" relativeHeight="251675648" behindDoc="0" locked="0" layoutInCell="1" allowOverlap="1" wp14:anchorId="50073DB8" wp14:editId="40D7A066">
                      <wp:simplePos x="0" y="0"/>
                      <wp:positionH relativeFrom="column">
                        <wp:posOffset>2651630</wp:posOffset>
                      </wp:positionH>
                      <wp:positionV relativeFrom="paragraph">
                        <wp:posOffset>123172</wp:posOffset>
                      </wp:positionV>
                      <wp:extent cx="360" cy="360"/>
                      <wp:effectExtent l="57150" t="38100" r="38100" b="57150"/>
                      <wp:wrapNone/>
                      <wp:docPr id="5" name="Mürekkep 5"/>
                      <wp:cNvGraphicFramePr/>
                      <a:graphic xmlns:a="http://schemas.openxmlformats.org/drawingml/2006/main">
                        <a:graphicData uri="http://schemas.openxmlformats.org/drawingml/2006/picture">
                          <pic:pic xmlns:pic="http://schemas.openxmlformats.org/drawingml/2006/picture">
                            <pic:nvPicPr>
                              <pic:cNvPr id="5" name="Mürekkep 5"/>
                              <pic:cNvPicPr/>
                            </pic:nvPicPr>
                            <pic:blipFill>
                              <a:blip r:embed="rId9"/>
                              <a:stretch>
                                <a:fillRect/>
                              </a:stretch>
                            </pic:blipFill>
                            <pic:spPr>
                              <a:xfrm>
                                <a:off x="0" y="0"/>
                                <a:ext cx="36000" cy="216000"/>
                              </a:xfrm>
                              <a:prstGeom prst="rect">
                                <a:avLst/>
                              </a:prstGeom>
                            </pic:spPr>
                          </pic:pic>
                        </a:graphicData>
                      </a:graphic>
                    </wp:anchor>
                  </w:drawing>
                </mc:Fallback>
              </mc:AlternateContent>
            </w:r>
            <w:r w:rsidRPr="00483766">
              <w:rPr>
                <w:rFonts w:ascii="Times New Roman" w:hAnsi="Times New Roman" w:cs="Times New Roman"/>
                <w:b/>
                <w:bCs/>
                <w:noProof/>
                <w:sz w:val="24"/>
                <w:szCs w:val="24"/>
                <w:lang w:eastAsia="tr-TR"/>
              </w:rPr>
              <mc:AlternateContent>
                <mc:Choice Requires="aink">
                  <w:drawing>
                    <wp:anchor distT="0" distB="0" distL="114300" distR="114300" simplePos="0" relativeHeight="251674624" behindDoc="0" locked="0" layoutInCell="1" allowOverlap="1" wp14:anchorId="2B3139C1" wp14:editId="1A816CA5">
                      <wp:simplePos x="0" y="0"/>
                      <wp:positionH relativeFrom="column">
                        <wp:posOffset>2285870</wp:posOffset>
                      </wp:positionH>
                      <wp:positionV relativeFrom="paragraph">
                        <wp:posOffset>42892</wp:posOffset>
                      </wp:positionV>
                      <wp:extent cx="360" cy="360"/>
                      <wp:effectExtent l="57150" t="38100" r="38100" b="57150"/>
                      <wp:wrapNone/>
                      <wp:docPr id="7" name="Mürekkep 7"/>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drawing>
                    <wp:anchor distT="0" distB="0" distL="114300" distR="114300" simplePos="0" relativeHeight="251674624" behindDoc="0" locked="0" layoutInCell="1" allowOverlap="1" wp14:anchorId="2B3139C1" wp14:editId="1A816CA5">
                      <wp:simplePos x="0" y="0"/>
                      <wp:positionH relativeFrom="column">
                        <wp:posOffset>2285870</wp:posOffset>
                      </wp:positionH>
                      <wp:positionV relativeFrom="paragraph">
                        <wp:posOffset>42892</wp:posOffset>
                      </wp:positionV>
                      <wp:extent cx="360" cy="360"/>
                      <wp:effectExtent l="57150" t="38100" r="38100" b="57150"/>
                      <wp:wrapNone/>
                      <wp:docPr id="7" name="Mürekkep 7"/>
                      <wp:cNvGraphicFramePr/>
                      <a:graphic xmlns:a="http://schemas.openxmlformats.org/drawingml/2006/main">
                        <a:graphicData uri="http://schemas.openxmlformats.org/drawingml/2006/picture">
                          <pic:pic xmlns:pic="http://schemas.openxmlformats.org/drawingml/2006/picture">
                            <pic:nvPicPr>
                              <pic:cNvPr id="7" name="Mürekkep 7"/>
                              <pic:cNvPicPr/>
                            </pic:nvPicPr>
                            <pic:blipFill>
                              <a:blip r:embed="rId9"/>
                              <a:stretch>
                                <a:fillRect/>
                              </a:stretch>
                            </pic:blipFill>
                            <pic:spPr>
                              <a:xfrm>
                                <a:off x="0" y="0"/>
                                <a:ext cx="36000" cy="216000"/>
                              </a:xfrm>
                              <a:prstGeom prst="rect">
                                <a:avLst/>
                              </a:prstGeom>
                            </pic:spPr>
                          </pic:pic>
                        </a:graphicData>
                      </a:graphic>
                    </wp:anchor>
                  </w:drawing>
                </mc:Fallback>
              </mc:AlternateContent>
            </w:r>
            <w:r w:rsidRPr="00483766">
              <w:rPr>
                <w:rFonts w:ascii="Times New Roman" w:hAnsi="Times New Roman" w:cs="Times New Roman"/>
                <w:b/>
                <w:bCs/>
                <w:sz w:val="24"/>
                <w:szCs w:val="24"/>
              </w:rPr>
              <w:t>TETKİK EDİLEN BİRİM</w:t>
            </w:r>
          </w:p>
        </w:tc>
        <w:tc>
          <w:tcPr>
            <w:tcW w:w="3038" w:type="dxa"/>
            <w:vAlign w:val="center"/>
          </w:tcPr>
          <w:p w14:paraId="49E288D5" w14:textId="7231AD03" w:rsidR="004E5189" w:rsidRDefault="004E5189" w:rsidP="004E5189">
            <w:pPr>
              <w:jc w:val="center"/>
              <w:rPr>
                <w:rFonts w:ascii="Times New Roman" w:hAnsi="Times New Roman" w:cs="Times New Roman"/>
                <w:sz w:val="24"/>
                <w:szCs w:val="24"/>
              </w:rPr>
            </w:pPr>
            <w:r>
              <w:rPr>
                <w:rFonts w:ascii="Times New Roman" w:hAnsi="Times New Roman" w:cs="Times New Roman"/>
                <w:b/>
                <w:bCs/>
                <w:sz w:val="24"/>
                <w:szCs w:val="24"/>
              </w:rPr>
              <w:t>Adı Soyadı</w:t>
            </w:r>
          </w:p>
        </w:tc>
        <w:tc>
          <w:tcPr>
            <w:tcW w:w="2976" w:type="dxa"/>
            <w:vAlign w:val="center"/>
          </w:tcPr>
          <w:p w14:paraId="12A8371D" w14:textId="76C73955" w:rsidR="004E5189" w:rsidRDefault="004E5189" w:rsidP="004E5189">
            <w:pPr>
              <w:jc w:val="center"/>
              <w:rPr>
                <w:rFonts w:ascii="Times New Roman" w:hAnsi="Times New Roman" w:cs="Times New Roman"/>
                <w:sz w:val="24"/>
                <w:szCs w:val="24"/>
              </w:rPr>
            </w:pPr>
            <w:proofErr w:type="spellStart"/>
            <w:r>
              <w:rPr>
                <w:rFonts w:ascii="Times New Roman" w:hAnsi="Times New Roman" w:cs="Times New Roman"/>
                <w:b/>
                <w:bCs/>
                <w:sz w:val="24"/>
                <w:szCs w:val="24"/>
              </w:rPr>
              <w:t>Ünvanı</w:t>
            </w:r>
            <w:proofErr w:type="spellEnd"/>
          </w:p>
        </w:tc>
        <w:tc>
          <w:tcPr>
            <w:tcW w:w="1701" w:type="dxa"/>
            <w:vAlign w:val="center"/>
          </w:tcPr>
          <w:p w14:paraId="5A56FDF1" w14:textId="53EF6BC9" w:rsidR="004E5189" w:rsidRDefault="004E5189" w:rsidP="004E5189">
            <w:pPr>
              <w:jc w:val="center"/>
              <w:rPr>
                <w:rFonts w:ascii="Times New Roman" w:hAnsi="Times New Roman" w:cs="Times New Roman"/>
                <w:sz w:val="24"/>
                <w:szCs w:val="24"/>
              </w:rPr>
            </w:pPr>
            <w:r>
              <w:rPr>
                <w:rFonts w:ascii="Times New Roman" w:hAnsi="Times New Roman" w:cs="Times New Roman"/>
                <w:b/>
                <w:bCs/>
                <w:sz w:val="24"/>
                <w:szCs w:val="24"/>
              </w:rPr>
              <w:t>İmzası</w:t>
            </w:r>
          </w:p>
        </w:tc>
      </w:tr>
      <w:tr w:rsidR="004E5189" w14:paraId="3865A3C7" w14:textId="77777777" w:rsidTr="008E64B9">
        <w:trPr>
          <w:trHeight w:val="397"/>
        </w:trPr>
        <w:tc>
          <w:tcPr>
            <w:tcW w:w="3058" w:type="dxa"/>
            <w:vAlign w:val="center"/>
          </w:tcPr>
          <w:p w14:paraId="6D565D80" w14:textId="2306EC3E" w:rsidR="004E5189" w:rsidRDefault="004E5189" w:rsidP="004E5189">
            <w:pPr>
              <w:rPr>
                <w:rFonts w:ascii="Times New Roman" w:hAnsi="Times New Roman" w:cs="Times New Roman"/>
                <w:sz w:val="24"/>
                <w:szCs w:val="24"/>
              </w:rPr>
            </w:pPr>
            <w:r>
              <w:rPr>
                <w:rFonts w:ascii="Times New Roman" w:hAnsi="Times New Roman" w:cs="Times New Roman"/>
                <w:noProof/>
                <w:sz w:val="24"/>
                <w:szCs w:val="24"/>
              </w:rPr>
              <w:t>Birim Amiri</w:t>
            </w:r>
          </w:p>
        </w:tc>
        <w:tc>
          <w:tcPr>
            <w:tcW w:w="3038" w:type="dxa"/>
            <w:vAlign w:val="center"/>
          </w:tcPr>
          <w:p w14:paraId="254DD95C" w14:textId="77777777" w:rsidR="004E5189" w:rsidRDefault="004E5189" w:rsidP="004E5189">
            <w:pPr>
              <w:rPr>
                <w:rFonts w:ascii="Times New Roman" w:hAnsi="Times New Roman" w:cs="Times New Roman"/>
                <w:sz w:val="24"/>
                <w:szCs w:val="24"/>
              </w:rPr>
            </w:pPr>
          </w:p>
        </w:tc>
        <w:tc>
          <w:tcPr>
            <w:tcW w:w="2976" w:type="dxa"/>
            <w:vAlign w:val="center"/>
          </w:tcPr>
          <w:p w14:paraId="36985A97" w14:textId="77777777" w:rsidR="004E5189" w:rsidRDefault="004E5189" w:rsidP="004E5189">
            <w:pPr>
              <w:rPr>
                <w:rFonts w:ascii="Times New Roman" w:hAnsi="Times New Roman" w:cs="Times New Roman"/>
                <w:sz w:val="24"/>
                <w:szCs w:val="24"/>
              </w:rPr>
            </w:pPr>
          </w:p>
        </w:tc>
        <w:tc>
          <w:tcPr>
            <w:tcW w:w="1701" w:type="dxa"/>
            <w:vAlign w:val="center"/>
          </w:tcPr>
          <w:p w14:paraId="0DD8273A" w14:textId="77777777" w:rsidR="004E5189" w:rsidRDefault="004E5189" w:rsidP="004E5189">
            <w:pPr>
              <w:rPr>
                <w:rFonts w:ascii="Times New Roman" w:hAnsi="Times New Roman" w:cs="Times New Roman"/>
                <w:sz w:val="24"/>
                <w:szCs w:val="24"/>
              </w:rPr>
            </w:pPr>
          </w:p>
        </w:tc>
      </w:tr>
      <w:tr w:rsidR="004E5189" w14:paraId="0FCB14AB" w14:textId="77777777" w:rsidTr="008E64B9">
        <w:trPr>
          <w:trHeight w:val="397"/>
        </w:trPr>
        <w:tc>
          <w:tcPr>
            <w:tcW w:w="3058" w:type="dxa"/>
            <w:vAlign w:val="center"/>
          </w:tcPr>
          <w:p w14:paraId="2F4B3876" w14:textId="3FDBAE4E" w:rsidR="004E5189" w:rsidRDefault="004E5189" w:rsidP="00C24C45">
            <w:pPr>
              <w:rPr>
                <w:rFonts w:ascii="Times New Roman" w:hAnsi="Times New Roman" w:cs="Times New Roman"/>
                <w:sz w:val="24"/>
                <w:szCs w:val="24"/>
              </w:rPr>
            </w:pPr>
            <w:r>
              <w:rPr>
                <w:rFonts w:ascii="Times New Roman" w:hAnsi="Times New Roman" w:cs="Times New Roman"/>
                <w:noProof/>
                <w:sz w:val="24"/>
                <w:szCs w:val="24"/>
              </w:rPr>
              <w:t>B</w:t>
            </w:r>
            <w:r w:rsidR="00C24C45">
              <w:rPr>
                <w:rFonts w:ascii="Times New Roman" w:hAnsi="Times New Roman" w:cs="Times New Roman"/>
                <w:noProof/>
                <w:sz w:val="24"/>
                <w:szCs w:val="24"/>
              </w:rPr>
              <w:t xml:space="preserve">irim </w:t>
            </w:r>
            <w:r>
              <w:rPr>
                <w:rFonts w:ascii="Times New Roman" w:hAnsi="Times New Roman" w:cs="Times New Roman"/>
                <w:noProof/>
                <w:sz w:val="24"/>
                <w:szCs w:val="24"/>
              </w:rPr>
              <w:t>K</w:t>
            </w:r>
            <w:r w:rsidR="00C24C45">
              <w:rPr>
                <w:rFonts w:ascii="Times New Roman" w:hAnsi="Times New Roman" w:cs="Times New Roman"/>
                <w:noProof/>
                <w:sz w:val="24"/>
                <w:szCs w:val="24"/>
              </w:rPr>
              <w:t>KY / BKS</w:t>
            </w:r>
          </w:p>
        </w:tc>
        <w:tc>
          <w:tcPr>
            <w:tcW w:w="3038" w:type="dxa"/>
            <w:vAlign w:val="center"/>
          </w:tcPr>
          <w:p w14:paraId="73C1CE1F" w14:textId="77777777" w:rsidR="004E5189" w:rsidRDefault="004E5189" w:rsidP="004E5189">
            <w:pPr>
              <w:rPr>
                <w:rFonts w:ascii="Times New Roman" w:hAnsi="Times New Roman" w:cs="Times New Roman"/>
                <w:sz w:val="24"/>
                <w:szCs w:val="24"/>
              </w:rPr>
            </w:pPr>
          </w:p>
        </w:tc>
        <w:tc>
          <w:tcPr>
            <w:tcW w:w="2976" w:type="dxa"/>
            <w:vAlign w:val="center"/>
          </w:tcPr>
          <w:p w14:paraId="6D0D717F" w14:textId="77777777" w:rsidR="004E5189" w:rsidRDefault="004E5189" w:rsidP="004E5189">
            <w:pPr>
              <w:rPr>
                <w:rFonts w:ascii="Times New Roman" w:hAnsi="Times New Roman" w:cs="Times New Roman"/>
                <w:sz w:val="24"/>
                <w:szCs w:val="24"/>
              </w:rPr>
            </w:pPr>
          </w:p>
        </w:tc>
        <w:tc>
          <w:tcPr>
            <w:tcW w:w="1701" w:type="dxa"/>
            <w:vAlign w:val="center"/>
          </w:tcPr>
          <w:p w14:paraId="37C80741" w14:textId="77777777" w:rsidR="004E5189" w:rsidRDefault="004E5189" w:rsidP="004E5189">
            <w:pPr>
              <w:rPr>
                <w:rFonts w:ascii="Times New Roman" w:hAnsi="Times New Roman" w:cs="Times New Roman"/>
                <w:sz w:val="24"/>
                <w:szCs w:val="24"/>
              </w:rPr>
            </w:pPr>
          </w:p>
        </w:tc>
      </w:tr>
    </w:tbl>
    <w:p w14:paraId="178E0170" w14:textId="4F498725" w:rsidR="004E5189" w:rsidRDefault="004E5189" w:rsidP="008549A4">
      <w:pPr>
        <w:rPr>
          <w:rFonts w:ascii="Times New Roman" w:hAnsi="Times New Roman" w:cs="Times New Roman"/>
          <w:sz w:val="24"/>
          <w:szCs w:val="24"/>
        </w:rPr>
      </w:pPr>
    </w:p>
    <w:p w14:paraId="52D2686A" w14:textId="77777777" w:rsidR="004E5189" w:rsidRDefault="004E5189" w:rsidP="008549A4">
      <w:pPr>
        <w:rPr>
          <w:rFonts w:ascii="Times New Roman" w:hAnsi="Times New Roman" w:cs="Times New Roman"/>
          <w:sz w:val="24"/>
          <w:szCs w:val="24"/>
        </w:rPr>
      </w:pPr>
    </w:p>
    <w:tbl>
      <w:tblPr>
        <w:tblStyle w:val="TabloKlavuzu"/>
        <w:tblW w:w="10773" w:type="dxa"/>
        <w:tblInd w:w="-572" w:type="dxa"/>
        <w:tblLook w:val="04A0" w:firstRow="1" w:lastRow="0" w:firstColumn="1" w:lastColumn="0" w:noHBand="0" w:noVBand="1"/>
      </w:tblPr>
      <w:tblGrid>
        <w:gridCol w:w="3053"/>
        <w:gridCol w:w="3043"/>
        <w:gridCol w:w="2976"/>
        <w:gridCol w:w="1701"/>
      </w:tblGrid>
      <w:tr w:rsidR="004E5189" w14:paraId="536D53D3" w14:textId="77777777" w:rsidTr="008E64B9">
        <w:trPr>
          <w:trHeight w:val="397"/>
        </w:trPr>
        <w:tc>
          <w:tcPr>
            <w:tcW w:w="3053" w:type="dxa"/>
            <w:vAlign w:val="center"/>
          </w:tcPr>
          <w:p w14:paraId="242979E0" w14:textId="10A8469B" w:rsidR="004E5189" w:rsidRDefault="004E5189" w:rsidP="004E5189">
            <w:pPr>
              <w:rPr>
                <w:rFonts w:ascii="Times New Roman" w:hAnsi="Times New Roman" w:cs="Times New Roman"/>
                <w:sz w:val="24"/>
                <w:szCs w:val="24"/>
              </w:rPr>
            </w:pPr>
            <w:r w:rsidRPr="00483766">
              <w:rPr>
                <w:rFonts w:ascii="Times New Roman" w:hAnsi="Times New Roman" w:cs="Times New Roman"/>
                <w:b/>
                <w:bCs/>
                <w:noProof/>
                <w:sz w:val="24"/>
                <w:szCs w:val="24"/>
                <w:lang w:eastAsia="tr-TR"/>
              </w:rPr>
              <mc:AlternateContent>
                <mc:Choice Requires="aink">
                  <w:drawing>
                    <wp:anchor distT="0" distB="0" distL="114300" distR="114300" simplePos="0" relativeHeight="251678720" behindDoc="0" locked="0" layoutInCell="1" allowOverlap="1" wp14:anchorId="22A96AC6" wp14:editId="5871E5D3">
                      <wp:simplePos x="0" y="0"/>
                      <wp:positionH relativeFrom="column">
                        <wp:posOffset>2651630</wp:posOffset>
                      </wp:positionH>
                      <wp:positionV relativeFrom="paragraph">
                        <wp:posOffset>123172</wp:posOffset>
                      </wp:positionV>
                      <wp:extent cx="360" cy="360"/>
                      <wp:effectExtent l="57150" t="38100" r="38100" b="57150"/>
                      <wp:wrapNone/>
                      <wp:docPr id="10" name="Mürekkep 10"/>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drawing>
                    <wp:anchor distT="0" distB="0" distL="114300" distR="114300" simplePos="0" relativeHeight="251678720" behindDoc="0" locked="0" layoutInCell="1" allowOverlap="1" wp14:anchorId="22A96AC6" wp14:editId="5871E5D3">
                      <wp:simplePos x="0" y="0"/>
                      <wp:positionH relativeFrom="column">
                        <wp:posOffset>2651630</wp:posOffset>
                      </wp:positionH>
                      <wp:positionV relativeFrom="paragraph">
                        <wp:posOffset>123172</wp:posOffset>
                      </wp:positionV>
                      <wp:extent cx="360" cy="360"/>
                      <wp:effectExtent l="57150" t="38100" r="38100" b="57150"/>
                      <wp:wrapNone/>
                      <wp:docPr id="10" name="Mürekkep 10"/>
                      <wp:cNvGraphicFramePr/>
                      <a:graphic xmlns:a="http://schemas.openxmlformats.org/drawingml/2006/main">
                        <a:graphicData uri="http://schemas.openxmlformats.org/drawingml/2006/picture">
                          <pic:pic xmlns:pic="http://schemas.openxmlformats.org/drawingml/2006/picture">
                            <pic:nvPicPr>
                              <pic:cNvPr id="10" name="Mürekkep 10"/>
                              <pic:cNvPicPr/>
                            </pic:nvPicPr>
                            <pic:blipFill>
                              <a:blip r:embed="rId9"/>
                              <a:stretch>
                                <a:fillRect/>
                              </a:stretch>
                            </pic:blipFill>
                            <pic:spPr>
                              <a:xfrm>
                                <a:off x="0" y="0"/>
                                <a:ext cx="36000" cy="216000"/>
                              </a:xfrm>
                              <a:prstGeom prst="rect">
                                <a:avLst/>
                              </a:prstGeom>
                            </pic:spPr>
                          </pic:pic>
                        </a:graphicData>
                      </a:graphic>
                    </wp:anchor>
                  </w:drawing>
                </mc:Fallback>
              </mc:AlternateContent>
            </w:r>
            <w:r w:rsidRPr="00483766">
              <w:rPr>
                <w:rFonts w:ascii="Times New Roman" w:hAnsi="Times New Roman" w:cs="Times New Roman"/>
                <w:b/>
                <w:bCs/>
                <w:noProof/>
                <w:sz w:val="24"/>
                <w:szCs w:val="24"/>
                <w:lang w:eastAsia="tr-TR"/>
              </w:rPr>
              <mc:AlternateContent>
                <mc:Choice Requires="aink">
                  <w:drawing>
                    <wp:anchor distT="0" distB="0" distL="114300" distR="114300" simplePos="0" relativeHeight="251677696" behindDoc="0" locked="0" layoutInCell="1" allowOverlap="1" wp14:anchorId="248ABCD3" wp14:editId="797AB713">
                      <wp:simplePos x="0" y="0"/>
                      <wp:positionH relativeFrom="column">
                        <wp:posOffset>2285870</wp:posOffset>
                      </wp:positionH>
                      <wp:positionV relativeFrom="paragraph">
                        <wp:posOffset>42892</wp:posOffset>
                      </wp:positionV>
                      <wp:extent cx="360" cy="360"/>
                      <wp:effectExtent l="57150" t="38100" r="38100" b="57150"/>
                      <wp:wrapNone/>
                      <wp:docPr id="11" name="Mürekkep 11"/>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drawing>
                    <wp:anchor distT="0" distB="0" distL="114300" distR="114300" simplePos="0" relativeHeight="251677696" behindDoc="0" locked="0" layoutInCell="1" allowOverlap="1" wp14:anchorId="248ABCD3" wp14:editId="797AB713">
                      <wp:simplePos x="0" y="0"/>
                      <wp:positionH relativeFrom="column">
                        <wp:posOffset>2285870</wp:posOffset>
                      </wp:positionH>
                      <wp:positionV relativeFrom="paragraph">
                        <wp:posOffset>42892</wp:posOffset>
                      </wp:positionV>
                      <wp:extent cx="360" cy="360"/>
                      <wp:effectExtent l="57150" t="38100" r="38100" b="57150"/>
                      <wp:wrapNone/>
                      <wp:docPr id="11" name="Mürekkep 11"/>
                      <wp:cNvGraphicFramePr/>
                      <a:graphic xmlns:a="http://schemas.openxmlformats.org/drawingml/2006/main">
                        <a:graphicData uri="http://schemas.openxmlformats.org/drawingml/2006/picture">
                          <pic:pic xmlns:pic="http://schemas.openxmlformats.org/drawingml/2006/picture">
                            <pic:nvPicPr>
                              <pic:cNvPr id="11" name="Mürekkep 11"/>
                              <pic:cNvPicPr/>
                            </pic:nvPicPr>
                            <pic:blipFill>
                              <a:blip r:embed="rId9"/>
                              <a:stretch>
                                <a:fillRect/>
                              </a:stretch>
                            </pic:blipFill>
                            <pic:spPr>
                              <a:xfrm>
                                <a:off x="0" y="0"/>
                                <a:ext cx="36000" cy="216000"/>
                              </a:xfrm>
                              <a:prstGeom prst="rect">
                                <a:avLst/>
                              </a:prstGeom>
                            </pic:spPr>
                          </pic:pic>
                        </a:graphicData>
                      </a:graphic>
                    </wp:anchor>
                  </w:drawing>
                </mc:Fallback>
              </mc:AlternateContent>
            </w:r>
            <w:r w:rsidRPr="00483766">
              <w:rPr>
                <w:rFonts w:ascii="Times New Roman" w:hAnsi="Times New Roman" w:cs="Times New Roman"/>
                <w:b/>
                <w:bCs/>
                <w:sz w:val="24"/>
                <w:szCs w:val="24"/>
              </w:rPr>
              <w:t>TETKİK EKİBİ</w:t>
            </w:r>
          </w:p>
        </w:tc>
        <w:tc>
          <w:tcPr>
            <w:tcW w:w="3043" w:type="dxa"/>
            <w:vAlign w:val="center"/>
          </w:tcPr>
          <w:p w14:paraId="66355413" w14:textId="73CE5E97" w:rsidR="004E5189" w:rsidRDefault="004E5189" w:rsidP="004E5189">
            <w:pPr>
              <w:jc w:val="center"/>
              <w:rPr>
                <w:rFonts w:ascii="Times New Roman" w:hAnsi="Times New Roman" w:cs="Times New Roman"/>
                <w:sz w:val="24"/>
                <w:szCs w:val="24"/>
              </w:rPr>
            </w:pPr>
            <w:r>
              <w:rPr>
                <w:rFonts w:ascii="Times New Roman" w:hAnsi="Times New Roman" w:cs="Times New Roman"/>
                <w:b/>
                <w:bCs/>
                <w:sz w:val="24"/>
                <w:szCs w:val="24"/>
              </w:rPr>
              <w:t>Adı Soyadı</w:t>
            </w:r>
          </w:p>
        </w:tc>
        <w:tc>
          <w:tcPr>
            <w:tcW w:w="2976" w:type="dxa"/>
            <w:vAlign w:val="center"/>
          </w:tcPr>
          <w:p w14:paraId="26E7449B" w14:textId="099D8534" w:rsidR="004E5189" w:rsidRDefault="004E5189" w:rsidP="004E5189">
            <w:pPr>
              <w:jc w:val="center"/>
              <w:rPr>
                <w:rFonts w:ascii="Times New Roman" w:hAnsi="Times New Roman" w:cs="Times New Roman"/>
                <w:sz w:val="24"/>
                <w:szCs w:val="24"/>
              </w:rPr>
            </w:pPr>
            <w:r>
              <w:rPr>
                <w:rFonts w:ascii="Times New Roman" w:hAnsi="Times New Roman" w:cs="Times New Roman"/>
                <w:b/>
                <w:bCs/>
                <w:sz w:val="24"/>
                <w:szCs w:val="24"/>
              </w:rPr>
              <w:t xml:space="preserve">Tetkik </w:t>
            </w:r>
            <w:proofErr w:type="spellStart"/>
            <w:r>
              <w:rPr>
                <w:rFonts w:ascii="Times New Roman" w:hAnsi="Times New Roman" w:cs="Times New Roman"/>
                <w:b/>
                <w:bCs/>
                <w:sz w:val="24"/>
                <w:szCs w:val="24"/>
              </w:rPr>
              <w:t>Ünvanı</w:t>
            </w:r>
            <w:proofErr w:type="spellEnd"/>
            <w:r w:rsidR="001D6930">
              <w:rPr>
                <w:rFonts w:ascii="Times New Roman" w:hAnsi="Times New Roman" w:cs="Times New Roman"/>
                <w:b/>
                <w:bCs/>
                <w:sz w:val="24"/>
                <w:szCs w:val="24"/>
              </w:rPr>
              <w:t xml:space="preserve"> / Uzmanlık</w:t>
            </w:r>
          </w:p>
        </w:tc>
        <w:tc>
          <w:tcPr>
            <w:tcW w:w="1701" w:type="dxa"/>
            <w:vAlign w:val="center"/>
          </w:tcPr>
          <w:p w14:paraId="113FB0C6" w14:textId="2C964DB7" w:rsidR="004E5189" w:rsidRDefault="004E5189" w:rsidP="004E5189">
            <w:pPr>
              <w:jc w:val="center"/>
              <w:rPr>
                <w:rFonts w:ascii="Times New Roman" w:hAnsi="Times New Roman" w:cs="Times New Roman"/>
                <w:sz w:val="24"/>
                <w:szCs w:val="24"/>
              </w:rPr>
            </w:pPr>
            <w:r>
              <w:rPr>
                <w:rFonts w:ascii="Times New Roman" w:hAnsi="Times New Roman" w:cs="Times New Roman"/>
                <w:b/>
                <w:bCs/>
                <w:sz w:val="24"/>
                <w:szCs w:val="24"/>
              </w:rPr>
              <w:t>İmzası</w:t>
            </w:r>
          </w:p>
        </w:tc>
      </w:tr>
      <w:tr w:rsidR="004E5189" w14:paraId="702043EA" w14:textId="77777777" w:rsidTr="008E64B9">
        <w:trPr>
          <w:trHeight w:val="397"/>
        </w:trPr>
        <w:tc>
          <w:tcPr>
            <w:tcW w:w="3053" w:type="dxa"/>
            <w:vAlign w:val="center"/>
          </w:tcPr>
          <w:p w14:paraId="2435B2D3" w14:textId="1D301E47" w:rsidR="004E5189" w:rsidRDefault="004E5189" w:rsidP="004E5189">
            <w:pPr>
              <w:rPr>
                <w:rFonts w:ascii="Times New Roman" w:hAnsi="Times New Roman" w:cs="Times New Roman"/>
                <w:sz w:val="24"/>
                <w:szCs w:val="24"/>
              </w:rPr>
            </w:pPr>
            <w:r>
              <w:rPr>
                <w:rFonts w:ascii="Times New Roman" w:hAnsi="Times New Roman" w:cs="Times New Roman"/>
                <w:noProof/>
                <w:sz w:val="24"/>
                <w:szCs w:val="24"/>
              </w:rPr>
              <w:t>Ekip Lideri</w:t>
            </w:r>
          </w:p>
        </w:tc>
        <w:tc>
          <w:tcPr>
            <w:tcW w:w="3043" w:type="dxa"/>
            <w:vAlign w:val="center"/>
          </w:tcPr>
          <w:p w14:paraId="3B1A1514" w14:textId="77777777" w:rsidR="004E5189" w:rsidRDefault="004E5189" w:rsidP="004E5189">
            <w:pPr>
              <w:rPr>
                <w:rFonts w:ascii="Times New Roman" w:hAnsi="Times New Roman" w:cs="Times New Roman"/>
                <w:sz w:val="24"/>
                <w:szCs w:val="24"/>
              </w:rPr>
            </w:pPr>
          </w:p>
        </w:tc>
        <w:tc>
          <w:tcPr>
            <w:tcW w:w="2976" w:type="dxa"/>
            <w:vAlign w:val="center"/>
          </w:tcPr>
          <w:p w14:paraId="72A78498" w14:textId="77777777" w:rsidR="004E5189" w:rsidRDefault="004E5189" w:rsidP="004E5189">
            <w:pPr>
              <w:rPr>
                <w:rFonts w:ascii="Times New Roman" w:hAnsi="Times New Roman" w:cs="Times New Roman"/>
                <w:sz w:val="24"/>
                <w:szCs w:val="24"/>
              </w:rPr>
            </w:pPr>
          </w:p>
        </w:tc>
        <w:tc>
          <w:tcPr>
            <w:tcW w:w="1701" w:type="dxa"/>
            <w:vAlign w:val="center"/>
          </w:tcPr>
          <w:p w14:paraId="1F969D61" w14:textId="77777777" w:rsidR="004E5189" w:rsidRDefault="004E5189" w:rsidP="004E5189">
            <w:pPr>
              <w:rPr>
                <w:rFonts w:ascii="Times New Roman" w:hAnsi="Times New Roman" w:cs="Times New Roman"/>
                <w:sz w:val="24"/>
                <w:szCs w:val="24"/>
              </w:rPr>
            </w:pPr>
          </w:p>
        </w:tc>
      </w:tr>
      <w:tr w:rsidR="004E5189" w14:paraId="1D0EB7FB" w14:textId="77777777" w:rsidTr="008E64B9">
        <w:trPr>
          <w:trHeight w:val="397"/>
        </w:trPr>
        <w:tc>
          <w:tcPr>
            <w:tcW w:w="3053" w:type="dxa"/>
            <w:vAlign w:val="center"/>
          </w:tcPr>
          <w:p w14:paraId="3EB584A2" w14:textId="5A06577E" w:rsidR="004E5189" w:rsidRDefault="004E5189" w:rsidP="004E5189">
            <w:pPr>
              <w:rPr>
                <w:rFonts w:ascii="Times New Roman" w:hAnsi="Times New Roman" w:cs="Times New Roman"/>
                <w:sz w:val="24"/>
                <w:szCs w:val="24"/>
              </w:rPr>
            </w:pPr>
            <w:r>
              <w:rPr>
                <w:rFonts w:ascii="Times New Roman" w:hAnsi="Times New Roman" w:cs="Times New Roman"/>
                <w:noProof/>
                <w:sz w:val="24"/>
                <w:szCs w:val="24"/>
              </w:rPr>
              <w:t>Tetkikçi 1</w:t>
            </w:r>
          </w:p>
        </w:tc>
        <w:tc>
          <w:tcPr>
            <w:tcW w:w="3043" w:type="dxa"/>
            <w:vAlign w:val="center"/>
          </w:tcPr>
          <w:p w14:paraId="54AE07BA" w14:textId="77777777" w:rsidR="004E5189" w:rsidRDefault="004E5189" w:rsidP="004E5189">
            <w:pPr>
              <w:rPr>
                <w:rFonts w:ascii="Times New Roman" w:hAnsi="Times New Roman" w:cs="Times New Roman"/>
                <w:sz w:val="24"/>
                <w:szCs w:val="24"/>
              </w:rPr>
            </w:pPr>
          </w:p>
        </w:tc>
        <w:tc>
          <w:tcPr>
            <w:tcW w:w="2976" w:type="dxa"/>
            <w:vAlign w:val="center"/>
          </w:tcPr>
          <w:p w14:paraId="336B5259" w14:textId="77777777" w:rsidR="004E5189" w:rsidRDefault="004E5189" w:rsidP="004E5189">
            <w:pPr>
              <w:rPr>
                <w:rFonts w:ascii="Times New Roman" w:hAnsi="Times New Roman" w:cs="Times New Roman"/>
                <w:sz w:val="24"/>
                <w:szCs w:val="24"/>
              </w:rPr>
            </w:pPr>
          </w:p>
        </w:tc>
        <w:tc>
          <w:tcPr>
            <w:tcW w:w="1701" w:type="dxa"/>
            <w:vAlign w:val="center"/>
          </w:tcPr>
          <w:p w14:paraId="3742E9C3" w14:textId="77777777" w:rsidR="004E5189" w:rsidRDefault="004E5189" w:rsidP="004E5189">
            <w:pPr>
              <w:rPr>
                <w:rFonts w:ascii="Times New Roman" w:hAnsi="Times New Roman" w:cs="Times New Roman"/>
                <w:sz w:val="24"/>
                <w:szCs w:val="24"/>
              </w:rPr>
            </w:pPr>
          </w:p>
        </w:tc>
      </w:tr>
      <w:tr w:rsidR="004E5189" w14:paraId="74D8FDE3" w14:textId="77777777" w:rsidTr="008E64B9">
        <w:trPr>
          <w:trHeight w:val="397"/>
        </w:trPr>
        <w:tc>
          <w:tcPr>
            <w:tcW w:w="3053" w:type="dxa"/>
            <w:vAlign w:val="center"/>
          </w:tcPr>
          <w:p w14:paraId="20DA5242" w14:textId="40576479" w:rsidR="004E5189" w:rsidRDefault="004E5189" w:rsidP="004E5189">
            <w:pPr>
              <w:rPr>
                <w:rFonts w:ascii="Times New Roman" w:hAnsi="Times New Roman" w:cs="Times New Roman"/>
                <w:sz w:val="24"/>
                <w:szCs w:val="24"/>
              </w:rPr>
            </w:pPr>
            <w:r>
              <w:rPr>
                <w:rFonts w:ascii="Times New Roman" w:hAnsi="Times New Roman" w:cs="Times New Roman"/>
                <w:noProof/>
                <w:sz w:val="24"/>
                <w:szCs w:val="24"/>
              </w:rPr>
              <w:t>Tetkikçi 2</w:t>
            </w:r>
          </w:p>
        </w:tc>
        <w:tc>
          <w:tcPr>
            <w:tcW w:w="3043" w:type="dxa"/>
            <w:vAlign w:val="center"/>
          </w:tcPr>
          <w:p w14:paraId="72927754" w14:textId="77777777" w:rsidR="004E5189" w:rsidRDefault="004E5189" w:rsidP="004E5189">
            <w:pPr>
              <w:rPr>
                <w:rFonts w:ascii="Times New Roman" w:hAnsi="Times New Roman" w:cs="Times New Roman"/>
                <w:sz w:val="24"/>
                <w:szCs w:val="24"/>
              </w:rPr>
            </w:pPr>
          </w:p>
        </w:tc>
        <w:tc>
          <w:tcPr>
            <w:tcW w:w="2976" w:type="dxa"/>
            <w:vAlign w:val="center"/>
          </w:tcPr>
          <w:p w14:paraId="77F8CB0C" w14:textId="77777777" w:rsidR="004E5189" w:rsidRDefault="004E5189" w:rsidP="004E5189">
            <w:pPr>
              <w:rPr>
                <w:rFonts w:ascii="Times New Roman" w:hAnsi="Times New Roman" w:cs="Times New Roman"/>
                <w:sz w:val="24"/>
                <w:szCs w:val="24"/>
              </w:rPr>
            </w:pPr>
          </w:p>
        </w:tc>
        <w:tc>
          <w:tcPr>
            <w:tcW w:w="1701" w:type="dxa"/>
            <w:vAlign w:val="center"/>
          </w:tcPr>
          <w:p w14:paraId="1E927D2E" w14:textId="77777777" w:rsidR="004E5189" w:rsidRDefault="004E5189" w:rsidP="004E5189">
            <w:pPr>
              <w:rPr>
                <w:rFonts w:ascii="Times New Roman" w:hAnsi="Times New Roman" w:cs="Times New Roman"/>
                <w:sz w:val="24"/>
                <w:szCs w:val="24"/>
              </w:rPr>
            </w:pPr>
          </w:p>
        </w:tc>
      </w:tr>
      <w:tr w:rsidR="004E5189" w14:paraId="574C6C4E" w14:textId="77777777" w:rsidTr="008E64B9">
        <w:trPr>
          <w:trHeight w:val="397"/>
        </w:trPr>
        <w:tc>
          <w:tcPr>
            <w:tcW w:w="3053" w:type="dxa"/>
            <w:vAlign w:val="center"/>
          </w:tcPr>
          <w:p w14:paraId="7BA156A2" w14:textId="4A538E9C" w:rsidR="004E5189" w:rsidRDefault="004E5189" w:rsidP="004E5189">
            <w:pPr>
              <w:rPr>
                <w:rFonts w:ascii="Times New Roman" w:hAnsi="Times New Roman" w:cs="Times New Roman"/>
                <w:noProof/>
                <w:sz w:val="24"/>
                <w:szCs w:val="24"/>
              </w:rPr>
            </w:pPr>
            <w:r>
              <w:rPr>
                <w:rFonts w:ascii="Times New Roman" w:hAnsi="Times New Roman" w:cs="Times New Roman"/>
                <w:noProof/>
                <w:sz w:val="24"/>
                <w:szCs w:val="24"/>
              </w:rPr>
              <w:t>Tetkikçi 3</w:t>
            </w:r>
          </w:p>
        </w:tc>
        <w:tc>
          <w:tcPr>
            <w:tcW w:w="3043" w:type="dxa"/>
            <w:vAlign w:val="center"/>
          </w:tcPr>
          <w:p w14:paraId="77856ECC" w14:textId="77777777" w:rsidR="004E5189" w:rsidRDefault="004E5189" w:rsidP="004E5189">
            <w:pPr>
              <w:rPr>
                <w:rFonts w:ascii="Times New Roman" w:hAnsi="Times New Roman" w:cs="Times New Roman"/>
                <w:sz w:val="24"/>
                <w:szCs w:val="24"/>
              </w:rPr>
            </w:pPr>
          </w:p>
        </w:tc>
        <w:tc>
          <w:tcPr>
            <w:tcW w:w="2976" w:type="dxa"/>
            <w:vAlign w:val="center"/>
          </w:tcPr>
          <w:p w14:paraId="54F88251" w14:textId="77777777" w:rsidR="004E5189" w:rsidRDefault="004E5189" w:rsidP="004E5189">
            <w:pPr>
              <w:rPr>
                <w:rFonts w:ascii="Times New Roman" w:hAnsi="Times New Roman" w:cs="Times New Roman"/>
                <w:sz w:val="24"/>
                <w:szCs w:val="24"/>
              </w:rPr>
            </w:pPr>
          </w:p>
        </w:tc>
        <w:tc>
          <w:tcPr>
            <w:tcW w:w="1701" w:type="dxa"/>
            <w:vAlign w:val="center"/>
          </w:tcPr>
          <w:p w14:paraId="5CAC4127" w14:textId="77777777" w:rsidR="004E5189" w:rsidRDefault="004E5189" w:rsidP="004E5189">
            <w:pPr>
              <w:rPr>
                <w:rFonts w:ascii="Times New Roman" w:hAnsi="Times New Roman" w:cs="Times New Roman"/>
                <w:sz w:val="24"/>
                <w:szCs w:val="24"/>
              </w:rPr>
            </w:pPr>
          </w:p>
        </w:tc>
      </w:tr>
    </w:tbl>
    <w:p w14:paraId="195C8A0D" w14:textId="0E28E1AD" w:rsidR="004E5189" w:rsidRDefault="004E5189" w:rsidP="008549A4">
      <w:pPr>
        <w:rPr>
          <w:rFonts w:ascii="Times New Roman" w:hAnsi="Times New Roman" w:cs="Times New Roman"/>
          <w:sz w:val="24"/>
          <w:szCs w:val="24"/>
        </w:rPr>
      </w:pPr>
    </w:p>
    <w:p w14:paraId="5166723A" w14:textId="623906BE" w:rsidR="004E5189" w:rsidRDefault="004E5189" w:rsidP="008549A4">
      <w:pPr>
        <w:rPr>
          <w:rFonts w:ascii="Times New Roman" w:hAnsi="Times New Roman" w:cs="Times New Roman"/>
          <w:sz w:val="24"/>
          <w:szCs w:val="24"/>
        </w:rPr>
      </w:pPr>
    </w:p>
    <w:p w14:paraId="40C48189" w14:textId="0A751446" w:rsidR="004E5189" w:rsidRPr="003C112A" w:rsidRDefault="001C0C99" w:rsidP="001C0C99">
      <w:pPr>
        <w:tabs>
          <w:tab w:val="left" w:pos="5810"/>
        </w:tabs>
        <w:rPr>
          <w:rFonts w:ascii="Times New Roman" w:hAnsi="Times New Roman" w:cs="Times New Roman"/>
          <w:sz w:val="24"/>
          <w:szCs w:val="24"/>
        </w:rPr>
      </w:pPr>
      <w:r>
        <w:rPr>
          <w:rFonts w:ascii="Times New Roman" w:hAnsi="Times New Roman" w:cs="Times New Roman"/>
          <w:sz w:val="24"/>
          <w:szCs w:val="24"/>
        </w:rPr>
        <w:tab/>
      </w:r>
    </w:p>
    <w:sectPr w:rsidR="004E5189" w:rsidRPr="003C112A" w:rsidSect="007C1FBA">
      <w:headerReference w:type="default" r:id="rId13"/>
      <w:pgSz w:w="11906" w:h="16838"/>
      <w:pgMar w:top="1418" w:right="1134" w:bottom="1418" w:left="1134" w:header="709" w:footer="709"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C069D" w14:textId="77777777" w:rsidR="0039527B" w:rsidRDefault="0039527B" w:rsidP="008040F3">
      <w:r>
        <w:separator/>
      </w:r>
    </w:p>
  </w:endnote>
  <w:endnote w:type="continuationSeparator" w:id="0">
    <w:p w14:paraId="3784A716" w14:textId="77777777" w:rsidR="0039527B" w:rsidRDefault="0039527B" w:rsidP="00804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A83EF" w14:textId="77777777" w:rsidR="0039527B" w:rsidRDefault="0039527B" w:rsidP="008040F3">
      <w:r>
        <w:separator/>
      </w:r>
    </w:p>
  </w:footnote>
  <w:footnote w:type="continuationSeparator" w:id="0">
    <w:p w14:paraId="63B39992" w14:textId="77777777" w:rsidR="0039527B" w:rsidRDefault="0039527B" w:rsidP="00804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Normal"/>
      <w:tblpPr w:leftFromText="142" w:rightFromText="142" w:vertAnchor="text" w:tblpXSpec="center" w:tblpY="1"/>
      <w:tblOverlap w:val="never"/>
      <w:tblW w:w="109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717"/>
      <w:gridCol w:w="5498"/>
      <w:gridCol w:w="3685"/>
    </w:tblGrid>
    <w:tr w:rsidR="008040F3" w14:paraId="4DF556F7" w14:textId="77777777" w:rsidTr="003D1D07">
      <w:trPr>
        <w:trHeight w:val="170"/>
      </w:trPr>
      <w:tc>
        <w:tcPr>
          <w:tcW w:w="1717" w:type="dxa"/>
          <w:vMerge w:val="restart"/>
        </w:tcPr>
        <w:p w14:paraId="4AE7B4CC" w14:textId="77777777" w:rsidR="008040F3" w:rsidRDefault="008040F3" w:rsidP="003D1D07">
          <w:pPr>
            <w:pStyle w:val="TableParagraph"/>
          </w:pPr>
          <w:r>
            <w:rPr>
              <w:rFonts w:ascii="Calibri" w:hAnsi="Calibri" w:cs="Calibri"/>
              <w:noProof/>
              <w:color w:val="000000"/>
              <w:sz w:val="12"/>
              <w:szCs w:val="12"/>
              <w:lang w:eastAsia="tr-TR"/>
            </w:rPr>
            <w:drawing>
              <wp:inline distT="0" distB="0" distL="0" distR="0" wp14:anchorId="2D8FC2AC" wp14:editId="35DBB707">
                <wp:extent cx="1067180" cy="804672"/>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883" cy="876834"/>
                        </a:xfrm>
                        <a:prstGeom prst="rect">
                          <a:avLst/>
                        </a:prstGeom>
                        <a:noFill/>
                      </pic:spPr>
                    </pic:pic>
                  </a:graphicData>
                </a:graphic>
              </wp:inline>
            </w:drawing>
          </w:r>
        </w:p>
      </w:tc>
      <w:tc>
        <w:tcPr>
          <w:tcW w:w="5498" w:type="dxa"/>
          <w:vMerge w:val="restart"/>
        </w:tcPr>
        <w:p w14:paraId="1F005126" w14:textId="77777777" w:rsidR="00595A23" w:rsidRPr="00595A23" w:rsidRDefault="00595A23" w:rsidP="003D1D07">
          <w:pPr>
            <w:pStyle w:val="TableParagraph"/>
            <w:spacing w:before="203"/>
            <w:ind w:left="424" w:right="397"/>
            <w:jc w:val="center"/>
            <w:rPr>
              <w:b/>
              <w:color w:val="002060"/>
              <w:sz w:val="2"/>
              <w:szCs w:val="2"/>
            </w:rPr>
          </w:pPr>
        </w:p>
        <w:p w14:paraId="176A31CC" w14:textId="56373530" w:rsidR="008040F3" w:rsidRPr="003A6637" w:rsidRDefault="008040F3" w:rsidP="003D1D07">
          <w:pPr>
            <w:pStyle w:val="TableParagraph"/>
            <w:spacing w:before="203"/>
            <w:ind w:left="424" w:right="397"/>
            <w:jc w:val="center"/>
            <w:rPr>
              <w:b/>
              <w:color w:val="002060"/>
              <w:sz w:val="24"/>
              <w:szCs w:val="24"/>
            </w:rPr>
          </w:pPr>
          <w:r w:rsidRPr="003A6637">
            <w:rPr>
              <w:b/>
              <w:color w:val="002060"/>
              <w:sz w:val="24"/>
              <w:szCs w:val="24"/>
            </w:rPr>
            <w:t>TKGM</w:t>
          </w:r>
        </w:p>
        <w:p w14:paraId="60052012" w14:textId="77777777" w:rsidR="008040F3" w:rsidRPr="00874F2B" w:rsidRDefault="008040F3" w:rsidP="003D1D07">
          <w:pPr>
            <w:pStyle w:val="TableParagraph"/>
            <w:ind w:left="425" w:right="397"/>
            <w:jc w:val="center"/>
            <w:rPr>
              <w:b/>
              <w:color w:val="002060"/>
              <w:sz w:val="20"/>
              <w:szCs w:val="20"/>
            </w:rPr>
          </w:pPr>
          <w:r w:rsidRPr="003A6637">
            <w:rPr>
              <w:b/>
              <w:color w:val="002060"/>
              <w:sz w:val="24"/>
              <w:szCs w:val="24"/>
            </w:rPr>
            <w:t>KALİTE</w:t>
          </w:r>
          <w:r w:rsidRPr="003A6637">
            <w:rPr>
              <w:b/>
              <w:color w:val="002060"/>
              <w:spacing w:val="-4"/>
              <w:sz w:val="24"/>
              <w:szCs w:val="24"/>
            </w:rPr>
            <w:t xml:space="preserve"> </w:t>
          </w:r>
          <w:r w:rsidRPr="003A6637">
            <w:rPr>
              <w:b/>
              <w:color w:val="002060"/>
              <w:sz w:val="24"/>
              <w:szCs w:val="24"/>
            </w:rPr>
            <w:t>YÖNETİM</w:t>
          </w:r>
          <w:r w:rsidRPr="003A6637">
            <w:rPr>
              <w:b/>
              <w:color w:val="002060"/>
              <w:spacing w:val="-5"/>
              <w:sz w:val="24"/>
              <w:szCs w:val="24"/>
            </w:rPr>
            <w:t xml:space="preserve"> </w:t>
          </w:r>
          <w:r w:rsidRPr="003A6637">
            <w:rPr>
              <w:b/>
              <w:color w:val="002060"/>
              <w:sz w:val="24"/>
              <w:szCs w:val="24"/>
            </w:rPr>
            <w:t>SİSTEMİ</w:t>
          </w:r>
        </w:p>
      </w:tc>
      <w:tc>
        <w:tcPr>
          <w:tcW w:w="3685" w:type="dxa"/>
          <w:vAlign w:val="center"/>
        </w:tcPr>
        <w:p w14:paraId="3FAC3EE3" w14:textId="7ADBFDEF" w:rsidR="008040F3" w:rsidRPr="0000268C" w:rsidRDefault="00595A23" w:rsidP="003D1D07">
          <w:pPr>
            <w:spacing w:line="276" w:lineRule="auto"/>
            <w:rPr>
              <w:rFonts w:ascii="Times New Roman" w:hAnsi="Times New Roman" w:cs="Times New Roman"/>
            </w:rPr>
          </w:pPr>
          <w:r>
            <w:rPr>
              <w:rFonts w:ascii="Times New Roman" w:hAnsi="Times New Roman" w:cs="Times New Roman"/>
            </w:rPr>
            <w:t xml:space="preserve">  </w:t>
          </w:r>
          <w:proofErr w:type="spellStart"/>
          <w:r w:rsidR="008040F3" w:rsidRPr="0000268C">
            <w:rPr>
              <w:rFonts w:ascii="Times New Roman" w:hAnsi="Times New Roman" w:cs="Times New Roman"/>
            </w:rPr>
            <w:t>Doküman</w:t>
          </w:r>
          <w:proofErr w:type="spellEnd"/>
          <w:r w:rsidR="008040F3" w:rsidRPr="0000268C">
            <w:rPr>
              <w:rFonts w:ascii="Times New Roman" w:hAnsi="Times New Roman" w:cs="Times New Roman"/>
            </w:rPr>
            <w:t xml:space="preserve"> Kodu: 23285165.FR.15</w:t>
          </w:r>
        </w:p>
      </w:tc>
    </w:tr>
    <w:tr w:rsidR="008040F3" w14:paraId="65F0D4B2" w14:textId="77777777" w:rsidTr="003D1D07">
      <w:trPr>
        <w:trHeight w:val="170"/>
      </w:trPr>
      <w:tc>
        <w:tcPr>
          <w:tcW w:w="1717" w:type="dxa"/>
          <w:vMerge/>
          <w:tcBorders>
            <w:top w:val="nil"/>
          </w:tcBorders>
        </w:tcPr>
        <w:p w14:paraId="58162D07" w14:textId="77777777" w:rsidR="008040F3" w:rsidRDefault="008040F3" w:rsidP="003D1D07">
          <w:pPr>
            <w:rPr>
              <w:sz w:val="2"/>
              <w:szCs w:val="2"/>
            </w:rPr>
          </w:pPr>
        </w:p>
      </w:tc>
      <w:tc>
        <w:tcPr>
          <w:tcW w:w="5498" w:type="dxa"/>
          <w:vMerge/>
          <w:tcBorders>
            <w:top w:val="nil"/>
          </w:tcBorders>
        </w:tcPr>
        <w:p w14:paraId="65CA4393" w14:textId="77777777" w:rsidR="008040F3" w:rsidRDefault="008040F3" w:rsidP="003D1D07">
          <w:pPr>
            <w:rPr>
              <w:sz w:val="2"/>
              <w:szCs w:val="2"/>
            </w:rPr>
          </w:pPr>
        </w:p>
      </w:tc>
      <w:tc>
        <w:tcPr>
          <w:tcW w:w="3685" w:type="dxa"/>
          <w:vAlign w:val="center"/>
        </w:tcPr>
        <w:p w14:paraId="1B8F5D09" w14:textId="0DFB403C" w:rsidR="008040F3" w:rsidRPr="0000268C" w:rsidRDefault="00595A23" w:rsidP="003D1D07">
          <w:pPr>
            <w:spacing w:line="276" w:lineRule="auto"/>
            <w:rPr>
              <w:rFonts w:ascii="Times New Roman" w:hAnsi="Times New Roman" w:cs="Times New Roman"/>
            </w:rPr>
          </w:pPr>
          <w:r>
            <w:rPr>
              <w:rFonts w:ascii="Times New Roman" w:hAnsi="Times New Roman" w:cs="Times New Roman"/>
            </w:rPr>
            <w:t xml:space="preserve">  </w:t>
          </w:r>
          <w:proofErr w:type="spellStart"/>
          <w:r w:rsidR="008040F3" w:rsidRPr="0000268C">
            <w:rPr>
              <w:rFonts w:ascii="Times New Roman" w:hAnsi="Times New Roman" w:cs="Times New Roman"/>
            </w:rPr>
            <w:t>Yürürlük</w:t>
          </w:r>
          <w:proofErr w:type="spellEnd"/>
          <w:r w:rsidR="008040F3" w:rsidRPr="0000268C">
            <w:rPr>
              <w:rFonts w:ascii="Times New Roman" w:hAnsi="Times New Roman" w:cs="Times New Roman"/>
            </w:rPr>
            <w:t xml:space="preserve"> </w:t>
          </w:r>
          <w:proofErr w:type="spellStart"/>
          <w:r w:rsidR="008040F3" w:rsidRPr="0000268C">
            <w:rPr>
              <w:rFonts w:ascii="Times New Roman" w:hAnsi="Times New Roman" w:cs="Times New Roman"/>
            </w:rPr>
            <w:t>Tarihi</w:t>
          </w:r>
          <w:proofErr w:type="spellEnd"/>
          <w:r w:rsidR="008040F3" w:rsidRPr="0000268C">
            <w:rPr>
              <w:rFonts w:ascii="Times New Roman" w:hAnsi="Times New Roman" w:cs="Times New Roman"/>
            </w:rPr>
            <w:t>: 02.11.2009</w:t>
          </w:r>
        </w:p>
      </w:tc>
    </w:tr>
    <w:tr w:rsidR="008040F3" w14:paraId="6286E177" w14:textId="77777777" w:rsidTr="003D1D07">
      <w:trPr>
        <w:trHeight w:val="170"/>
      </w:trPr>
      <w:tc>
        <w:tcPr>
          <w:tcW w:w="1717" w:type="dxa"/>
          <w:vMerge/>
          <w:tcBorders>
            <w:top w:val="nil"/>
          </w:tcBorders>
        </w:tcPr>
        <w:p w14:paraId="631C93DE" w14:textId="77777777" w:rsidR="008040F3" w:rsidRDefault="008040F3" w:rsidP="003D1D07">
          <w:pPr>
            <w:rPr>
              <w:sz w:val="2"/>
              <w:szCs w:val="2"/>
            </w:rPr>
          </w:pPr>
        </w:p>
      </w:tc>
      <w:tc>
        <w:tcPr>
          <w:tcW w:w="5498" w:type="dxa"/>
          <w:vMerge/>
          <w:tcBorders>
            <w:top w:val="nil"/>
          </w:tcBorders>
        </w:tcPr>
        <w:p w14:paraId="5A61985E" w14:textId="77777777" w:rsidR="008040F3" w:rsidRDefault="008040F3" w:rsidP="003D1D07">
          <w:pPr>
            <w:rPr>
              <w:sz w:val="2"/>
              <w:szCs w:val="2"/>
            </w:rPr>
          </w:pPr>
        </w:p>
      </w:tc>
      <w:tc>
        <w:tcPr>
          <w:tcW w:w="3685" w:type="dxa"/>
          <w:vAlign w:val="center"/>
        </w:tcPr>
        <w:p w14:paraId="6D1F3D7D" w14:textId="08BEED94" w:rsidR="008040F3" w:rsidRPr="0000268C" w:rsidRDefault="00595A23" w:rsidP="0061708A">
          <w:pPr>
            <w:spacing w:line="276" w:lineRule="auto"/>
            <w:rPr>
              <w:rFonts w:ascii="Times New Roman" w:hAnsi="Times New Roman" w:cs="Times New Roman"/>
            </w:rPr>
          </w:pPr>
          <w:r>
            <w:rPr>
              <w:rFonts w:ascii="Times New Roman" w:hAnsi="Times New Roman" w:cs="Times New Roman"/>
            </w:rPr>
            <w:t xml:space="preserve">  </w:t>
          </w:r>
          <w:r w:rsidR="008040F3" w:rsidRPr="0000268C">
            <w:rPr>
              <w:rFonts w:ascii="Times New Roman" w:hAnsi="Times New Roman" w:cs="Times New Roman"/>
            </w:rPr>
            <w:t>Rev. No</w:t>
          </w:r>
          <w:r w:rsidR="0000268C" w:rsidRPr="0000268C">
            <w:rPr>
              <w:rFonts w:ascii="Times New Roman" w:hAnsi="Times New Roman" w:cs="Times New Roman"/>
            </w:rPr>
            <w:t xml:space="preserve"> </w:t>
          </w:r>
          <w:r w:rsidR="008040F3" w:rsidRPr="0000268C">
            <w:rPr>
              <w:rFonts w:ascii="Times New Roman" w:hAnsi="Times New Roman" w:cs="Times New Roman"/>
            </w:rPr>
            <w:t>/</w:t>
          </w:r>
          <w:r w:rsidR="0000268C" w:rsidRPr="0000268C">
            <w:rPr>
              <w:rFonts w:ascii="Times New Roman" w:hAnsi="Times New Roman" w:cs="Times New Roman"/>
            </w:rPr>
            <w:t xml:space="preserve"> </w:t>
          </w:r>
          <w:proofErr w:type="spellStart"/>
          <w:r w:rsidR="008040F3" w:rsidRPr="0000268C">
            <w:rPr>
              <w:rFonts w:ascii="Times New Roman" w:hAnsi="Times New Roman" w:cs="Times New Roman"/>
            </w:rPr>
            <w:t>Tarihi</w:t>
          </w:r>
          <w:proofErr w:type="spellEnd"/>
          <w:r w:rsidR="008040F3" w:rsidRPr="0000268C">
            <w:rPr>
              <w:rFonts w:ascii="Times New Roman" w:hAnsi="Times New Roman" w:cs="Times New Roman"/>
            </w:rPr>
            <w:t>: 0</w:t>
          </w:r>
          <w:r w:rsidR="0061708A">
            <w:rPr>
              <w:rFonts w:ascii="Times New Roman" w:hAnsi="Times New Roman" w:cs="Times New Roman"/>
            </w:rPr>
            <w:t>7</w:t>
          </w:r>
          <w:r w:rsidR="008040F3" w:rsidRPr="0000268C">
            <w:rPr>
              <w:rFonts w:ascii="Times New Roman" w:hAnsi="Times New Roman" w:cs="Times New Roman"/>
            </w:rPr>
            <w:t>/</w:t>
          </w:r>
          <w:r w:rsidR="0061708A">
            <w:rPr>
              <w:rFonts w:ascii="Times New Roman" w:hAnsi="Times New Roman" w:cs="Times New Roman"/>
            </w:rPr>
            <w:t>1</w:t>
          </w:r>
          <w:r w:rsidR="00776CDA">
            <w:rPr>
              <w:rFonts w:ascii="Times New Roman" w:hAnsi="Times New Roman" w:cs="Times New Roman"/>
            </w:rPr>
            <w:t>2</w:t>
          </w:r>
          <w:r w:rsidR="008040F3" w:rsidRPr="0000268C">
            <w:rPr>
              <w:rFonts w:ascii="Times New Roman" w:hAnsi="Times New Roman" w:cs="Times New Roman"/>
            </w:rPr>
            <w:t>.</w:t>
          </w:r>
          <w:r w:rsidR="00F31A99">
            <w:rPr>
              <w:rFonts w:ascii="Times New Roman" w:hAnsi="Times New Roman" w:cs="Times New Roman"/>
            </w:rPr>
            <w:t>0</w:t>
          </w:r>
          <w:r w:rsidR="0061708A">
            <w:rPr>
              <w:rFonts w:ascii="Times New Roman" w:hAnsi="Times New Roman" w:cs="Times New Roman"/>
            </w:rPr>
            <w:t>3</w:t>
          </w:r>
          <w:r w:rsidR="008040F3" w:rsidRPr="0000268C">
            <w:rPr>
              <w:rFonts w:ascii="Times New Roman" w:hAnsi="Times New Roman" w:cs="Times New Roman"/>
            </w:rPr>
            <w:t>.202</w:t>
          </w:r>
          <w:r w:rsidR="0061708A">
            <w:rPr>
              <w:rFonts w:ascii="Times New Roman" w:hAnsi="Times New Roman" w:cs="Times New Roman"/>
            </w:rPr>
            <w:t>5</w:t>
          </w:r>
        </w:p>
      </w:tc>
    </w:tr>
    <w:tr w:rsidR="008040F3" w14:paraId="5D791894" w14:textId="77777777" w:rsidTr="003D1D07">
      <w:trPr>
        <w:trHeight w:val="170"/>
      </w:trPr>
      <w:tc>
        <w:tcPr>
          <w:tcW w:w="1717" w:type="dxa"/>
          <w:vMerge/>
          <w:tcBorders>
            <w:top w:val="nil"/>
          </w:tcBorders>
        </w:tcPr>
        <w:p w14:paraId="6B847236" w14:textId="77777777" w:rsidR="008040F3" w:rsidRDefault="008040F3" w:rsidP="003D1D07">
          <w:pPr>
            <w:rPr>
              <w:sz w:val="2"/>
              <w:szCs w:val="2"/>
            </w:rPr>
          </w:pPr>
        </w:p>
      </w:tc>
      <w:tc>
        <w:tcPr>
          <w:tcW w:w="5498" w:type="dxa"/>
          <w:vMerge/>
          <w:tcBorders>
            <w:top w:val="nil"/>
          </w:tcBorders>
        </w:tcPr>
        <w:p w14:paraId="531E759B" w14:textId="77777777" w:rsidR="008040F3" w:rsidRDefault="008040F3" w:rsidP="003D1D07">
          <w:pPr>
            <w:rPr>
              <w:sz w:val="2"/>
              <w:szCs w:val="2"/>
            </w:rPr>
          </w:pPr>
        </w:p>
      </w:tc>
      <w:tc>
        <w:tcPr>
          <w:tcW w:w="3685" w:type="dxa"/>
          <w:vAlign w:val="center"/>
        </w:tcPr>
        <w:p w14:paraId="52929C0A" w14:textId="7FE0C536" w:rsidR="008040F3" w:rsidRPr="0000268C" w:rsidRDefault="00595A23" w:rsidP="003D1D07">
          <w:pPr>
            <w:rPr>
              <w:rFonts w:ascii="Times New Roman" w:hAnsi="Times New Roman" w:cs="Times New Roman"/>
            </w:rPr>
          </w:pPr>
          <w:r>
            <w:rPr>
              <w:rFonts w:ascii="Times New Roman" w:hAnsi="Times New Roman" w:cs="Times New Roman"/>
            </w:rPr>
            <w:t xml:space="preserve">  </w:t>
          </w:r>
          <w:proofErr w:type="spellStart"/>
          <w:r w:rsidR="002066F9" w:rsidRPr="002066F9">
            <w:rPr>
              <w:rFonts w:ascii="Times New Roman" w:hAnsi="Times New Roman" w:cs="Times New Roman"/>
            </w:rPr>
            <w:t>Sayfa</w:t>
          </w:r>
          <w:proofErr w:type="spellEnd"/>
          <w:r w:rsidR="002066F9" w:rsidRPr="002066F9">
            <w:rPr>
              <w:rFonts w:ascii="Times New Roman" w:hAnsi="Times New Roman" w:cs="Times New Roman"/>
            </w:rPr>
            <w:t xml:space="preserve"> </w:t>
          </w:r>
          <w:r w:rsidR="002066F9" w:rsidRPr="002066F9">
            <w:rPr>
              <w:rFonts w:ascii="Times New Roman" w:hAnsi="Times New Roman" w:cs="Times New Roman"/>
              <w:b/>
              <w:bCs/>
            </w:rPr>
            <w:fldChar w:fldCharType="begin"/>
          </w:r>
          <w:r w:rsidR="002066F9" w:rsidRPr="002066F9">
            <w:rPr>
              <w:rFonts w:ascii="Times New Roman" w:hAnsi="Times New Roman" w:cs="Times New Roman"/>
              <w:b/>
              <w:bCs/>
            </w:rPr>
            <w:instrText>PAGE  \* Arabic  \* MERGEFORMAT</w:instrText>
          </w:r>
          <w:r w:rsidR="002066F9" w:rsidRPr="002066F9">
            <w:rPr>
              <w:rFonts w:ascii="Times New Roman" w:hAnsi="Times New Roman" w:cs="Times New Roman"/>
              <w:b/>
              <w:bCs/>
            </w:rPr>
            <w:fldChar w:fldCharType="separate"/>
          </w:r>
          <w:r w:rsidR="008E64B9">
            <w:rPr>
              <w:rFonts w:ascii="Times New Roman" w:hAnsi="Times New Roman" w:cs="Times New Roman"/>
              <w:b/>
              <w:bCs/>
              <w:noProof/>
            </w:rPr>
            <w:t>12</w:t>
          </w:r>
          <w:r w:rsidR="002066F9" w:rsidRPr="002066F9">
            <w:rPr>
              <w:rFonts w:ascii="Times New Roman" w:hAnsi="Times New Roman" w:cs="Times New Roman"/>
              <w:b/>
              <w:bCs/>
            </w:rPr>
            <w:fldChar w:fldCharType="end"/>
          </w:r>
          <w:r w:rsidR="002066F9" w:rsidRPr="002066F9">
            <w:rPr>
              <w:rFonts w:ascii="Times New Roman" w:hAnsi="Times New Roman" w:cs="Times New Roman"/>
            </w:rPr>
            <w:t xml:space="preserve"> / </w:t>
          </w:r>
          <w:r w:rsidR="002066F9" w:rsidRPr="002066F9">
            <w:rPr>
              <w:rFonts w:ascii="Times New Roman" w:hAnsi="Times New Roman" w:cs="Times New Roman"/>
              <w:b/>
              <w:bCs/>
            </w:rPr>
            <w:fldChar w:fldCharType="begin"/>
          </w:r>
          <w:r w:rsidR="002066F9" w:rsidRPr="002066F9">
            <w:rPr>
              <w:rFonts w:ascii="Times New Roman" w:hAnsi="Times New Roman" w:cs="Times New Roman"/>
              <w:b/>
              <w:bCs/>
            </w:rPr>
            <w:instrText>NUMPAGES  \* Arabic  \* MERGEFORMAT</w:instrText>
          </w:r>
          <w:r w:rsidR="002066F9" w:rsidRPr="002066F9">
            <w:rPr>
              <w:rFonts w:ascii="Times New Roman" w:hAnsi="Times New Roman" w:cs="Times New Roman"/>
              <w:b/>
              <w:bCs/>
            </w:rPr>
            <w:fldChar w:fldCharType="separate"/>
          </w:r>
          <w:r w:rsidR="008E64B9">
            <w:rPr>
              <w:rFonts w:ascii="Times New Roman" w:hAnsi="Times New Roman" w:cs="Times New Roman"/>
              <w:b/>
              <w:bCs/>
              <w:noProof/>
            </w:rPr>
            <w:t>12</w:t>
          </w:r>
          <w:r w:rsidR="002066F9" w:rsidRPr="002066F9">
            <w:rPr>
              <w:rFonts w:ascii="Times New Roman" w:hAnsi="Times New Roman" w:cs="Times New Roman"/>
              <w:b/>
              <w:bCs/>
            </w:rPr>
            <w:fldChar w:fldCharType="end"/>
          </w:r>
        </w:p>
      </w:tc>
    </w:tr>
    <w:tr w:rsidR="008040F3" w:rsidRPr="00F31A99" w14:paraId="5D4EA7FF" w14:textId="77777777" w:rsidTr="003D1D07">
      <w:trPr>
        <w:trHeight w:val="233"/>
      </w:trPr>
      <w:tc>
        <w:tcPr>
          <w:tcW w:w="10206" w:type="dxa"/>
          <w:gridSpan w:val="3"/>
        </w:tcPr>
        <w:p w14:paraId="09B0C3A8" w14:textId="7A7384BE" w:rsidR="008040F3" w:rsidRPr="00F31A99" w:rsidRDefault="00595A23" w:rsidP="003D1D07">
          <w:pPr>
            <w:pStyle w:val="TableParagraph"/>
            <w:spacing w:before="214"/>
            <w:ind w:right="2235"/>
            <w:rPr>
              <w:b/>
              <w:sz w:val="24"/>
              <w:szCs w:val="24"/>
            </w:rPr>
          </w:pPr>
          <w:r w:rsidRPr="00F31A99">
            <w:rPr>
              <w:b/>
              <w:sz w:val="24"/>
              <w:szCs w:val="24"/>
            </w:rPr>
            <w:t xml:space="preserve">                                                              </w:t>
          </w:r>
          <w:r w:rsidR="008040F3" w:rsidRPr="00F31A99">
            <w:rPr>
              <w:b/>
              <w:sz w:val="24"/>
              <w:szCs w:val="24"/>
            </w:rPr>
            <w:t>İÇ TETKİK SORU LİSTESİ FORMU</w:t>
          </w:r>
        </w:p>
      </w:tc>
    </w:tr>
  </w:tbl>
  <w:p w14:paraId="6FB9B167" w14:textId="77777777" w:rsidR="008040F3" w:rsidRPr="00F31A99" w:rsidRDefault="008040F3">
    <w:pPr>
      <w:pStyle w:val="stBilgi"/>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F62BF8"/>
    <w:multiLevelType w:val="hybridMultilevel"/>
    <w:tmpl w:val="A2982E4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2EA50E9"/>
    <w:multiLevelType w:val="hybridMultilevel"/>
    <w:tmpl w:val="F6B6625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8975BC8"/>
    <w:multiLevelType w:val="hybridMultilevel"/>
    <w:tmpl w:val="52BC472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3EE42DF"/>
    <w:multiLevelType w:val="hybridMultilevel"/>
    <w:tmpl w:val="C002A1B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0F3"/>
    <w:rsid w:val="0000268C"/>
    <w:rsid w:val="00004109"/>
    <w:rsid w:val="0002406F"/>
    <w:rsid w:val="000302A3"/>
    <w:rsid w:val="000304D1"/>
    <w:rsid w:val="00045D2F"/>
    <w:rsid w:val="000463B8"/>
    <w:rsid w:val="00067205"/>
    <w:rsid w:val="00071E1B"/>
    <w:rsid w:val="00073058"/>
    <w:rsid w:val="00075555"/>
    <w:rsid w:val="00087B8D"/>
    <w:rsid w:val="000B7F3C"/>
    <w:rsid w:val="000C7683"/>
    <w:rsid w:val="00101269"/>
    <w:rsid w:val="00163366"/>
    <w:rsid w:val="00164AAB"/>
    <w:rsid w:val="001879C4"/>
    <w:rsid w:val="001A7B8A"/>
    <w:rsid w:val="001C0C99"/>
    <w:rsid w:val="001D1852"/>
    <w:rsid w:val="001D6930"/>
    <w:rsid w:val="001E1749"/>
    <w:rsid w:val="001E2C2E"/>
    <w:rsid w:val="001F6A14"/>
    <w:rsid w:val="002066F9"/>
    <w:rsid w:val="00222BA5"/>
    <w:rsid w:val="00225A1F"/>
    <w:rsid w:val="00236302"/>
    <w:rsid w:val="00240152"/>
    <w:rsid w:val="00281370"/>
    <w:rsid w:val="00287156"/>
    <w:rsid w:val="002918A1"/>
    <w:rsid w:val="00297EEC"/>
    <w:rsid w:val="002A2401"/>
    <w:rsid w:val="002B215B"/>
    <w:rsid w:val="002C4A10"/>
    <w:rsid w:val="002C6783"/>
    <w:rsid w:val="002C7672"/>
    <w:rsid w:val="002D0F88"/>
    <w:rsid w:val="002D258A"/>
    <w:rsid w:val="00301F08"/>
    <w:rsid w:val="0033211F"/>
    <w:rsid w:val="00344C35"/>
    <w:rsid w:val="00354749"/>
    <w:rsid w:val="00357E24"/>
    <w:rsid w:val="0036681F"/>
    <w:rsid w:val="0038524D"/>
    <w:rsid w:val="003922D3"/>
    <w:rsid w:val="0039527B"/>
    <w:rsid w:val="003C112A"/>
    <w:rsid w:val="003D1D07"/>
    <w:rsid w:val="003E3D8C"/>
    <w:rsid w:val="003F1FAF"/>
    <w:rsid w:val="00401CB0"/>
    <w:rsid w:val="00404DF8"/>
    <w:rsid w:val="00405B67"/>
    <w:rsid w:val="00416003"/>
    <w:rsid w:val="004236D6"/>
    <w:rsid w:val="0046447A"/>
    <w:rsid w:val="00466FF2"/>
    <w:rsid w:val="00483766"/>
    <w:rsid w:val="0048713F"/>
    <w:rsid w:val="00495E03"/>
    <w:rsid w:val="004B2EEB"/>
    <w:rsid w:val="004D74DD"/>
    <w:rsid w:val="004E5189"/>
    <w:rsid w:val="005055B4"/>
    <w:rsid w:val="0052726C"/>
    <w:rsid w:val="00532F88"/>
    <w:rsid w:val="0054095B"/>
    <w:rsid w:val="00545CE1"/>
    <w:rsid w:val="0058644E"/>
    <w:rsid w:val="005917E5"/>
    <w:rsid w:val="00595A23"/>
    <w:rsid w:val="005A13D7"/>
    <w:rsid w:val="005E30C3"/>
    <w:rsid w:val="005E3F5A"/>
    <w:rsid w:val="0061708A"/>
    <w:rsid w:val="006218F5"/>
    <w:rsid w:val="0065699E"/>
    <w:rsid w:val="0068122D"/>
    <w:rsid w:val="00691683"/>
    <w:rsid w:val="006B02C6"/>
    <w:rsid w:val="006B37EA"/>
    <w:rsid w:val="006C055F"/>
    <w:rsid w:val="006E62EC"/>
    <w:rsid w:val="007029F1"/>
    <w:rsid w:val="00703B3C"/>
    <w:rsid w:val="00755195"/>
    <w:rsid w:val="00772401"/>
    <w:rsid w:val="00774952"/>
    <w:rsid w:val="00776CDA"/>
    <w:rsid w:val="007A5DBE"/>
    <w:rsid w:val="007A7F21"/>
    <w:rsid w:val="007C1FBA"/>
    <w:rsid w:val="007D2F4B"/>
    <w:rsid w:val="007D4D32"/>
    <w:rsid w:val="008040F3"/>
    <w:rsid w:val="008153F2"/>
    <w:rsid w:val="00834DED"/>
    <w:rsid w:val="00846AD0"/>
    <w:rsid w:val="008549A4"/>
    <w:rsid w:val="008815C0"/>
    <w:rsid w:val="00886224"/>
    <w:rsid w:val="008909AA"/>
    <w:rsid w:val="008A7451"/>
    <w:rsid w:val="008C4E03"/>
    <w:rsid w:val="008D1064"/>
    <w:rsid w:val="008D704C"/>
    <w:rsid w:val="008E64B9"/>
    <w:rsid w:val="008F571D"/>
    <w:rsid w:val="008F6AC9"/>
    <w:rsid w:val="009031BB"/>
    <w:rsid w:val="00926AF7"/>
    <w:rsid w:val="00933F52"/>
    <w:rsid w:val="00974A04"/>
    <w:rsid w:val="00976293"/>
    <w:rsid w:val="0098087E"/>
    <w:rsid w:val="009C5E03"/>
    <w:rsid w:val="009E5D89"/>
    <w:rsid w:val="00A01E42"/>
    <w:rsid w:val="00A22E86"/>
    <w:rsid w:val="00A34BFA"/>
    <w:rsid w:val="00A43E26"/>
    <w:rsid w:val="00A66368"/>
    <w:rsid w:val="00A66E58"/>
    <w:rsid w:val="00A74A90"/>
    <w:rsid w:val="00A836F1"/>
    <w:rsid w:val="00A86874"/>
    <w:rsid w:val="00AA2527"/>
    <w:rsid w:val="00AA7AEA"/>
    <w:rsid w:val="00AB0C8C"/>
    <w:rsid w:val="00AE7778"/>
    <w:rsid w:val="00AF680D"/>
    <w:rsid w:val="00B07EA2"/>
    <w:rsid w:val="00B24537"/>
    <w:rsid w:val="00B31988"/>
    <w:rsid w:val="00B34FE9"/>
    <w:rsid w:val="00B56BCA"/>
    <w:rsid w:val="00B61272"/>
    <w:rsid w:val="00B7048C"/>
    <w:rsid w:val="00B71A8F"/>
    <w:rsid w:val="00B93638"/>
    <w:rsid w:val="00B97BA9"/>
    <w:rsid w:val="00BB3880"/>
    <w:rsid w:val="00BB590D"/>
    <w:rsid w:val="00BC60F6"/>
    <w:rsid w:val="00C24C45"/>
    <w:rsid w:val="00C25798"/>
    <w:rsid w:val="00C2779C"/>
    <w:rsid w:val="00C3658E"/>
    <w:rsid w:val="00C44284"/>
    <w:rsid w:val="00C65202"/>
    <w:rsid w:val="00C802BA"/>
    <w:rsid w:val="00CA47DF"/>
    <w:rsid w:val="00CD3FDF"/>
    <w:rsid w:val="00CE5FA5"/>
    <w:rsid w:val="00CE72E4"/>
    <w:rsid w:val="00D3312B"/>
    <w:rsid w:val="00D665E7"/>
    <w:rsid w:val="00D833B7"/>
    <w:rsid w:val="00DA61B7"/>
    <w:rsid w:val="00DD386B"/>
    <w:rsid w:val="00DE34A4"/>
    <w:rsid w:val="00DF2F19"/>
    <w:rsid w:val="00E02C45"/>
    <w:rsid w:val="00E16DC8"/>
    <w:rsid w:val="00E20CFB"/>
    <w:rsid w:val="00E235B9"/>
    <w:rsid w:val="00E420EE"/>
    <w:rsid w:val="00E54A89"/>
    <w:rsid w:val="00E603DD"/>
    <w:rsid w:val="00E91ACA"/>
    <w:rsid w:val="00EA0BF9"/>
    <w:rsid w:val="00EC4D05"/>
    <w:rsid w:val="00EE021C"/>
    <w:rsid w:val="00EE4EE2"/>
    <w:rsid w:val="00EF1B21"/>
    <w:rsid w:val="00F030B0"/>
    <w:rsid w:val="00F05FE8"/>
    <w:rsid w:val="00F06964"/>
    <w:rsid w:val="00F1473C"/>
    <w:rsid w:val="00F31A99"/>
    <w:rsid w:val="00F345C2"/>
    <w:rsid w:val="00F416BA"/>
    <w:rsid w:val="00F72CDC"/>
    <w:rsid w:val="00F73E6B"/>
    <w:rsid w:val="00F76951"/>
    <w:rsid w:val="00F82B01"/>
    <w:rsid w:val="00F94AF4"/>
    <w:rsid w:val="00FB5D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3EF18C"/>
  <w15:chartTrackingRefBased/>
  <w15:docId w15:val="{A3C4E92A-7113-4650-AC5E-64C9A9FCC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040F3"/>
    <w:pPr>
      <w:widowControl w:val="0"/>
      <w:autoSpaceDE w:val="0"/>
      <w:autoSpaceDN w:val="0"/>
      <w:spacing w:after="0" w:line="240" w:lineRule="auto"/>
    </w:pPr>
  </w:style>
  <w:style w:type="paragraph" w:styleId="Balk1">
    <w:name w:val="heading 1"/>
    <w:basedOn w:val="Normal"/>
    <w:next w:val="Normal"/>
    <w:link w:val="Balk1Char"/>
    <w:uiPriority w:val="9"/>
    <w:qFormat/>
    <w:rsid w:val="0038524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38524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next w:val="Normal"/>
    <w:link w:val="Balk3Char"/>
    <w:uiPriority w:val="9"/>
    <w:unhideWhenUsed/>
    <w:qFormat/>
    <w:rsid w:val="0038524D"/>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Balk4">
    <w:name w:val="heading 4"/>
    <w:basedOn w:val="Normal"/>
    <w:next w:val="Normal"/>
    <w:link w:val="Balk4Char"/>
    <w:uiPriority w:val="9"/>
    <w:unhideWhenUsed/>
    <w:qFormat/>
    <w:rsid w:val="00E16DC8"/>
    <w:pPr>
      <w:keepNext/>
      <w:keepLines/>
      <w:spacing w:before="40"/>
      <w:outlineLvl w:val="3"/>
    </w:pPr>
    <w:rPr>
      <w:rFonts w:asciiTheme="majorHAnsi" w:eastAsiaTheme="majorEastAsia" w:hAnsiTheme="majorHAnsi" w:cstheme="majorBidi"/>
      <w:i/>
      <w:iCs/>
      <w:color w:val="2F5496" w:themeColor="accent1" w:themeShade="BF"/>
    </w:rPr>
  </w:style>
  <w:style w:type="paragraph" w:styleId="Balk5">
    <w:name w:val="heading 5"/>
    <w:basedOn w:val="Normal"/>
    <w:next w:val="Normal"/>
    <w:link w:val="Balk5Char"/>
    <w:uiPriority w:val="9"/>
    <w:unhideWhenUsed/>
    <w:qFormat/>
    <w:rsid w:val="00E16DC8"/>
    <w:pPr>
      <w:keepNext/>
      <w:keepLines/>
      <w:spacing w:before="40"/>
      <w:outlineLvl w:val="4"/>
    </w:pPr>
    <w:rPr>
      <w:rFonts w:asciiTheme="majorHAnsi" w:eastAsiaTheme="majorEastAsia" w:hAnsiTheme="majorHAnsi" w:cstheme="majorBidi"/>
      <w:color w:val="2F5496" w:themeColor="accent1" w:themeShade="BF"/>
    </w:rPr>
  </w:style>
  <w:style w:type="paragraph" w:styleId="Balk6">
    <w:name w:val="heading 6"/>
    <w:basedOn w:val="Normal"/>
    <w:next w:val="Normal"/>
    <w:link w:val="Balk6Char"/>
    <w:uiPriority w:val="9"/>
    <w:unhideWhenUsed/>
    <w:qFormat/>
    <w:rsid w:val="00E16DC8"/>
    <w:pPr>
      <w:keepNext/>
      <w:keepLines/>
      <w:spacing w:before="40"/>
      <w:outlineLvl w:val="5"/>
    </w:pPr>
    <w:rPr>
      <w:rFonts w:asciiTheme="majorHAnsi" w:eastAsiaTheme="majorEastAsia" w:hAnsiTheme="majorHAnsi" w:cstheme="majorBidi"/>
      <w:color w:val="1F3763"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040F3"/>
    <w:pPr>
      <w:tabs>
        <w:tab w:val="center" w:pos="4536"/>
        <w:tab w:val="right" w:pos="9072"/>
      </w:tabs>
    </w:pPr>
  </w:style>
  <w:style w:type="character" w:customStyle="1" w:styleId="stBilgiChar">
    <w:name w:val="Üst Bilgi Char"/>
    <w:basedOn w:val="VarsaylanParagrafYazTipi"/>
    <w:link w:val="stBilgi"/>
    <w:uiPriority w:val="99"/>
    <w:rsid w:val="008040F3"/>
  </w:style>
  <w:style w:type="paragraph" w:styleId="AltBilgi">
    <w:name w:val="footer"/>
    <w:basedOn w:val="Normal"/>
    <w:link w:val="AltBilgiChar"/>
    <w:uiPriority w:val="99"/>
    <w:unhideWhenUsed/>
    <w:rsid w:val="008040F3"/>
    <w:pPr>
      <w:tabs>
        <w:tab w:val="center" w:pos="4536"/>
        <w:tab w:val="right" w:pos="9072"/>
      </w:tabs>
    </w:pPr>
  </w:style>
  <w:style w:type="character" w:customStyle="1" w:styleId="AltBilgiChar">
    <w:name w:val="Alt Bilgi Char"/>
    <w:basedOn w:val="VarsaylanParagrafYazTipi"/>
    <w:link w:val="AltBilgi"/>
    <w:uiPriority w:val="99"/>
    <w:rsid w:val="008040F3"/>
  </w:style>
  <w:style w:type="table" w:customStyle="1" w:styleId="TableNormal">
    <w:name w:val="Table Normal"/>
    <w:uiPriority w:val="2"/>
    <w:semiHidden/>
    <w:unhideWhenUsed/>
    <w:qFormat/>
    <w:rsid w:val="008040F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040F3"/>
    <w:rPr>
      <w:rFonts w:ascii="Times New Roman" w:eastAsia="Times New Roman" w:hAnsi="Times New Roman" w:cs="Times New Roman"/>
    </w:rPr>
  </w:style>
  <w:style w:type="character" w:styleId="YerTutucuMetni">
    <w:name w:val="Placeholder Text"/>
    <w:basedOn w:val="VarsaylanParagrafYazTipi"/>
    <w:uiPriority w:val="99"/>
    <w:semiHidden/>
    <w:rsid w:val="0038524D"/>
    <w:rPr>
      <w:color w:val="808080"/>
    </w:rPr>
  </w:style>
  <w:style w:type="character" w:styleId="AklamaBavurusu">
    <w:name w:val="annotation reference"/>
    <w:basedOn w:val="VarsaylanParagrafYazTipi"/>
    <w:uiPriority w:val="99"/>
    <w:semiHidden/>
    <w:unhideWhenUsed/>
    <w:rsid w:val="0038524D"/>
    <w:rPr>
      <w:sz w:val="16"/>
      <w:szCs w:val="16"/>
    </w:rPr>
  </w:style>
  <w:style w:type="paragraph" w:styleId="AklamaMetni">
    <w:name w:val="annotation text"/>
    <w:basedOn w:val="Normal"/>
    <w:link w:val="AklamaMetniChar"/>
    <w:uiPriority w:val="99"/>
    <w:semiHidden/>
    <w:unhideWhenUsed/>
    <w:rsid w:val="0038524D"/>
    <w:rPr>
      <w:sz w:val="20"/>
      <w:szCs w:val="20"/>
    </w:rPr>
  </w:style>
  <w:style w:type="character" w:customStyle="1" w:styleId="AklamaMetniChar">
    <w:name w:val="Açıklama Metni Char"/>
    <w:basedOn w:val="VarsaylanParagrafYazTipi"/>
    <w:link w:val="AklamaMetni"/>
    <w:uiPriority w:val="99"/>
    <w:semiHidden/>
    <w:rsid w:val="0038524D"/>
    <w:rPr>
      <w:sz w:val="20"/>
      <w:szCs w:val="20"/>
    </w:rPr>
  </w:style>
  <w:style w:type="paragraph" w:styleId="AklamaKonusu">
    <w:name w:val="annotation subject"/>
    <w:basedOn w:val="AklamaMetni"/>
    <w:next w:val="AklamaMetni"/>
    <w:link w:val="AklamaKonusuChar"/>
    <w:uiPriority w:val="99"/>
    <w:semiHidden/>
    <w:unhideWhenUsed/>
    <w:rsid w:val="0038524D"/>
    <w:rPr>
      <w:b/>
      <w:bCs/>
    </w:rPr>
  </w:style>
  <w:style w:type="character" w:customStyle="1" w:styleId="AklamaKonusuChar">
    <w:name w:val="Açıklama Konusu Char"/>
    <w:basedOn w:val="AklamaMetniChar"/>
    <w:link w:val="AklamaKonusu"/>
    <w:uiPriority w:val="99"/>
    <w:semiHidden/>
    <w:rsid w:val="0038524D"/>
    <w:rPr>
      <w:b/>
      <w:bCs/>
      <w:sz w:val="20"/>
      <w:szCs w:val="20"/>
    </w:rPr>
  </w:style>
  <w:style w:type="character" w:styleId="GlVurgulama">
    <w:name w:val="Intense Emphasis"/>
    <w:basedOn w:val="VarsaylanParagrafYazTipi"/>
    <w:uiPriority w:val="21"/>
    <w:qFormat/>
    <w:rsid w:val="0038524D"/>
    <w:rPr>
      <w:i/>
      <w:iCs/>
      <w:color w:val="4472C4" w:themeColor="accent1"/>
    </w:rPr>
  </w:style>
  <w:style w:type="character" w:customStyle="1" w:styleId="Balk1Char">
    <w:name w:val="Başlık 1 Char"/>
    <w:basedOn w:val="VarsaylanParagrafYazTipi"/>
    <w:link w:val="Balk1"/>
    <w:uiPriority w:val="9"/>
    <w:rsid w:val="0038524D"/>
    <w:rPr>
      <w:rFonts w:asciiTheme="majorHAnsi" w:eastAsiaTheme="majorEastAsia" w:hAnsiTheme="majorHAnsi" w:cstheme="majorBidi"/>
      <w:color w:val="2F5496" w:themeColor="accent1" w:themeShade="BF"/>
      <w:sz w:val="32"/>
      <w:szCs w:val="32"/>
    </w:rPr>
  </w:style>
  <w:style w:type="character" w:customStyle="1" w:styleId="Balk2Char">
    <w:name w:val="Başlık 2 Char"/>
    <w:basedOn w:val="VarsaylanParagrafYazTipi"/>
    <w:link w:val="Balk2"/>
    <w:uiPriority w:val="9"/>
    <w:rsid w:val="0038524D"/>
    <w:rPr>
      <w:rFonts w:asciiTheme="majorHAnsi" w:eastAsiaTheme="majorEastAsia" w:hAnsiTheme="majorHAnsi" w:cstheme="majorBidi"/>
      <w:color w:val="2F5496" w:themeColor="accent1" w:themeShade="BF"/>
      <w:sz w:val="26"/>
      <w:szCs w:val="26"/>
    </w:rPr>
  </w:style>
  <w:style w:type="character" w:customStyle="1" w:styleId="Balk3Char">
    <w:name w:val="Başlık 3 Char"/>
    <w:basedOn w:val="VarsaylanParagrafYazTipi"/>
    <w:link w:val="Balk3"/>
    <w:uiPriority w:val="9"/>
    <w:rsid w:val="0038524D"/>
    <w:rPr>
      <w:rFonts w:asciiTheme="majorHAnsi" w:eastAsiaTheme="majorEastAsia" w:hAnsiTheme="majorHAnsi" w:cstheme="majorBidi"/>
      <w:color w:val="1F3763" w:themeColor="accent1" w:themeShade="7F"/>
      <w:sz w:val="24"/>
      <w:szCs w:val="24"/>
    </w:rPr>
  </w:style>
  <w:style w:type="character" w:customStyle="1" w:styleId="Balk4Char">
    <w:name w:val="Başlık 4 Char"/>
    <w:basedOn w:val="VarsaylanParagrafYazTipi"/>
    <w:link w:val="Balk4"/>
    <w:uiPriority w:val="9"/>
    <w:rsid w:val="00E16DC8"/>
    <w:rPr>
      <w:rFonts w:asciiTheme="majorHAnsi" w:eastAsiaTheme="majorEastAsia" w:hAnsiTheme="majorHAnsi" w:cstheme="majorBidi"/>
      <w:i/>
      <w:iCs/>
      <w:color w:val="2F5496" w:themeColor="accent1" w:themeShade="BF"/>
    </w:rPr>
  </w:style>
  <w:style w:type="character" w:customStyle="1" w:styleId="Balk5Char">
    <w:name w:val="Başlık 5 Char"/>
    <w:basedOn w:val="VarsaylanParagrafYazTipi"/>
    <w:link w:val="Balk5"/>
    <w:uiPriority w:val="9"/>
    <w:rsid w:val="00E16DC8"/>
    <w:rPr>
      <w:rFonts w:asciiTheme="majorHAnsi" w:eastAsiaTheme="majorEastAsia" w:hAnsiTheme="majorHAnsi" w:cstheme="majorBidi"/>
      <w:color w:val="2F5496" w:themeColor="accent1" w:themeShade="BF"/>
    </w:rPr>
  </w:style>
  <w:style w:type="character" w:customStyle="1" w:styleId="Balk6Char">
    <w:name w:val="Başlık 6 Char"/>
    <w:basedOn w:val="VarsaylanParagrafYazTipi"/>
    <w:link w:val="Balk6"/>
    <w:uiPriority w:val="9"/>
    <w:rsid w:val="00E16DC8"/>
    <w:rPr>
      <w:rFonts w:asciiTheme="majorHAnsi" w:eastAsiaTheme="majorEastAsia" w:hAnsiTheme="majorHAnsi" w:cstheme="majorBidi"/>
      <w:color w:val="1F3763" w:themeColor="accent1" w:themeShade="7F"/>
    </w:rPr>
  </w:style>
  <w:style w:type="paragraph" w:styleId="KonuBal">
    <w:name w:val="Title"/>
    <w:basedOn w:val="Normal"/>
    <w:next w:val="Normal"/>
    <w:link w:val="KonuBalChar"/>
    <w:uiPriority w:val="10"/>
    <w:qFormat/>
    <w:rsid w:val="00E16DC8"/>
    <w:pPr>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16DC8"/>
    <w:rPr>
      <w:rFonts w:asciiTheme="majorHAnsi" w:eastAsiaTheme="majorEastAsia" w:hAnsiTheme="majorHAnsi" w:cstheme="majorBidi"/>
      <w:spacing w:val="-10"/>
      <w:kern w:val="28"/>
      <w:sz w:val="56"/>
      <w:szCs w:val="56"/>
    </w:rPr>
  </w:style>
  <w:style w:type="character" w:styleId="HafifVurgulama">
    <w:name w:val="Subtle Emphasis"/>
    <w:basedOn w:val="VarsaylanParagrafYazTipi"/>
    <w:uiPriority w:val="19"/>
    <w:qFormat/>
    <w:rsid w:val="00E16DC8"/>
    <w:rPr>
      <w:i/>
      <w:iCs/>
      <w:color w:val="404040" w:themeColor="text1" w:themeTint="BF"/>
    </w:rPr>
  </w:style>
  <w:style w:type="character" w:styleId="Vurgu">
    <w:name w:val="Emphasis"/>
    <w:basedOn w:val="VarsaylanParagrafYazTipi"/>
    <w:uiPriority w:val="20"/>
    <w:qFormat/>
    <w:rsid w:val="00E16DC8"/>
    <w:rPr>
      <w:i/>
      <w:iCs/>
    </w:rPr>
  </w:style>
  <w:style w:type="paragraph" w:styleId="Alnt">
    <w:name w:val="Quote"/>
    <w:basedOn w:val="Normal"/>
    <w:next w:val="Normal"/>
    <w:link w:val="AlntChar"/>
    <w:uiPriority w:val="29"/>
    <w:qFormat/>
    <w:rsid w:val="00E16DC8"/>
    <w:pPr>
      <w:spacing w:before="200" w:after="160"/>
      <w:ind w:left="864" w:right="864"/>
      <w:jc w:val="center"/>
    </w:pPr>
    <w:rPr>
      <w:i/>
      <w:iCs/>
      <w:color w:val="404040" w:themeColor="text1" w:themeTint="BF"/>
    </w:rPr>
  </w:style>
  <w:style w:type="character" w:customStyle="1" w:styleId="AlntChar">
    <w:name w:val="Alıntı Char"/>
    <w:basedOn w:val="VarsaylanParagrafYazTipi"/>
    <w:link w:val="Alnt"/>
    <w:uiPriority w:val="29"/>
    <w:rsid w:val="00E16DC8"/>
    <w:rPr>
      <w:i/>
      <w:iCs/>
      <w:color w:val="404040" w:themeColor="text1" w:themeTint="BF"/>
    </w:rPr>
  </w:style>
  <w:style w:type="character" w:styleId="GlBavuru">
    <w:name w:val="Intense Reference"/>
    <w:basedOn w:val="VarsaylanParagrafYazTipi"/>
    <w:uiPriority w:val="32"/>
    <w:qFormat/>
    <w:rsid w:val="00E16DC8"/>
    <w:rPr>
      <w:b/>
      <w:bCs/>
      <w:smallCaps/>
      <w:color w:val="4472C4" w:themeColor="accent1"/>
      <w:spacing w:val="5"/>
    </w:rPr>
  </w:style>
  <w:style w:type="character" w:styleId="KitapBal">
    <w:name w:val="Book Title"/>
    <w:basedOn w:val="VarsaylanParagrafYazTipi"/>
    <w:uiPriority w:val="33"/>
    <w:qFormat/>
    <w:rsid w:val="00E16DC8"/>
    <w:rPr>
      <w:b/>
      <w:bCs/>
      <w:i/>
      <w:iCs/>
      <w:spacing w:val="5"/>
    </w:rPr>
  </w:style>
  <w:style w:type="paragraph" w:styleId="ListeParagraf">
    <w:name w:val="List Paragraph"/>
    <w:basedOn w:val="Normal"/>
    <w:uiPriority w:val="34"/>
    <w:qFormat/>
    <w:rsid w:val="005055B4"/>
    <w:pPr>
      <w:ind w:left="720"/>
      <w:contextualSpacing/>
    </w:pPr>
  </w:style>
  <w:style w:type="table" w:styleId="TabloKlavuzu">
    <w:name w:val="Table Grid"/>
    <w:basedOn w:val="NormalTablo"/>
    <w:uiPriority w:val="39"/>
    <w:rsid w:val="00CE72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ink/ink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ink/ink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ustomXml" Target="ink/ink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1-18T08:39:40.993"/>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0 1,'0'0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1-18T08:39:40.994"/>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0 0,'0'0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1-18T08:40:22.867"/>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0 1,'0'0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1-18T08:40:22.868"/>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0 0,'0'0</inkml:trace>
</inkml:ink>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9D7BC9-5DC4-4A5D-BA43-F7B3E7AA0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12</Pages>
  <Words>4946</Words>
  <Characters>28197</Characters>
  <Application>Microsoft Office Word</Application>
  <DocSecurity>0</DocSecurity>
  <Lines>234</Lines>
  <Paragraphs>66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OĞUZHAN KOCAKAYA</dc:creator>
  <cp:keywords/>
  <dc:description/>
  <cp:lastModifiedBy>SIDDIK AKDOĞAN</cp:lastModifiedBy>
  <cp:revision>16</cp:revision>
  <cp:lastPrinted>2024-02-12T07:35:00Z</cp:lastPrinted>
  <dcterms:created xsi:type="dcterms:W3CDTF">2025-03-11T11:04:00Z</dcterms:created>
  <dcterms:modified xsi:type="dcterms:W3CDTF">2026-03-03T12:15:00Z</dcterms:modified>
</cp:coreProperties>
</file>