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7E624AAD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4E5422">
        <w:rPr>
          <w:rFonts w:eastAsia="Times New Roman" w:cs="Times New Roman"/>
          <w:b/>
          <w:bCs/>
          <w:szCs w:val="24"/>
          <w:lang w:eastAsia="tr-TR"/>
        </w:rPr>
        <w:t>1</w:t>
      </w:r>
      <w:r w:rsidR="00046C53">
        <w:rPr>
          <w:rFonts w:eastAsia="Times New Roman" w:cs="Times New Roman"/>
          <w:b/>
          <w:bCs/>
          <w:szCs w:val="24"/>
          <w:lang w:eastAsia="tr-TR"/>
        </w:rPr>
        <w:t>2</w:t>
      </w:r>
    </w:p>
    <w:p w14:paraId="7E033A9D" w14:textId="4FE317ED" w:rsidR="004E5422" w:rsidRPr="004E5422" w:rsidRDefault="004E5422" w:rsidP="004E5422">
      <w:pPr>
        <w:jc w:val="center"/>
        <w:rPr>
          <w:rFonts w:eastAsia="Times New Roman" w:cs="Times New Roman"/>
          <w:szCs w:val="24"/>
          <w:lang w:eastAsia="tr-TR"/>
        </w:rPr>
      </w:pPr>
      <w:r w:rsidRPr="004E5422">
        <w:rPr>
          <w:rFonts w:eastAsia="Times New Roman" w:cs="Times New Roman"/>
          <w:szCs w:val="24"/>
          <w:lang w:eastAsia="tr-TR"/>
        </w:rPr>
        <w:t>(Çağrıya uymayan tanık</w:t>
      </w:r>
      <w:r>
        <w:rPr>
          <w:rFonts w:eastAsia="Times New Roman" w:cs="Times New Roman"/>
          <w:szCs w:val="24"/>
          <w:lang w:eastAsia="tr-TR"/>
        </w:rPr>
        <w:t xml:space="preserve"> için</w:t>
      </w:r>
      <w:r w:rsidRPr="004E5422">
        <w:rPr>
          <w:rFonts w:eastAsia="Times New Roman" w:cs="Times New Roman"/>
          <w:szCs w:val="24"/>
          <w:lang w:eastAsia="tr-TR"/>
        </w:rPr>
        <w:t xml:space="preserve"> görevli ve yetkili Cumhuriyet Başsavcılığına gönderilecek yazı örneği)</w:t>
      </w:r>
    </w:p>
    <w:p w14:paraId="15A6CC89" w14:textId="5CEC9EDB" w:rsidR="00667F07" w:rsidRPr="00667F07" w:rsidRDefault="00667F07" w:rsidP="00667F07">
      <w:pPr>
        <w:ind w:firstLine="0"/>
        <w:jc w:val="center"/>
        <w:rPr>
          <w:rFonts w:eastAsia="Times New Roman" w:cs="Times New Roman"/>
          <w:szCs w:val="24"/>
          <w:lang w:eastAsia="tr-TR"/>
        </w:rPr>
      </w:pPr>
    </w:p>
    <w:p w14:paraId="57B573E4" w14:textId="4BAF0D87" w:rsidR="001E127E" w:rsidRPr="00106013" w:rsidRDefault="001E127E" w:rsidP="00263F37">
      <w:pPr>
        <w:ind w:firstLine="0"/>
        <w:jc w:val="center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2121247" w14:textId="77777777" w:rsidTr="001E127E">
        <w:tc>
          <w:tcPr>
            <w:tcW w:w="4813" w:type="dxa"/>
            <w:vAlign w:val="center"/>
          </w:tcPr>
          <w:p w14:paraId="055AD47B" w14:textId="40FE1DBC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08961E38" w14:textId="3755B829" w:rsidR="001E127E" w:rsidRDefault="001E127E" w:rsidP="001E12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1E127E" w14:paraId="7F4ADF0C" w14:textId="77777777" w:rsidTr="001E127E">
        <w:tc>
          <w:tcPr>
            <w:tcW w:w="4813" w:type="dxa"/>
            <w:vAlign w:val="center"/>
          </w:tcPr>
          <w:p w14:paraId="0A53EFA9" w14:textId="2F81E072" w:rsidR="001E127E" w:rsidRDefault="009302DC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Konu:</w:t>
            </w:r>
            <w:r w:rsidR="001E127E" w:rsidRPr="00F93D5C">
              <w:rPr>
                <w:rFonts w:eastAsia="Times New Roman" w:cs="Times New Roman"/>
                <w:szCs w:val="24"/>
                <w:lang w:eastAsia="tr-TR"/>
              </w:rPr>
              <w:t xml:space="preserve"> </w:t>
            </w:r>
            <w:r w:rsidR="004E5422" w:rsidRPr="004E5422">
              <w:rPr>
                <w:rFonts w:eastAsia="Times New Roman" w:cs="Times New Roman"/>
                <w:szCs w:val="24"/>
                <w:lang w:eastAsia="tr-TR"/>
              </w:rPr>
              <w:t xml:space="preserve">Çağrıya uymayan tanık </w:t>
            </w:r>
            <w:proofErr w:type="spellStart"/>
            <w:r w:rsidR="000B31BF">
              <w:rPr>
                <w:rFonts w:eastAsia="Times New Roman" w:cs="Times New Roman"/>
                <w:szCs w:val="24"/>
                <w:lang w:eastAsia="tr-TR"/>
              </w:rPr>
              <w:t>h</w:t>
            </w:r>
            <w:r w:rsidR="001E127E" w:rsidRPr="00F93D5C">
              <w:rPr>
                <w:rFonts w:eastAsia="Times New Roman" w:cs="Times New Roman"/>
                <w:szCs w:val="24"/>
                <w:lang w:eastAsia="tr-TR"/>
              </w:rPr>
              <w:t>k</w:t>
            </w:r>
            <w:proofErr w:type="spellEnd"/>
            <w:r w:rsidR="001E127E" w:rsidRPr="00F93D5C">
              <w:rPr>
                <w:rFonts w:eastAsia="Times New Roman" w:cs="Times New Roman"/>
                <w:szCs w:val="24"/>
                <w:lang w:eastAsia="tr-TR"/>
              </w:rPr>
              <w:t>.</w:t>
            </w:r>
          </w:p>
        </w:tc>
        <w:tc>
          <w:tcPr>
            <w:tcW w:w="4814" w:type="dxa"/>
          </w:tcPr>
          <w:p w14:paraId="511DCCE9" w14:textId="77777777" w:rsidR="001E127E" w:rsidRDefault="001E127E" w:rsidP="001E12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3859872A" w14:textId="77777777" w:rsidR="0021032C" w:rsidRDefault="0021032C" w:rsidP="0021032C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21032C">
        <w:rPr>
          <w:rFonts w:eastAsia="Times New Roman" w:cs="Times New Roman"/>
          <w:b/>
          <w:bCs/>
          <w:szCs w:val="24"/>
          <w:lang w:eastAsia="tr-TR"/>
        </w:rPr>
        <w:t>CUMHURİYET BAŞSAVCILIĞINA</w:t>
      </w:r>
    </w:p>
    <w:p w14:paraId="29DB3216" w14:textId="77777777" w:rsidR="00BA626C" w:rsidRDefault="00BA626C" w:rsidP="0021032C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42FBF7FB" w14:textId="428C52F2" w:rsidR="004E5422" w:rsidRPr="004E5422" w:rsidRDefault="004E5422" w:rsidP="004E5422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4E5422">
        <w:rPr>
          <w:rFonts w:eastAsia="Times New Roman" w:cs="Times New Roman"/>
          <w:szCs w:val="24"/>
          <w:lang w:eastAsia="tr-TR"/>
        </w:rPr>
        <w:t>… da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4E5422">
        <w:rPr>
          <w:rFonts w:eastAsia="Times New Roman" w:cs="Times New Roman"/>
          <w:szCs w:val="24"/>
          <w:lang w:eastAsia="tr-TR"/>
        </w:rPr>
        <w:t>hakkında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4E5422">
        <w:rPr>
          <w:rFonts w:eastAsia="Times New Roman" w:cs="Times New Roman"/>
          <w:szCs w:val="24"/>
          <w:lang w:eastAsia="tr-TR"/>
        </w:rPr>
        <w:t>ile ilgili olarak 4483/3628 sayılı kanun gereğince yapılmakta olan bir ön inceleme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4E5422">
        <w:rPr>
          <w:rFonts w:eastAsia="Times New Roman" w:cs="Times New Roman"/>
          <w:szCs w:val="24"/>
          <w:lang w:eastAsia="tr-TR"/>
        </w:rPr>
        <w:t>/ soruşturma nedeniyle tanık olarak dinlenmesine gerek görülen ve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4E5422">
        <w:rPr>
          <w:rFonts w:eastAsia="Times New Roman" w:cs="Times New Roman"/>
          <w:szCs w:val="24"/>
          <w:lang w:eastAsia="tr-TR"/>
        </w:rPr>
        <w:t>adresine usulüne uygun olarak yapılan tebligata rağmen belirtilen gün ve saatte çağrıya uymayan tanık …</w:t>
      </w:r>
      <w:r>
        <w:rPr>
          <w:rFonts w:eastAsia="Times New Roman" w:cs="Times New Roman"/>
          <w:szCs w:val="24"/>
          <w:lang w:eastAsia="tr-TR"/>
        </w:rPr>
        <w:t xml:space="preserve"> …</w:t>
      </w:r>
      <w:r w:rsidRPr="004E5422">
        <w:rPr>
          <w:rFonts w:eastAsia="Times New Roman" w:cs="Times New Roman"/>
          <w:szCs w:val="24"/>
          <w:lang w:eastAsia="tr-TR"/>
        </w:rPr>
        <w:t xml:space="preserve"> hakkında C</w:t>
      </w:r>
      <w:r>
        <w:rPr>
          <w:rFonts w:eastAsia="Times New Roman" w:cs="Times New Roman"/>
          <w:szCs w:val="24"/>
          <w:lang w:eastAsia="tr-TR"/>
        </w:rPr>
        <w:t xml:space="preserve">eza </w:t>
      </w:r>
      <w:r w:rsidRPr="004E5422">
        <w:rPr>
          <w:rFonts w:eastAsia="Times New Roman" w:cs="Times New Roman"/>
          <w:szCs w:val="24"/>
          <w:lang w:eastAsia="tr-TR"/>
        </w:rPr>
        <w:t>M</w:t>
      </w:r>
      <w:r>
        <w:rPr>
          <w:rFonts w:eastAsia="Times New Roman" w:cs="Times New Roman"/>
          <w:szCs w:val="24"/>
          <w:lang w:eastAsia="tr-TR"/>
        </w:rPr>
        <w:t xml:space="preserve">uhakemeleri </w:t>
      </w:r>
      <w:r w:rsidRPr="004E5422">
        <w:rPr>
          <w:rFonts w:eastAsia="Times New Roman" w:cs="Times New Roman"/>
          <w:szCs w:val="24"/>
          <w:lang w:eastAsia="tr-TR"/>
        </w:rPr>
        <w:t>K</w:t>
      </w:r>
      <w:r>
        <w:rPr>
          <w:rFonts w:eastAsia="Times New Roman" w:cs="Times New Roman"/>
          <w:szCs w:val="24"/>
          <w:lang w:eastAsia="tr-TR"/>
        </w:rPr>
        <w:t>anunu</w:t>
      </w:r>
      <w:r w:rsidRPr="004E5422">
        <w:rPr>
          <w:rFonts w:eastAsia="Times New Roman" w:cs="Times New Roman"/>
          <w:szCs w:val="24"/>
          <w:lang w:eastAsia="tr-TR"/>
        </w:rPr>
        <w:t>nun 44</w:t>
      </w:r>
      <w:r w:rsidR="001B6E21">
        <w:rPr>
          <w:rFonts w:eastAsia="Times New Roman" w:cs="Times New Roman"/>
          <w:szCs w:val="24"/>
          <w:lang w:eastAsia="tr-TR"/>
        </w:rPr>
        <w:t>,</w:t>
      </w:r>
      <w:r w:rsidRPr="004E5422">
        <w:rPr>
          <w:rFonts w:eastAsia="Times New Roman" w:cs="Times New Roman"/>
          <w:szCs w:val="24"/>
          <w:lang w:eastAsia="tr-TR"/>
        </w:rPr>
        <w:t xml:space="preserve">  60</w:t>
      </w:r>
      <w:r w:rsidR="001B6E21">
        <w:rPr>
          <w:rFonts w:eastAsia="Times New Roman" w:cs="Times New Roman"/>
          <w:szCs w:val="24"/>
          <w:lang w:eastAsia="tr-TR"/>
        </w:rPr>
        <w:t xml:space="preserve"> ve 146</w:t>
      </w:r>
      <w:r w:rsidRPr="004E5422">
        <w:rPr>
          <w:rFonts w:eastAsia="Times New Roman" w:cs="Times New Roman"/>
          <w:szCs w:val="24"/>
          <w:lang w:eastAsia="tr-TR"/>
        </w:rPr>
        <w:t xml:space="preserve"> ncı madde</w:t>
      </w:r>
      <w:r>
        <w:rPr>
          <w:rFonts w:eastAsia="Times New Roman" w:cs="Times New Roman"/>
          <w:szCs w:val="24"/>
          <w:lang w:eastAsia="tr-TR"/>
        </w:rPr>
        <w:t xml:space="preserve"> hüküm</w:t>
      </w:r>
      <w:r w:rsidRPr="004E5422">
        <w:rPr>
          <w:rFonts w:eastAsia="Times New Roman" w:cs="Times New Roman"/>
          <w:szCs w:val="24"/>
          <w:lang w:eastAsia="tr-TR"/>
        </w:rPr>
        <w:t xml:space="preserve">lerini uygulamak üzere düzenlenen tutanak, karar ve </w:t>
      </w:r>
      <w:r w:rsidR="001B6E21">
        <w:rPr>
          <w:rFonts w:eastAsia="Times New Roman" w:cs="Times New Roman"/>
          <w:szCs w:val="24"/>
          <w:lang w:eastAsia="tr-TR"/>
        </w:rPr>
        <w:t>iki</w:t>
      </w:r>
      <w:r w:rsidRPr="004E5422">
        <w:rPr>
          <w:rFonts w:eastAsia="Times New Roman" w:cs="Times New Roman"/>
          <w:szCs w:val="24"/>
          <w:lang w:eastAsia="tr-TR"/>
        </w:rPr>
        <w:t xml:space="preserve">nci nüsha çağrı </w:t>
      </w:r>
      <w:r w:rsidR="00A04164" w:rsidRPr="004E5422">
        <w:rPr>
          <w:rFonts w:eastAsia="Times New Roman" w:cs="Times New Roman"/>
          <w:szCs w:val="24"/>
          <w:lang w:eastAsia="tr-TR"/>
        </w:rPr>
        <w:t>kâğıdı</w:t>
      </w:r>
      <w:r w:rsidRPr="004E5422">
        <w:rPr>
          <w:rFonts w:eastAsia="Times New Roman" w:cs="Times New Roman"/>
          <w:szCs w:val="24"/>
          <w:lang w:eastAsia="tr-TR"/>
        </w:rPr>
        <w:t xml:space="preserve"> ilişikte sunulmuştur. </w:t>
      </w:r>
    </w:p>
    <w:p w14:paraId="5D184962" w14:textId="71B7D9F0" w:rsidR="004E5422" w:rsidRDefault="004E5422" w:rsidP="004E5422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4E5422">
        <w:rPr>
          <w:rFonts w:eastAsia="Times New Roman" w:cs="Times New Roman"/>
          <w:szCs w:val="24"/>
          <w:lang w:eastAsia="tr-TR"/>
        </w:rPr>
        <w:t>Gereğinin yapılmasını ve sonucun Müfettişliğimize bildirilmesi arz olunur.</w:t>
      </w:r>
    </w:p>
    <w:p w14:paraId="3530AE92" w14:textId="27A5DD8C" w:rsidR="001B6E21" w:rsidRDefault="001B6E21" w:rsidP="004E5422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p w14:paraId="21311AC7" w14:textId="77777777" w:rsidR="001B6E21" w:rsidRPr="004E5422" w:rsidRDefault="001B6E21" w:rsidP="004E5422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814"/>
      </w:tblGrid>
      <w:tr w:rsidR="001E127E" w14:paraId="007B9F25" w14:textId="77777777" w:rsidTr="00536F93">
        <w:tc>
          <w:tcPr>
            <w:tcW w:w="4955" w:type="dxa"/>
            <w:vAlign w:val="bottom"/>
          </w:tcPr>
          <w:p w14:paraId="428AC115" w14:textId="298117BB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ADRES:</w:t>
            </w:r>
          </w:p>
        </w:tc>
        <w:tc>
          <w:tcPr>
            <w:tcW w:w="4814" w:type="dxa"/>
            <w:vAlign w:val="center"/>
          </w:tcPr>
          <w:p w14:paraId="190798C7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8638FA5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7EA6BA9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</w:tr>
      <w:tr w:rsidR="001E127E" w14:paraId="7C47D0B4" w14:textId="77777777" w:rsidTr="00536F93">
        <w:tc>
          <w:tcPr>
            <w:tcW w:w="4955" w:type="dxa"/>
            <w:vAlign w:val="center"/>
          </w:tcPr>
          <w:p w14:paraId="2DAC26D1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  <w:p w14:paraId="5FAD1976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  <w:p w14:paraId="21950D02" w14:textId="0EB6B6BC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</w:tc>
        <w:tc>
          <w:tcPr>
            <w:tcW w:w="4814" w:type="dxa"/>
            <w:vAlign w:val="center"/>
          </w:tcPr>
          <w:p w14:paraId="6E20D2E7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32F4EE20" w14:textId="27C2450A" w:rsidR="00536F93" w:rsidRDefault="00536F93" w:rsidP="00536F93">
      <w:pPr>
        <w:ind w:firstLine="0"/>
      </w:pPr>
      <w:r>
        <w:t xml:space="preserve">EKİ: </w:t>
      </w:r>
    </w:p>
    <w:p w14:paraId="460E0B27" w14:textId="2C24C23F" w:rsidR="00536F93" w:rsidRDefault="00536F93" w:rsidP="00536F93">
      <w:pPr>
        <w:ind w:firstLine="0"/>
      </w:pPr>
      <w:r>
        <w:t>1 Çağrı kâğıdı ve tebellüğ ilmühaberi</w:t>
      </w:r>
    </w:p>
    <w:p w14:paraId="4E3AEAF0" w14:textId="72DDF4AF" w:rsidR="00536F93" w:rsidRDefault="00536F93" w:rsidP="00536F93">
      <w:pPr>
        <w:ind w:firstLine="0"/>
      </w:pPr>
      <w:r>
        <w:t>1 Tutanak</w:t>
      </w:r>
    </w:p>
    <w:p w14:paraId="7528E6C5" w14:textId="27D8FFE4" w:rsidR="00EC0CDB" w:rsidRPr="001E127E" w:rsidRDefault="00536F93" w:rsidP="00536F93">
      <w:pPr>
        <w:ind w:firstLine="0"/>
      </w:pPr>
      <w:r>
        <w:t>1 Müteferrik Karar</w:t>
      </w:r>
    </w:p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46C53"/>
    <w:rsid w:val="000B31BF"/>
    <w:rsid w:val="000E1D57"/>
    <w:rsid w:val="00106013"/>
    <w:rsid w:val="001B6E21"/>
    <w:rsid w:val="001E127E"/>
    <w:rsid w:val="0021032C"/>
    <w:rsid w:val="00263F37"/>
    <w:rsid w:val="002A26FE"/>
    <w:rsid w:val="002B56F7"/>
    <w:rsid w:val="002B6B26"/>
    <w:rsid w:val="002F42F9"/>
    <w:rsid w:val="00301F4B"/>
    <w:rsid w:val="003D1EEB"/>
    <w:rsid w:val="004D1007"/>
    <w:rsid w:val="004E5422"/>
    <w:rsid w:val="00536F93"/>
    <w:rsid w:val="00631C6A"/>
    <w:rsid w:val="00667F07"/>
    <w:rsid w:val="006C582C"/>
    <w:rsid w:val="006E2B6D"/>
    <w:rsid w:val="006E711D"/>
    <w:rsid w:val="009302DC"/>
    <w:rsid w:val="00962D91"/>
    <w:rsid w:val="00A04164"/>
    <w:rsid w:val="00B94CEC"/>
    <w:rsid w:val="00BA626C"/>
    <w:rsid w:val="00CD56FC"/>
    <w:rsid w:val="00D57757"/>
    <w:rsid w:val="00E3679B"/>
    <w:rsid w:val="00EC0CDB"/>
    <w:rsid w:val="00F35493"/>
    <w:rsid w:val="00F82CF9"/>
    <w:rsid w:val="00F85ED1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7</cp:revision>
  <dcterms:created xsi:type="dcterms:W3CDTF">2021-12-19T18:48:00Z</dcterms:created>
  <dcterms:modified xsi:type="dcterms:W3CDTF">2022-04-20T17:43:00Z</dcterms:modified>
</cp:coreProperties>
</file>