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122C5BAC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 xml:space="preserve">ÖRNEK NO: </w:t>
      </w:r>
      <w:r w:rsidR="00D92A15">
        <w:rPr>
          <w:rFonts w:eastAsia="Times New Roman" w:cs="Times New Roman"/>
          <w:b/>
          <w:bCs/>
          <w:szCs w:val="24"/>
          <w:lang w:eastAsia="tr-TR"/>
        </w:rPr>
        <w:t>3</w:t>
      </w:r>
      <w:r w:rsidR="002248FC">
        <w:rPr>
          <w:rFonts w:eastAsia="Times New Roman" w:cs="Times New Roman"/>
          <w:b/>
          <w:bCs/>
          <w:szCs w:val="24"/>
          <w:lang w:eastAsia="tr-TR"/>
        </w:rPr>
        <w:t>2</w:t>
      </w:r>
    </w:p>
    <w:p w14:paraId="15A6CC89" w14:textId="287F22DC" w:rsidR="00667F07" w:rsidRPr="00667F07" w:rsidRDefault="00D92A15" w:rsidP="00667F07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D92A15">
        <w:rPr>
          <w:rFonts w:eastAsia="Times New Roman" w:cs="Times New Roman"/>
          <w:szCs w:val="24"/>
          <w:lang w:eastAsia="tr-TR"/>
        </w:rPr>
        <w:t>(Noterlikte</w:t>
      </w:r>
      <w:r w:rsidR="00836B10">
        <w:rPr>
          <w:rFonts w:eastAsia="Times New Roman" w:cs="Times New Roman"/>
          <w:szCs w:val="24"/>
          <w:lang w:eastAsia="tr-TR"/>
        </w:rPr>
        <w:t>n</w:t>
      </w:r>
      <w:r w:rsidRPr="00D92A15">
        <w:rPr>
          <w:rFonts w:eastAsia="Times New Roman" w:cs="Times New Roman"/>
          <w:szCs w:val="24"/>
          <w:lang w:eastAsia="tr-TR"/>
        </w:rPr>
        <w:t xml:space="preserve"> belge alınması için düzenlenecek yazı örneği)</w:t>
      </w:r>
    </w:p>
    <w:p w14:paraId="57B573E4" w14:textId="4BAF0D87" w:rsidR="001E127E" w:rsidRPr="00106013" w:rsidRDefault="001E127E" w:rsidP="00263F37">
      <w:pPr>
        <w:ind w:firstLine="0"/>
        <w:jc w:val="center"/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2121247" w14:textId="77777777" w:rsidTr="001E127E">
        <w:tc>
          <w:tcPr>
            <w:tcW w:w="4813" w:type="dxa"/>
            <w:vAlign w:val="center"/>
          </w:tcPr>
          <w:p w14:paraId="055AD47B" w14:textId="40FE1DBC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Sayı:</w:t>
            </w:r>
          </w:p>
        </w:tc>
        <w:tc>
          <w:tcPr>
            <w:tcW w:w="4814" w:type="dxa"/>
            <w:vAlign w:val="center"/>
          </w:tcPr>
          <w:p w14:paraId="08961E38" w14:textId="3755B829" w:rsidR="001E127E" w:rsidRDefault="001E127E" w:rsidP="001E127E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Cs w:val="24"/>
                <w:lang w:eastAsia="tr-TR"/>
              </w:rPr>
            </w:pPr>
            <w:r w:rsidRPr="001E127E">
              <w:rPr>
                <w:rFonts w:eastAsia="Times New Roman" w:cs="Times New Roman"/>
                <w:szCs w:val="24"/>
                <w:lang w:eastAsia="tr-TR"/>
              </w:rPr>
              <w:t>…/…/20…</w:t>
            </w:r>
          </w:p>
        </w:tc>
      </w:tr>
      <w:tr w:rsidR="001E127E" w14:paraId="7F4ADF0C" w14:textId="77777777" w:rsidTr="001E127E">
        <w:tc>
          <w:tcPr>
            <w:tcW w:w="4813" w:type="dxa"/>
            <w:vAlign w:val="center"/>
          </w:tcPr>
          <w:p w14:paraId="0A53EFA9" w14:textId="7EB5FFD9" w:rsidR="001E127E" w:rsidRDefault="009302DC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Konu:</w:t>
            </w:r>
            <w:r w:rsidR="001E127E" w:rsidRPr="00F93D5C">
              <w:rPr>
                <w:rFonts w:eastAsia="Times New Roman" w:cs="Times New Roman"/>
                <w:szCs w:val="24"/>
                <w:lang w:eastAsia="tr-TR"/>
              </w:rPr>
              <w:t xml:space="preserve"> </w:t>
            </w:r>
            <w:r w:rsidR="00D92A15" w:rsidRPr="00D92A15">
              <w:rPr>
                <w:rFonts w:eastAsia="Times New Roman" w:cs="Times New Roman"/>
                <w:szCs w:val="24"/>
                <w:lang w:eastAsia="tr-TR"/>
              </w:rPr>
              <w:t>Soruşturma ile ilgili belgeler hk.</w:t>
            </w:r>
          </w:p>
        </w:tc>
        <w:tc>
          <w:tcPr>
            <w:tcW w:w="4814" w:type="dxa"/>
          </w:tcPr>
          <w:p w14:paraId="511DCCE9" w14:textId="77777777" w:rsidR="001E127E" w:rsidRDefault="001E127E" w:rsidP="001E127E">
            <w:pPr>
              <w:spacing w:after="0" w:line="240" w:lineRule="auto"/>
              <w:ind w:firstLine="0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3317E8E7" w14:textId="77777777" w:rsidR="00AE3C80" w:rsidRDefault="00AE3C80" w:rsidP="009302DC">
      <w:pPr>
        <w:jc w:val="center"/>
        <w:rPr>
          <w:rFonts w:eastAsia="Times New Roman" w:cs="Times New Roman"/>
          <w:b/>
          <w:bCs/>
          <w:szCs w:val="24"/>
          <w:lang w:eastAsia="tr-TR"/>
        </w:rPr>
      </w:pPr>
    </w:p>
    <w:p w14:paraId="064D1360" w14:textId="0ADEEBD1" w:rsidR="009302DC" w:rsidRDefault="00AE3C80" w:rsidP="009302DC">
      <w:pPr>
        <w:jc w:val="center"/>
        <w:rPr>
          <w:rFonts w:eastAsia="Times New Roman" w:cs="Times New Roman"/>
          <w:b/>
          <w:bCs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 xml:space="preserve">… </w:t>
      </w:r>
      <w:r w:rsidR="005C2306">
        <w:rPr>
          <w:rFonts w:eastAsia="Times New Roman" w:cs="Times New Roman"/>
          <w:b/>
          <w:bCs/>
          <w:szCs w:val="24"/>
          <w:lang w:eastAsia="tr-TR"/>
        </w:rPr>
        <w:t>NOTERLİĞİNE</w:t>
      </w:r>
    </w:p>
    <w:p w14:paraId="6CDA5341" w14:textId="6E1B9998" w:rsidR="00FA643A" w:rsidRDefault="00FA643A" w:rsidP="009302DC">
      <w:pPr>
        <w:jc w:val="center"/>
        <w:rPr>
          <w:rFonts w:eastAsia="Times New Roman" w:cs="Times New Roman"/>
          <w:b/>
          <w:bCs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>… CUMHURİYET BAŞSAVCILIĞINA</w:t>
      </w:r>
    </w:p>
    <w:p w14:paraId="641F1BA3" w14:textId="77777777" w:rsidR="00AE3C80" w:rsidRDefault="00AE3C80" w:rsidP="000B31BF">
      <w:pPr>
        <w:spacing w:after="0" w:line="240" w:lineRule="auto"/>
        <w:rPr>
          <w:rFonts w:eastAsia="Times New Roman" w:cs="Times New Roman"/>
          <w:szCs w:val="24"/>
          <w:lang w:eastAsia="tr-TR"/>
        </w:rPr>
      </w:pPr>
    </w:p>
    <w:p w14:paraId="462388A8" w14:textId="3449BE3E" w:rsidR="00D92A15" w:rsidRPr="00D92A15" w:rsidRDefault="00D92A15" w:rsidP="00D92A15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D92A15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D92A15">
        <w:rPr>
          <w:rFonts w:eastAsia="Times New Roman" w:cs="Times New Roman"/>
          <w:szCs w:val="24"/>
          <w:lang w:eastAsia="tr-TR"/>
        </w:rPr>
        <w:t xml:space="preserve">hakkında 4483/3628 sayılı Kanuna göre yapılmakta </w:t>
      </w:r>
      <w:r>
        <w:rPr>
          <w:rFonts w:eastAsia="Times New Roman" w:cs="Times New Roman"/>
          <w:szCs w:val="24"/>
          <w:lang w:eastAsia="tr-TR"/>
        </w:rPr>
        <w:t>o</w:t>
      </w:r>
      <w:r w:rsidRPr="00D92A15">
        <w:rPr>
          <w:rFonts w:eastAsia="Times New Roman" w:cs="Times New Roman"/>
          <w:szCs w:val="24"/>
          <w:lang w:eastAsia="tr-TR"/>
        </w:rPr>
        <w:t>lan bir ön inceleme /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D92A15">
        <w:rPr>
          <w:rFonts w:eastAsia="Times New Roman" w:cs="Times New Roman"/>
          <w:szCs w:val="24"/>
          <w:lang w:eastAsia="tr-TR"/>
        </w:rPr>
        <w:t>soruşturma için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D92A15">
        <w:rPr>
          <w:rFonts w:eastAsia="Times New Roman" w:cs="Times New Roman"/>
          <w:szCs w:val="24"/>
          <w:lang w:eastAsia="tr-TR"/>
        </w:rPr>
        <w:t>noterlikteki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D92A15">
        <w:rPr>
          <w:rFonts w:eastAsia="Times New Roman" w:cs="Times New Roman"/>
          <w:szCs w:val="24"/>
          <w:lang w:eastAsia="tr-TR"/>
        </w:rPr>
        <w:t>dosyanın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D92A15">
        <w:rPr>
          <w:rFonts w:eastAsia="Times New Roman" w:cs="Times New Roman"/>
          <w:szCs w:val="24"/>
          <w:lang w:eastAsia="tr-TR"/>
        </w:rPr>
        <w:t>/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D92A15">
        <w:rPr>
          <w:rFonts w:eastAsia="Times New Roman" w:cs="Times New Roman"/>
          <w:szCs w:val="24"/>
          <w:lang w:eastAsia="tr-TR"/>
        </w:rPr>
        <w:t>işlemin ön incelemeci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D92A15">
        <w:rPr>
          <w:rFonts w:eastAsia="Times New Roman" w:cs="Times New Roman"/>
          <w:szCs w:val="24"/>
          <w:lang w:eastAsia="tr-TR"/>
        </w:rPr>
        <w:t xml:space="preserve">/ soruşturmacı sıfatıyla incelenmesi sonucunda aşağıda tarih ve numarası ile </w:t>
      </w:r>
      <w:r>
        <w:rPr>
          <w:rFonts w:eastAsia="Times New Roman" w:cs="Times New Roman"/>
          <w:szCs w:val="24"/>
          <w:lang w:eastAsia="tr-TR"/>
        </w:rPr>
        <w:t>içeriğ</w:t>
      </w:r>
      <w:r w:rsidRPr="00D92A15">
        <w:rPr>
          <w:rFonts w:eastAsia="Times New Roman" w:cs="Times New Roman"/>
          <w:szCs w:val="24"/>
          <w:lang w:eastAsia="tr-TR"/>
        </w:rPr>
        <w:t>i yazılı belge asıllarının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D92A15">
        <w:rPr>
          <w:rFonts w:eastAsia="Times New Roman" w:cs="Times New Roman"/>
          <w:szCs w:val="24"/>
          <w:lang w:eastAsia="tr-TR"/>
        </w:rPr>
        <w:t>/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D92A15">
        <w:rPr>
          <w:rFonts w:eastAsia="Times New Roman" w:cs="Times New Roman"/>
          <w:szCs w:val="24"/>
          <w:lang w:eastAsia="tr-TR"/>
        </w:rPr>
        <w:t>suretlerinin alınmasına gerek görülmüştür.</w:t>
      </w:r>
    </w:p>
    <w:p w14:paraId="52172867" w14:textId="156B4D0C" w:rsidR="001E127E" w:rsidRDefault="00D92A15" w:rsidP="00D92A15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D92A15">
        <w:rPr>
          <w:rFonts w:eastAsia="Times New Roman" w:cs="Times New Roman"/>
          <w:szCs w:val="24"/>
          <w:lang w:eastAsia="tr-TR"/>
        </w:rPr>
        <w:t xml:space="preserve">Sözü edilen belgelerin </w:t>
      </w:r>
      <w:r w:rsidR="00D96387">
        <w:rPr>
          <w:rFonts w:eastAsia="Times New Roman" w:cs="Times New Roman"/>
          <w:szCs w:val="24"/>
          <w:lang w:eastAsia="tr-TR"/>
        </w:rPr>
        <w:t xml:space="preserve"> </w:t>
      </w:r>
      <w:r w:rsidR="00882713">
        <w:rPr>
          <w:rFonts w:eastAsia="Times New Roman" w:cs="Times New Roman"/>
          <w:szCs w:val="24"/>
          <w:lang w:eastAsia="tr-TR"/>
        </w:rPr>
        <w:t>(</w:t>
      </w:r>
      <w:r w:rsidR="00D96387">
        <w:rPr>
          <w:rFonts w:eastAsia="Times New Roman" w:cs="Times New Roman"/>
          <w:szCs w:val="24"/>
          <w:lang w:eastAsia="tr-TR"/>
        </w:rPr>
        <w:t>… Noterliğinden temin edilerek</w:t>
      </w:r>
      <w:r w:rsidR="00882713">
        <w:rPr>
          <w:rFonts w:eastAsia="Times New Roman" w:cs="Times New Roman"/>
          <w:szCs w:val="24"/>
          <w:lang w:eastAsia="tr-TR"/>
        </w:rPr>
        <w:t>)</w:t>
      </w:r>
      <w:r w:rsidR="00D96387">
        <w:rPr>
          <w:rFonts w:eastAsia="Times New Roman" w:cs="Times New Roman"/>
          <w:szCs w:val="24"/>
          <w:lang w:eastAsia="tr-TR"/>
        </w:rPr>
        <w:t xml:space="preserve"> </w:t>
      </w:r>
      <w:r w:rsidRPr="00D92A15">
        <w:rPr>
          <w:rFonts w:eastAsia="Times New Roman" w:cs="Times New Roman"/>
          <w:szCs w:val="24"/>
          <w:lang w:eastAsia="tr-TR"/>
        </w:rPr>
        <w:t>müfettişliğimize tevdiini arz ederim.</w:t>
      </w:r>
    </w:p>
    <w:p w14:paraId="214266E0" w14:textId="0B715181" w:rsidR="00AE3C80" w:rsidRDefault="00AE3C80" w:rsidP="00AE3C80">
      <w:pPr>
        <w:spacing w:after="0" w:line="240" w:lineRule="auto"/>
        <w:rPr>
          <w:rFonts w:eastAsia="Times New Roman" w:cs="Times New Roman"/>
          <w:szCs w:val="24"/>
          <w:lang w:eastAsia="tr-TR"/>
        </w:rPr>
      </w:pPr>
    </w:p>
    <w:p w14:paraId="15508933" w14:textId="77777777" w:rsidR="00AE3C80" w:rsidRPr="00F93D5C" w:rsidRDefault="00AE3C80" w:rsidP="00AE3C80">
      <w:pPr>
        <w:spacing w:after="0" w:line="240" w:lineRule="auto"/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07B9F25" w14:textId="77777777" w:rsidTr="001E127E">
        <w:tc>
          <w:tcPr>
            <w:tcW w:w="4813" w:type="dxa"/>
            <w:vAlign w:val="bottom"/>
          </w:tcPr>
          <w:p w14:paraId="428AC115" w14:textId="54442EC2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4814" w:type="dxa"/>
            <w:vAlign w:val="center"/>
          </w:tcPr>
          <w:p w14:paraId="190798C7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18638FA5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601E2B9A" w14:textId="7EA6BA9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Müfettiş</w:t>
            </w:r>
          </w:p>
        </w:tc>
      </w:tr>
      <w:tr w:rsidR="001E127E" w14:paraId="7C47D0B4" w14:textId="77777777" w:rsidTr="001E127E">
        <w:tc>
          <w:tcPr>
            <w:tcW w:w="4813" w:type="dxa"/>
            <w:vAlign w:val="center"/>
          </w:tcPr>
          <w:p w14:paraId="21950D02" w14:textId="3306D3C4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4814" w:type="dxa"/>
            <w:vAlign w:val="center"/>
          </w:tcPr>
          <w:p w14:paraId="6E20D2E7" w14:textId="77777777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7528E6C5" w14:textId="796C026B" w:rsidR="00EC0CDB" w:rsidRDefault="00EC0CDB" w:rsidP="009D599E">
      <w:pPr>
        <w:ind w:firstLine="0"/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03"/>
        <w:gridCol w:w="1519"/>
        <w:gridCol w:w="1417"/>
        <w:gridCol w:w="6088"/>
      </w:tblGrid>
      <w:tr w:rsidR="009D599E" w14:paraId="7DE3BEA2" w14:textId="77777777" w:rsidTr="009D599E">
        <w:tc>
          <w:tcPr>
            <w:tcW w:w="603" w:type="dxa"/>
            <w:vAlign w:val="center"/>
          </w:tcPr>
          <w:p w14:paraId="554AFF2F" w14:textId="27A94E59" w:rsidR="009D599E" w:rsidRDefault="009D599E" w:rsidP="009D599E">
            <w:pPr>
              <w:ind w:firstLine="0"/>
              <w:jc w:val="center"/>
            </w:pPr>
            <w:r>
              <w:t>Sıra</w:t>
            </w:r>
          </w:p>
        </w:tc>
        <w:tc>
          <w:tcPr>
            <w:tcW w:w="1519" w:type="dxa"/>
            <w:vAlign w:val="center"/>
          </w:tcPr>
          <w:p w14:paraId="392C97F3" w14:textId="600A711B" w:rsidR="009D599E" w:rsidRDefault="009D599E" w:rsidP="009D599E">
            <w:pPr>
              <w:ind w:firstLine="0"/>
              <w:jc w:val="center"/>
            </w:pPr>
            <w:r>
              <w:t>Tarihi</w:t>
            </w:r>
          </w:p>
        </w:tc>
        <w:tc>
          <w:tcPr>
            <w:tcW w:w="1417" w:type="dxa"/>
            <w:vAlign w:val="center"/>
          </w:tcPr>
          <w:p w14:paraId="7ECE1200" w14:textId="6ADE7852" w:rsidR="009D599E" w:rsidRDefault="009D599E" w:rsidP="009D599E">
            <w:pPr>
              <w:ind w:firstLine="0"/>
              <w:jc w:val="center"/>
            </w:pPr>
            <w:r>
              <w:t>Sayısı</w:t>
            </w:r>
          </w:p>
        </w:tc>
        <w:tc>
          <w:tcPr>
            <w:tcW w:w="6088" w:type="dxa"/>
            <w:vAlign w:val="center"/>
          </w:tcPr>
          <w:p w14:paraId="42958A34" w14:textId="0F81146C" w:rsidR="009D599E" w:rsidRDefault="009D599E" w:rsidP="009D599E">
            <w:pPr>
              <w:ind w:firstLine="0"/>
              <w:jc w:val="center"/>
            </w:pPr>
            <w:r>
              <w:t>İçeriği</w:t>
            </w:r>
          </w:p>
        </w:tc>
      </w:tr>
      <w:tr w:rsidR="009D599E" w14:paraId="38BAAAB6" w14:textId="77777777" w:rsidTr="009D599E">
        <w:tc>
          <w:tcPr>
            <w:tcW w:w="603" w:type="dxa"/>
            <w:vAlign w:val="center"/>
          </w:tcPr>
          <w:p w14:paraId="25155393" w14:textId="67A92B1F" w:rsidR="009D599E" w:rsidRDefault="009D599E" w:rsidP="009D599E">
            <w:pPr>
              <w:ind w:firstLine="0"/>
              <w:jc w:val="center"/>
            </w:pPr>
            <w:r>
              <w:t>1</w:t>
            </w:r>
          </w:p>
        </w:tc>
        <w:tc>
          <w:tcPr>
            <w:tcW w:w="1519" w:type="dxa"/>
            <w:vAlign w:val="center"/>
          </w:tcPr>
          <w:p w14:paraId="3E33F8A8" w14:textId="77777777" w:rsidR="009D599E" w:rsidRDefault="009D599E" w:rsidP="009D599E">
            <w:pPr>
              <w:ind w:firstLine="0"/>
              <w:jc w:val="center"/>
            </w:pPr>
          </w:p>
        </w:tc>
        <w:tc>
          <w:tcPr>
            <w:tcW w:w="1417" w:type="dxa"/>
            <w:vAlign w:val="center"/>
          </w:tcPr>
          <w:p w14:paraId="6AD71F18" w14:textId="77777777" w:rsidR="009D599E" w:rsidRDefault="009D599E" w:rsidP="009D599E">
            <w:pPr>
              <w:ind w:firstLine="0"/>
              <w:jc w:val="center"/>
            </w:pPr>
          </w:p>
        </w:tc>
        <w:tc>
          <w:tcPr>
            <w:tcW w:w="6088" w:type="dxa"/>
            <w:vAlign w:val="center"/>
          </w:tcPr>
          <w:p w14:paraId="59D0C24B" w14:textId="77777777" w:rsidR="009D599E" w:rsidRDefault="009D599E" w:rsidP="009D599E">
            <w:pPr>
              <w:ind w:firstLine="0"/>
              <w:jc w:val="center"/>
            </w:pPr>
          </w:p>
        </w:tc>
      </w:tr>
      <w:tr w:rsidR="009D599E" w14:paraId="3E783A44" w14:textId="77777777" w:rsidTr="009D599E">
        <w:tc>
          <w:tcPr>
            <w:tcW w:w="603" w:type="dxa"/>
            <w:vAlign w:val="center"/>
          </w:tcPr>
          <w:p w14:paraId="6C33DE6F" w14:textId="5FE83ACC" w:rsidR="009D599E" w:rsidRDefault="009D599E" w:rsidP="009D599E">
            <w:pPr>
              <w:ind w:firstLine="0"/>
              <w:jc w:val="center"/>
            </w:pPr>
            <w:r>
              <w:t>2</w:t>
            </w:r>
          </w:p>
        </w:tc>
        <w:tc>
          <w:tcPr>
            <w:tcW w:w="1519" w:type="dxa"/>
            <w:vAlign w:val="center"/>
          </w:tcPr>
          <w:p w14:paraId="1CE92BC2" w14:textId="77777777" w:rsidR="009D599E" w:rsidRDefault="009D599E" w:rsidP="009D599E">
            <w:pPr>
              <w:ind w:firstLine="0"/>
              <w:jc w:val="center"/>
            </w:pPr>
          </w:p>
        </w:tc>
        <w:tc>
          <w:tcPr>
            <w:tcW w:w="1417" w:type="dxa"/>
            <w:vAlign w:val="center"/>
          </w:tcPr>
          <w:p w14:paraId="38406674" w14:textId="77777777" w:rsidR="009D599E" w:rsidRDefault="009D599E" w:rsidP="009D599E">
            <w:pPr>
              <w:ind w:firstLine="0"/>
              <w:jc w:val="center"/>
            </w:pPr>
          </w:p>
        </w:tc>
        <w:tc>
          <w:tcPr>
            <w:tcW w:w="6088" w:type="dxa"/>
            <w:vAlign w:val="center"/>
          </w:tcPr>
          <w:p w14:paraId="19A733BB" w14:textId="77777777" w:rsidR="009D599E" w:rsidRDefault="009D599E" w:rsidP="009D599E">
            <w:pPr>
              <w:ind w:firstLine="0"/>
              <w:jc w:val="center"/>
            </w:pPr>
          </w:p>
        </w:tc>
      </w:tr>
      <w:tr w:rsidR="009D599E" w14:paraId="419F03B3" w14:textId="77777777" w:rsidTr="009D599E">
        <w:tc>
          <w:tcPr>
            <w:tcW w:w="603" w:type="dxa"/>
            <w:vAlign w:val="center"/>
          </w:tcPr>
          <w:p w14:paraId="2560186C" w14:textId="6B248B95" w:rsidR="009D599E" w:rsidRDefault="009D599E" w:rsidP="009D599E">
            <w:pPr>
              <w:ind w:firstLine="0"/>
              <w:jc w:val="center"/>
            </w:pPr>
            <w:r>
              <w:t>3</w:t>
            </w:r>
          </w:p>
        </w:tc>
        <w:tc>
          <w:tcPr>
            <w:tcW w:w="1519" w:type="dxa"/>
            <w:vAlign w:val="center"/>
          </w:tcPr>
          <w:p w14:paraId="7295B947" w14:textId="77777777" w:rsidR="009D599E" w:rsidRDefault="009D599E" w:rsidP="009D599E">
            <w:pPr>
              <w:ind w:firstLine="0"/>
              <w:jc w:val="center"/>
            </w:pPr>
          </w:p>
        </w:tc>
        <w:tc>
          <w:tcPr>
            <w:tcW w:w="1417" w:type="dxa"/>
            <w:vAlign w:val="center"/>
          </w:tcPr>
          <w:p w14:paraId="74F1D505" w14:textId="77777777" w:rsidR="009D599E" w:rsidRDefault="009D599E" w:rsidP="009D599E">
            <w:pPr>
              <w:ind w:firstLine="0"/>
              <w:jc w:val="center"/>
            </w:pPr>
          </w:p>
        </w:tc>
        <w:tc>
          <w:tcPr>
            <w:tcW w:w="6088" w:type="dxa"/>
            <w:vAlign w:val="center"/>
          </w:tcPr>
          <w:p w14:paraId="7C86274F" w14:textId="77777777" w:rsidR="009D599E" w:rsidRDefault="009D599E" w:rsidP="009D599E">
            <w:pPr>
              <w:ind w:firstLine="0"/>
              <w:jc w:val="center"/>
            </w:pPr>
          </w:p>
        </w:tc>
      </w:tr>
    </w:tbl>
    <w:p w14:paraId="3FA5B882" w14:textId="77777777" w:rsidR="009D599E" w:rsidRPr="001E127E" w:rsidRDefault="009D599E" w:rsidP="009D599E">
      <w:pPr>
        <w:ind w:firstLine="0"/>
      </w:pPr>
    </w:p>
    <w:sectPr w:rsidR="009D599E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B31BF"/>
    <w:rsid w:val="000E1D57"/>
    <w:rsid w:val="00106013"/>
    <w:rsid w:val="0014549C"/>
    <w:rsid w:val="001E127E"/>
    <w:rsid w:val="0021032C"/>
    <w:rsid w:val="002248FC"/>
    <w:rsid w:val="00263F37"/>
    <w:rsid w:val="002A26FE"/>
    <w:rsid w:val="002B56F7"/>
    <w:rsid w:val="002B6B26"/>
    <w:rsid w:val="002F42F9"/>
    <w:rsid w:val="00301F4B"/>
    <w:rsid w:val="003D1EEB"/>
    <w:rsid w:val="004D1007"/>
    <w:rsid w:val="005C2306"/>
    <w:rsid w:val="00631C6A"/>
    <w:rsid w:val="00667F07"/>
    <w:rsid w:val="006E2B6D"/>
    <w:rsid w:val="006E711D"/>
    <w:rsid w:val="007A0E57"/>
    <w:rsid w:val="00836B10"/>
    <w:rsid w:val="00882713"/>
    <w:rsid w:val="009249E6"/>
    <w:rsid w:val="009302DC"/>
    <w:rsid w:val="00962D91"/>
    <w:rsid w:val="009D599E"/>
    <w:rsid w:val="00AE3C80"/>
    <w:rsid w:val="00B94CEC"/>
    <w:rsid w:val="00BA626C"/>
    <w:rsid w:val="00CD56FC"/>
    <w:rsid w:val="00D4284F"/>
    <w:rsid w:val="00D57757"/>
    <w:rsid w:val="00D92A15"/>
    <w:rsid w:val="00D96387"/>
    <w:rsid w:val="00E3679B"/>
    <w:rsid w:val="00EC0CDB"/>
    <w:rsid w:val="00F82CF9"/>
    <w:rsid w:val="00F85ED1"/>
    <w:rsid w:val="00FA643A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11</cp:revision>
  <dcterms:created xsi:type="dcterms:W3CDTF">2021-12-19T21:04:00Z</dcterms:created>
  <dcterms:modified xsi:type="dcterms:W3CDTF">2022-04-20T17:49:00Z</dcterms:modified>
</cp:coreProperties>
</file>