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93E" w:rsidRPr="00F52E4D" w:rsidRDefault="00AC393E" w:rsidP="00AC393E">
      <w:pPr>
        <w:jc w:val="both"/>
        <w:rPr>
          <w:rFonts w:ascii="Times New Roman" w:hAnsi="Times New Roman" w:cs="Times New Roman"/>
          <w:color w:val="000000" w:themeColor="text1"/>
        </w:rPr>
      </w:pPr>
      <w:r w:rsidRPr="00F52E4D">
        <w:rPr>
          <w:rFonts w:ascii="Times New Roman" w:hAnsi="Times New Roman" w:cs="Times New Roman"/>
          <w:color w:val="000000" w:themeColor="text1"/>
        </w:rPr>
        <w:t>EK-1</w:t>
      </w:r>
    </w:p>
    <w:p w:rsidR="00AC393E" w:rsidRPr="00F52E4D" w:rsidRDefault="00AC393E" w:rsidP="00AC393E">
      <w:pPr>
        <w:jc w:val="center"/>
        <w:rPr>
          <w:rFonts w:ascii="Times New Roman" w:hAnsi="Times New Roman" w:cs="Times New Roman"/>
          <w:b/>
          <w:color w:val="000000" w:themeColor="text1"/>
        </w:rPr>
      </w:pPr>
      <w:r w:rsidRPr="00F52E4D">
        <w:rPr>
          <w:rFonts w:ascii="Times New Roman" w:hAnsi="Times New Roman" w:cs="Times New Roman"/>
          <w:b/>
          <w:color w:val="000000" w:themeColor="text1"/>
        </w:rPr>
        <w:t>GİZLİLİK TAAHHÜT BELGESİ</w:t>
      </w:r>
    </w:p>
    <w:p w:rsidR="00AC393E" w:rsidRPr="00F52E4D" w:rsidRDefault="00AC393E" w:rsidP="00AC393E">
      <w:pPr>
        <w:jc w:val="center"/>
        <w:rPr>
          <w:rFonts w:ascii="Times New Roman" w:hAnsi="Times New Roman" w:cs="Times New Roman"/>
          <w:b/>
          <w:color w:val="000000" w:themeColor="text1"/>
        </w:rPr>
      </w:pPr>
      <w:r w:rsidRPr="00F52E4D">
        <w:rPr>
          <w:rFonts w:ascii="Times New Roman" w:hAnsi="Times New Roman" w:cs="Times New Roman"/>
          <w:b/>
          <w:color w:val="000000" w:themeColor="text1"/>
        </w:rPr>
        <w:t>……………………….(Kurum Adı)</w:t>
      </w:r>
    </w:p>
    <w:p w:rsidR="00AC393E" w:rsidRPr="00F52E4D" w:rsidRDefault="00AC393E" w:rsidP="00AC393E">
      <w:pPr>
        <w:jc w:val="center"/>
        <w:rPr>
          <w:rFonts w:ascii="Times New Roman" w:hAnsi="Times New Roman" w:cs="Times New Roman"/>
          <w:b/>
          <w:color w:val="000000" w:themeColor="text1"/>
        </w:rPr>
      </w:pPr>
    </w:p>
    <w:p w:rsidR="00AC393E" w:rsidRPr="00F52E4D" w:rsidRDefault="00AC393E" w:rsidP="00AC393E">
      <w:pPr>
        <w:jc w:val="both"/>
        <w:rPr>
          <w:rFonts w:ascii="Times New Roman" w:hAnsi="Times New Roman" w:cs="Times New Roman"/>
          <w:color w:val="000000" w:themeColor="text1"/>
        </w:rPr>
      </w:pPr>
      <w:r w:rsidRPr="00F52E4D">
        <w:rPr>
          <w:rFonts w:ascii="Times New Roman" w:hAnsi="Times New Roman" w:cs="Times New Roman"/>
          <w:color w:val="000000" w:themeColor="text1"/>
        </w:rPr>
        <w:t>Kurum, iş bu anlaşma hükümleri gereğince, TAKPAS kullanırken; Anayasanın 20. maddesindeki “Özel Hayatın Gizliliği” ve “Kişisel Verilerin Korunması” hükmünü gözeteceğini, bu sistemden sadece kurumun tanımlanmış hizmetlerinin yerine getirilmesi amacıyla ve kendi iş ve işlemlerine esas olmak üzere ilgili kişilerin bilgilerini sorgulayabileceğini, bu bilgileri başka amaçlar için kullanmayacağını, bilgilerin hukuka aykırı olarak işlenmesini önleyeceğini, hukuka aykırı olarak erişilmesini önlemek ve bilgilerin muhafazasını sağlamak amacıyla uygun güvenlik düzeyini sağlamaya yönelik gerekli tedbirleri alacağını, edindiği bilgilerin alt kullanıcısı tarafından işlenmesi halinde yukarıdaki tedbirlerin alınması hususunda alt kullanıcı ile müştereken sorumlu olacağını, belirtilen hususlara aykırı olarak kullanılması halinde hukuki ve idari yaptırımlara muhatap olacağını kabul ve taahhüt eder.</w:t>
      </w:r>
    </w:p>
    <w:p w:rsidR="00AC393E" w:rsidRPr="00F52E4D" w:rsidRDefault="00AC393E" w:rsidP="00AC393E">
      <w:pPr>
        <w:jc w:val="both"/>
        <w:rPr>
          <w:rFonts w:ascii="Times New Roman" w:hAnsi="Times New Roman" w:cs="Times New Roman"/>
          <w:color w:val="000000" w:themeColor="text1"/>
        </w:rPr>
      </w:pPr>
    </w:p>
    <w:p w:rsidR="00AC393E" w:rsidRPr="00F52E4D" w:rsidRDefault="00AC393E" w:rsidP="00AC393E">
      <w:pPr>
        <w:jc w:val="both"/>
        <w:rPr>
          <w:rFonts w:ascii="Times New Roman" w:hAnsi="Times New Roman" w:cs="Times New Roman"/>
          <w:color w:val="000000" w:themeColor="text1"/>
        </w:rPr>
      </w:pPr>
    </w:p>
    <w:p w:rsidR="00AC393E" w:rsidRPr="00F52E4D" w:rsidRDefault="00AC393E" w:rsidP="00AC393E">
      <w:pPr>
        <w:jc w:val="both"/>
        <w:rPr>
          <w:rFonts w:ascii="Times New Roman" w:hAnsi="Times New Roman" w:cs="Times New Roman"/>
          <w:color w:val="000000" w:themeColor="text1"/>
        </w:rPr>
      </w:pPr>
    </w:p>
    <w:p w:rsidR="00AC393E" w:rsidRPr="00F52E4D" w:rsidRDefault="00AC393E" w:rsidP="00AC393E">
      <w:pPr>
        <w:ind w:left="5387"/>
        <w:jc w:val="center"/>
        <w:rPr>
          <w:rFonts w:ascii="Times New Roman" w:hAnsi="Times New Roman" w:cs="Times New Roman"/>
          <w:b/>
          <w:color w:val="000000" w:themeColor="text1"/>
        </w:rPr>
      </w:pPr>
      <w:r w:rsidRPr="00F52E4D">
        <w:rPr>
          <w:rFonts w:ascii="Times New Roman" w:hAnsi="Times New Roman" w:cs="Times New Roman"/>
          <w:b/>
          <w:color w:val="000000" w:themeColor="text1"/>
        </w:rPr>
        <w:t>Ad, Soyad</w:t>
      </w:r>
    </w:p>
    <w:p w:rsidR="00AC393E" w:rsidRPr="00F52E4D" w:rsidRDefault="00AC393E" w:rsidP="00AC393E">
      <w:pPr>
        <w:ind w:left="5387"/>
        <w:jc w:val="center"/>
        <w:rPr>
          <w:rFonts w:ascii="Times New Roman" w:hAnsi="Times New Roman" w:cs="Times New Roman"/>
          <w:b/>
          <w:color w:val="000000" w:themeColor="text1"/>
        </w:rPr>
      </w:pPr>
      <w:r w:rsidRPr="00F52E4D">
        <w:rPr>
          <w:rFonts w:ascii="Times New Roman" w:hAnsi="Times New Roman" w:cs="Times New Roman"/>
          <w:b/>
          <w:color w:val="000000" w:themeColor="text1"/>
        </w:rPr>
        <w:t>Unvan</w:t>
      </w:r>
    </w:p>
    <w:p w:rsidR="00AC393E" w:rsidRPr="00F52E4D" w:rsidRDefault="00AC393E" w:rsidP="00AC393E">
      <w:pPr>
        <w:ind w:left="5387"/>
        <w:jc w:val="center"/>
        <w:rPr>
          <w:rFonts w:ascii="Times New Roman" w:hAnsi="Times New Roman" w:cs="Times New Roman"/>
          <w:b/>
          <w:color w:val="000000" w:themeColor="text1"/>
        </w:rPr>
      </w:pPr>
      <w:r w:rsidRPr="00F52E4D">
        <w:rPr>
          <w:rFonts w:ascii="Times New Roman" w:hAnsi="Times New Roman" w:cs="Times New Roman"/>
          <w:b/>
          <w:color w:val="000000" w:themeColor="text1"/>
        </w:rPr>
        <w:t>İmza</w:t>
      </w:r>
    </w:p>
    <w:p w:rsidR="00AC393E" w:rsidRPr="00F52E4D" w:rsidRDefault="00AC393E" w:rsidP="00AC393E">
      <w:pPr>
        <w:jc w:val="both"/>
        <w:rPr>
          <w:rFonts w:ascii="Times New Roman" w:hAnsi="Times New Roman" w:cs="Times New Roman"/>
          <w:color w:val="000000" w:themeColor="text1"/>
        </w:rPr>
      </w:pPr>
    </w:p>
    <w:p w:rsidR="00AC393E" w:rsidRPr="00F52E4D" w:rsidRDefault="00AC393E" w:rsidP="00AC393E">
      <w:pPr>
        <w:jc w:val="both"/>
        <w:rPr>
          <w:rFonts w:ascii="Times New Roman" w:hAnsi="Times New Roman" w:cs="Times New Roman"/>
          <w:color w:val="000000" w:themeColor="text1"/>
        </w:rPr>
      </w:pPr>
    </w:p>
    <w:p w:rsidR="00F9630D" w:rsidRDefault="00E274B8"/>
    <w:sectPr w:rsidR="00F9630D" w:rsidSect="00C53D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C393E"/>
    <w:rsid w:val="00166AF2"/>
    <w:rsid w:val="0022016A"/>
    <w:rsid w:val="00246799"/>
    <w:rsid w:val="00427D6C"/>
    <w:rsid w:val="004540A3"/>
    <w:rsid w:val="009677E4"/>
    <w:rsid w:val="00AC393E"/>
    <w:rsid w:val="00B50B63"/>
    <w:rsid w:val="00BD08D4"/>
    <w:rsid w:val="00BF23EE"/>
    <w:rsid w:val="00D406E5"/>
    <w:rsid w:val="00E274B8"/>
    <w:rsid w:val="00EA5936"/>
    <w:rsid w:val="00FC23C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93E"/>
    <w:pPr>
      <w:spacing w:before="0" w:beforeAutospacing="0" w:after="0" w:afterAutospacing="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829</Characters>
  <Application>Microsoft Office Word</Application>
  <DocSecurity>0</DocSecurity>
  <Lines>6</Lines>
  <Paragraphs>1</Paragraphs>
  <ScaleCrop>false</ScaleCrop>
  <Company>HP Inc.</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Nurçin  Turna</dc:creator>
  <cp:lastModifiedBy>tkgm</cp:lastModifiedBy>
  <cp:revision>2</cp:revision>
  <dcterms:created xsi:type="dcterms:W3CDTF">2022-12-08T11:05:00Z</dcterms:created>
  <dcterms:modified xsi:type="dcterms:W3CDTF">2022-12-08T11:05:00Z</dcterms:modified>
</cp:coreProperties>
</file>