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74"/>
        <w:gridCol w:w="5325"/>
      </w:tblGrid>
      <w:tr w:rsidR="00B270D9" w:rsidRPr="00AA5F09" w14:paraId="36D26678" w14:textId="77777777" w:rsidTr="00C0135E">
        <w:trPr>
          <w:trHeight w:val="276"/>
        </w:trPr>
        <w:tc>
          <w:tcPr>
            <w:tcW w:w="5231" w:type="dxa"/>
          </w:tcPr>
          <w:p w14:paraId="330E576F" w14:textId="77777777" w:rsidR="00AA5F09" w:rsidRPr="00AA5F09" w:rsidRDefault="00C0135E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5231" w:type="dxa"/>
          </w:tcPr>
          <w:p w14:paraId="483D06FB" w14:textId="77777777" w:rsidR="00AA5F09" w:rsidRPr="00AA5F09" w:rsidRDefault="00B270D9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F541F">
              <w:rPr>
                <w:rFonts w:ascii="Times New Roman" w:hAnsi="Times New Roman" w:cs="Times New Roman"/>
                <w:b/>
                <w:sz w:val="24"/>
                <w:szCs w:val="24"/>
              </w:rPr>
              <w:t>irimi</w:t>
            </w:r>
          </w:p>
        </w:tc>
        <w:tc>
          <w:tcPr>
            <w:tcW w:w="5381" w:type="dxa"/>
          </w:tcPr>
          <w:p w14:paraId="684193DD" w14:textId="77777777" w:rsidR="00B270D9" w:rsidRPr="00AA5F09" w:rsidRDefault="00C0135E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</w:tr>
      <w:tr w:rsidR="00C0135E" w:rsidRPr="00AA5F09" w14:paraId="1ADF2E14" w14:textId="77777777" w:rsidTr="00C0135E">
        <w:trPr>
          <w:trHeight w:val="275"/>
        </w:trPr>
        <w:tc>
          <w:tcPr>
            <w:tcW w:w="5231" w:type="dxa"/>
          </w:tcPr>
          <w:p w14:paraId="40B1D3A0" w14:textId="77777777" w:rsidR="00C0135E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0664A" w14:textId="77777777"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D30CB18" w14:textId="77777777"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14:paraId="03EC49FD" w14:textId="77777777"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F76D75" w14:textId="77777777" w:rsidR="00B270D9" w:rsidRPr="00AA5F09" w:rsidRDefault="00B270D9" w:rsidP="00B270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501"/>
        <w:gridCol w:w="2917"/>
        <w:gridCol w:w="2153"/>
        <w:gridCol w:w="2166"/>
        <w:gridCol w:w="2540"/>
        <w:gridCol w:w="2627"/>
      </w:tblGrid>
      <w:tr w:rsidR="00B270D9" w:rsidRPr="00AA5F09" w14:paraId="3669843E" w14:textId="77777777" w:rsidTr="00C0135E">
        <w:trPr>
          <w:trHeight w:val="567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52F2A8B" w14:textId="77777777" w:rsidR="00B270D9" w:rsidRPr="00AA5F09" w:rsidRDefault="001042EA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B270D9"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2D801F3E" w14:textId="77777777" w:rsidR="00B270D9" w:rsidRPr="00AA5F09" w:rsidRDefault="00A57325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B270D9"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HEDEF</w:t>
            </w: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73B5408" w14:textId="77777777"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A138DD3" w14:textId="77777777"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RİSKLER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4B34A61A" w14:textId="77777777"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3DD5141A" w14:textId="77777777"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PLANLAMA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2710F6D" w14:textId="77777777"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İHTİYAÇ DUYULAN KAYNAKLAR</w:t>
            </w:r>
          </w:p>
        </w:tc>
      </w:tr>
      <w:tr w:rsidR="00B270D9" w:rsidRPr="00AA5F09" w14:paraId="763AAC55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0903087B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46914E0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5E52A612" w14:textId="77777777" w:rsidR="002C3FE6" w:rsidRPr="00AA5F09" w:rsidRDefault="002C3FE6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3B9F26F" w14:textId="77777777"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F964366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2A466F0" w14:textId="77777777"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680DD895" w14:textId="77777777" w:rsidR="002C3FE6" w:rsidRPr="00AA5F09" w:rsidRDefault="002C3FE6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1567C292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43F241C6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FD21D60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7ABDBA8C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BAA826C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375A42ED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CC641D6" w14:textId="77777777"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7CD86A02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1FE9F550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48A0079F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E513B86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4D655893" w14:textId="77777777" w:rsidR="00620138" w:rsidRPr="00AA5F09" w:rsidRDefault="0062013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403D186" w14:textId="77777777" w:rsidR="00620138" w:rsidRPr="00AA5F09" w:rsidRDefault="0062013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6189DE84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012A49D2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4E5EA4ED" w14:textId="77777777"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7DD76D67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6D74BB80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24A1B9B" w14:textId="77777777" w:rsidR="00B270D9" w:rsidRPr="00AA5F09" w:rsidRDefault="00B270D9" w:rsidP="00104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6011D7C2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78F0E23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361E1454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AFEBC86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59932AA2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7FD41EC3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4C8CFF7B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831DD49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0C031DED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6E9FCFDB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03F5FEB2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0F38A924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0BBD7F95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538C3DF1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07AD226B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80E14DA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6F42A896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6B4A87F0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54DEF5C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9E468ED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0A9A1109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14:paraId="52AD8239" w14:textId="77777777" w:rsidTr="00C0135E">
        <w:trPr>
          <w:trHeight w:val="567"/>
        </w:trPr>
        <w:tc>
          <w:tcPr>
            <w:tcW w:w="770" w:type="dxa"/>
            <w:vAlign w:val="center"/>
          </w:tcPr>
          <w:p w14:paraId="46311ED1" w14:textId="77777777"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57810B7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4A261FAF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39A694C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5C65197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6434E48C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5C30AEC4" w14:textId="77777777"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41F" w:rsidRPr="00AA5F09" w14:paraId="6C17623C" w14:textId="77777777" w:rsidTr="00C0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9A98F" w14:textId="77777777" w:rsidR="005F541F" w:rsidRPr="00AA5F09" w:rsidRDefault="005F541F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ABF86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232B9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C223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4BE3C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2F803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15A6F" w14:textId="77777777"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209932" w14:textId="77777777" w:rsidR="0087110F" w:rsidRPr="00AA5F09" w:rsidRDefault="0087110F">
      <w:pPr>
        <w:rPr>
          <w:rFonts w:ascii="Times New Roman" w:hAnsi="Times New Roman" w:cs="Times New Roman"/>
          <w:sz w:val="24"/>
          <w:szCs w:val="24"/>
        </w:rPr>
      </w:pPr>
    </w:p>
    <w:sectPr w:rsidR="0087110F" w:rsidRPr="00AA5F09" w:rsidSect="00B3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86CF" w14:textId="77777777" w:rsidR="00BD66ED" w:rsidRDefault="00BD66ED" w:rsidP="00516A63">
      <w:pPr>
        <w:spacing w:after="0" w:line="240" w:lineRule="auto"/>
      </w:pPr>
      <w:r>
        <w:separator/>
      </w:r>
    </w:p>
  </w:endnote>
  <w:endnote w:type="continuationSeparator" w:id="0">
    <w:p w14:paraId="3962B6DA" w14:textId="77777777" w:rsidR="00BD66ED" w:rsidRDefault="00BD66ED" w:rsidP="005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85DE" w14:textId="77777777" w:rsidR="000E0103" w:rsidRDefault="000E01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1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938"/>
    </w:tblGrid>
    <w:tr w:rsidR="005E53C6" w:rsidRPr="00AE2480" w14:paraId="66B09701" w14:textId="77777777" w:rsidTr="005E53C6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14:paraId="28FB593F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14:paraId="4D9B8B58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633D976B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14:paraId="4CE6C5A7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14:paraId="4C397314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5300B72F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5D8055A6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938" w:type="dxa"/>
          <w:shd w:val="clear" w:color="auto" w:fill="FF7300"/>
          <w:vAlign w:val="center"/>
        </w:tcPr>
        <w:p w14:paraId="1F629766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14:paraId="2456F295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36A4FF64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72E6812F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14:paraId="0FF6CA75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14:paraId="09C1B104" w14:textId="77777777"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E53C6" w:rsidRPr="00AE2480" w14:paraId="26150CFE" w14:textId="77777777" w:rsidTr="005E53C6">
      <w:trPr>
        <w:trHeight w:val="790"/>
      </w:trPr>
      <w:tc>
        <w:tcPr>
          <w:tcW w:w="8080" w:type="dxa"/>
        </w:tcPr>
        <w:p w14:paraId="1F9DF62E" w14:textId="77777777"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09F9FD02" w14:textId="77777777"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938" w:type="dxa"/>
        </w:tcPr>
        <w:p w14:paraId="566BF557" w14:textId="77777777"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06AFEC9E" w14:textId="77777777"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14:paraId="10A02A78" w14:textId="77777777" w:rsidR="00516A63" w:rsidRDefault="00516A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C837" w14:textId="77777777" w:rsidR="000E0103" w:rsidRDefault="000E01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07AD" w14:textId="77777777" w:rsidR="00BD66ED" w:rsidRDefault="00BD66ED" w:rsidP="00516A63">
      <w:pPr>
        <w:spacing w:after="0" w:line="240" w:lineRule="auto"/>
      </w:pPr>
      <w:r>
        <w:separator/>
      </w:r>
    </w:p>
  </w:footnote>
  <w:footnote w:type="continuationSeparator" w:id="0">
    <w:p w14:paraId="709BA0E2" w14:textId="77777777" w:rsidR="00BD66ED" w:rsidRDefault="00BD66ED" w:rsidP="0051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6920" w14:textId="77777777" w:rsidR="000E0103" w:rsidRDefault="000E01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054"/>
      <w:gridCol w:w="2126"/>
      <w:gridCol w:w="2268"/>
    </w:tblGrid>
    <w:tr w:rsidR="00CE1BA7" w:rsidRPr="00910679" w14:paraId="79C84585" w14:textId="77777777" w:rsidTr="00652D9C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14:paraId="69E8857C" w14:textId="77777777" w:rsidR="00CE1BA7" w:rsidRPr="004C4A80" w:rsidRDefault="00CE1BA7" w:rsidP="00CA5DE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2EA0A029" wp14:editId="632D1943">
                <wp:extent cx="1419225" cy="1085850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vMerge w:val="restart"/>
          <w:shd w:val="clear" w:color="auto" w:fill="ED7D31" w:themeFill="accent2"/>
          <w:vAlign w:val="center"/>
        </w:tcPr>
        <w:p w14:paraId="1855DF0F" w14:textId="77777777" w:rsidR="00CE1BA7" w:rsidRPr="00D93BC5" w:rsidRDefault="00CE1BA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14:paraId="315B0357" w14:textId="77777777" w:rsidR="00CE1BA7" w:rsidRPr="00470889" w:rsidRDefault="00CE1BA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14:paraId="0B9BDFA0" w14:textId="77777777"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14:paraId="75DEA762" w14:textId="77777777" w:rsidR="00CE1BA7" w:rsidRPr="00910679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E1BA7" w:rsidRPr="00910679" w14:paraId="7D063BDB" w14:textId="77777777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13200750" w14:textId="77777777"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14:paraId="4EC5559D" w14:textId="77777777"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14:paraId="037241CE" w14:textId="77777777" w:rsidR="00CE1BA7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14:paraId="5153202D" w14:textId="77777777" w:rsidR="00CE1BA7" w:rsidRDefault="00CE1BA7" w:rsidP="005F541F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5F541F">
            <w:rPr>
              <w:rFonts w:ascii="Times New Roman" w:hAnsi="Times New Roman"/>
              <w:b/>
              <w:bCs/>
              <w:szCs w:val="24"/>
            </w:rPr>
            <w:t>-</w:t>
          </w:r>
          <w:r w:rsidR="00625708">
            <w:rPr>
              <w:rFonts w:ascii="Times New Roman" w:hAnsi="Times New Roman"/>
              <w:b/>
              <w:bCs/>
              <w:szCs w:val="24"/>
            </w:rPr>
            <w:t>FR</w:t>
          </w:r>
          <w:r w:rsidR="005F541F">
            <w:rPr>
              <w:rFonts w:ascii="Times New Roman" w:hAnsi="Times New Roman"/>
              <w:b/>
              <w:bCs/>
              <w:szCs w:val="24"/>
            </w:rPr>
            <w:t>.</w:t>
          </w:r>
          <w:r w:rsidR="000E0103">
            <w:rPr>
              <w:rFonts w:ascii="Times New Roman" w:hAnsi="Times New Roman"/>
              <w:b/>
              <w:bCs/>
              <w:szCs w:val="24"/>
            </w:rPr>
            <w:t>0</w:t>
          </w:r>
          <w:r w:rsidR="00B2417A">
            <w:rPr>
              <w:rFonts w:ascii="Times New Roman" w:hAnsi="Times New Roman"/>
              <w:b/>
              <w:bCs/>
              <w:szCs w:val="24"/>
            </w:rPr>
            <w:t>2</w:t>
          </w:r>
          <w:r w:rsidR="005F541F">
            <w:rPr>
              <w:rFonts w:ascii="Times New Roman" w:hAnsi="Times New Roman"/>
              <w:b/>
              <w:bCs/>
              <w:szCs w:val="24"/>
            </w:rPr>
            <w:t>6</w:t>
          </w:r>
        </w:p>
      </w:tc>
    </w:tr>
    <w:tr w:rsidR="00CE1BA7" w:rsidRPr="00910679" w14:paraId="78EB7412" w14:textId="77777777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733334C5" w14:textId="77777777"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14:paraId="0E7C5F48" w14:textId="77777777"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14:paraId="54600E6B" w14:textId="77777777"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14:paraId="041600BB" w14:textId="77777777" w:rsidR="00CE1BA7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14:paraId="5B26C1F3" w14:textId="77777777" w:rsidR="00CE1BA7" w:rsidRPr="00910679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E1BA7" w:rsidRPr="00910679" w14:paraId="441A4E6A" w14:textId="77777777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7BD0CCD9" w14:textId="77777777"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14:paraId="144F99D8" w14:textId="77777777"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14:paraId="4CCDB46E" w14:textId="77777777"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</w:p>
      </w:tc>
      <w:tc>
        <w:tcPr>
          <w:tcW w:w="2268" w:type="dxa"/>
          <w:shd w:val="clear" w:color="auto" w:fill="FFFFFF"/>
          <w:vAlign w:val="center"/>
        </w:tcPr>
        <w:p w14:paraId="0A8FCC50" w14:textId="77777777" w:rsidR="00CE1BA7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…/…./…..</w:t>
          </w:r>
        </w:p>
        <w:p w14:paraId="499DBF33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43BCF2D3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42BC66B0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50BC4634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61DE11AE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1F59236B" w14:textId="77777777"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39B0863B" w14:textId="77777777" w:rsidR="00CE1BA7" w:rsidRPr="00910679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E1BA7" w:rsidRPr="00910679" w14:paraId="2D70C2DD" w14:textId="77777777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403F0F33" w14:textId="77777777"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14:paraId="4E36F76F" w14:textId="77777777"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14:paraId="2DBF4A59" w14:textId="77777777"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14:paraId="1E93F6D3" w14:textId="77777777" w:rsidR="00CE1BA7" w:rsidRPr="00910679" w:rsidRDefault="00DF31F9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E1BA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FA5BE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E1BA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FA5BE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CE1BA7" w:rsidRPr="00BC733A" w14:paraId="32B3C6F0" w14:textId="77777777" w:rsidTr="00CA5DE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14:paraId="59F05354" w14:textId="77777777" w:rsidR="00CE1BA7" w:rsidRDefault="00CE1BA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542F0D69" wp14:editId="2C224877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8" w:type="dxa"/>
          <w:gridSpan w:val="3"/>
          <w:shd w:val="clear" w:color="auto" w:fill="FFFFFF"/>
          <w:vAlign w:val="center"/>
        </w:tcPr>
        <w:p w14:paraId="73B99C72" w14:textId="77777777" w:rsidR="00CE1BA7" w:rsidRPr="00652D9C" w:rsidRDefault="00CA5DE8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652D9C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CE1BA7" w:rsidRPr="00652D9C">
            <w:rPr>
              <w:rFonts w:ascii="Times New Roman" w:hAnsi="Times New Roman" w:cs="Times New Roman"/>
              <w:b/>
              <w:color w:val="0070C0"/>
              <w:sz w:val="24"/>
            </w:rPr>
            <w:t>HEDEFLERİ VE PLANLAMA</w:t>
          </w:r>
          <w:r w:rsidR="00370630"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="00CE1BA7" w:rsidRPr="00652D9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FORMU</w:t>
          </w:r>
        </w:p>
      </w:tc>
    </w:tr>
  </w:tbl>
  <w:p w14:paraId="35E3B30A" w14:textId="77777777" w:rsidR="00516A63" w:rsidRDefault="00516A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0FE" w14:textId="77777777" w:rsidR="000E0103" w:rsidRDefault="000E01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1076"/>
    <w:multiLevelType w:val="hybridMultilevel"/>
    <w:tmpl w:val="243C6F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F1A8F"/>
    <w:multiLevelType w:val="hybridMultilevel"/>
    <w:tmpl w:val="54B40B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23411"/>
    <w:multiLevelType w:val="hybridMultilevel"/>
    <w:tmpl w:val="4A44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7D3"/>
    <w:multiLevelType w:val="hybridMultilevel"/>
    <w:tmpl w:val="E88E0F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04E1F"/>
    <w:multiLevelType w:val="hybridMultilevel"/>
    <w:tmpl w:val="81F8A9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356F9"/>
    <w:multiLevelType w:val="hybridMultilevel"/>
    <w:tmpl w:val="B5BA3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C1825"/>
    <w:multiLevelType w:val="hybridMultilevel"/>
    <w:tmpl w:val="EA2887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3"/>
    <w:rsid w:val="000E0103"/>
    <w:rsid w:val="000E3548"/>
    <w:rsid w:val="000F03C1"/>
    <w:rsid w:val="001042EA"/>
    <w:rsid w:val="002030F2"/>
    <w:rsid w:val="00247C74"/>
    <w:rsid w:val="002C3FE6"/>
    <w:rsid w:val="003342A4"/>
    <w:rsid w:val="00370630"/>
    <w:rsid w:val="003A7ED2"/>
    <w:rsid w:val="00441552"/>
    <w:rsid w:val="00505B98"/>
    <w:rsid w:val="00516A63"/>
    <w:rsid w:val="005B459E"/>
    <w:rsid w:val="005E53C6"/>
    <w:rsid w:val="005F541F"/>
    <w:rsid w:val="00620138"/>
    <w:rsid w:val="00625708"/>
    <w:rsid w:val="00652D9C"/>
    <w:rsid w:val="00662F96"/>
    <w:rsid w:val="0067292D"/>
    <w:rsid w:val="006E38FF"/>
    <w:rsid w:val="0087110F"/>
    <w:rsid w:val="008A1409"/>
    <w:rsid w:val="00A57325"/>
    <w:rsid w:val="00AA5F09"/>
    <w:rsid w:val="00B2417A"/>
    <w:rsid w:val="00B270D9"/>
    <w:rsid w:val="00B30136"/>
    <w:rsid w:val="00BB7A96"/>
    <w:rsid w:val="00BD66ED"/>
    <w:rsid w:val="00BF7699"/>
    <w:rsid w:val="00C0135E"/>
    <w:rsid w:val="00C26E15"/>
    <w:rsid w:val="00C70B8B"/>
    <w:rsid w:val="00C779F3"/>
    <w:rsid w:val="00CA5DE8"/>
    <w:rsid w:val="00CE1BA7"/>
    <w:rsid w:val="00D43161"/>
    <w:rsid w:val="00DE3478"/>
    <w:rsid w:val="00DF31F9"/>
    <w:rsid w:val="00E47AE3"/>
    <w:rsid w:val="00FA3551"/>
    <w:rsid w:val="00FA5BE5"/>
    <w:rsid w:val="00FE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2AA03F"/>
  <w15:docId w15:val="{F756A864-DB1E-49C3-AEF5-0244B36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AC"/>
  </w:style>
  <w:style w:type="paragraph" w:styleId="Balk3">
    <w:name w:val="heading 3"/>
    <w:basedOn w:val="Normal"/>
    <w:next w:val="Normal"/>
    <w:link w:val="Balk3Char"/>
    <w:qFormat/>
    <w:rsid w:val="00AA5F09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6A63"/>
  </w:style>
  <w:style w:type="paragraph" w:styleId="AltBilgi">
    <w:name w:val="footer"/>
    <w:basedOn w:val="Normal"/>
    <w:link w:val="Al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A63"/>
  </w:style>
  <w:style w:type="paragraph" w:styleId="ListeParagraf">
    <w:name w:val="List Paragraph"/>
    <w:basedOn w:val="Normal"/>
    <w:uiPriority w:val="34"/>
    <w:qFormat/>
    <w:rsid w:val="00B270D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AA5F09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2</cp:revision>
  <cp:lastPrinted>2021-03-02T10:42:00Z</cp:lastPrinted>
  <dcterms:created xsi:type="dcterms:W3CDTF">2022-12-20T14:08:00Z</dcterms:created>
  <dcterms:modified xsi:type="dcterms:W3CDTF">2022-12-20T14:08:00Z</dcterms:modified>
</cp:coreProperties>
</file>