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2"/>
      </w:tblGrid>
      <w:tr w:rsidR="005B3052" w:rsidTr="005B3052">
        <w:trPr>
          <w:trHeight w:val="1455"/>
        </w:trPr>
        <w:tc>
          <w:tcPr>
            <w:tcW w:w="10702" w:type="dxa"/>
          </w:tcPr>
          <w:p w:rsidR="005B3052" w:rsidRPr="00716C7E" w:rsidRDefault="00FE5D4F" w:rsidP="00716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İŞ GÜVENLİĞİ </w:t>
            </w:r>
            <w:r w:rsidR="00716C7E" w:rsidRPr="00716C7E">
              <w:rPr>
                <w:rFonts w:ascii="Times New Roman" w:hAnsi="Times New Roman" w:cs="Times New Roman"/>
                <w:b/>
                <w:sz w:val="24"/>
              </w:rPr>
              <w:t>TALİMAT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tbl>
            <w:tblPr>
              <w:tblW w:w="10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420"/>
            </w:tblGrid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Yetkinizin olmadığı işi/işleri yapmayınız;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arkadaşınız güvencesiz çalışıyorsa, kendisini uyarınız. Güvencesiz çalışmaya devam ettiği takdirde derhal ilgilileri uyarınız;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Temizlik ve düzen iş kazalarının çıkmasını önler;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Arkadaşlarınız ile şakalaşmayınız;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Ağır yükleri uygunsuz şekilde kaldırmayınız;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yere ulaşmak için, uygun merdiven ya da platform kullanılmalıdır. Uydurma tertibat tehlikelidir;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Özellikle elektrikli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üzerine damlayan sıvılar ve su borularından gelen sızıntılar tehlikelidir. Derhal bakım yapılmalıdır;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Temizlik, yağlama, ayar ya da tamirden önce makinenin durdurulması şarttır;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Elektrikle çalışan makinelerin kontrol ve tamirden önce, şalterleri kapatılmalı ve bir başkasının açmaması için önlem alınmalıdır;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Elektrik panoları, sigortalar ve şalterler ile yetkili ve 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orumlu elektrikçiler ilgilenir.</w:t>
                  </w:r>
                  <w:r w:rsidR="00A2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başkası bunları açamaz, kurcalayamaz;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İşyeri sınırları içinde alkol ve uyuşturucu bulundurmak ve içmek, işyerine alkollü ve uyuşturucu almış ol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arak gelmek kesinlikle yasaktır.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Böyle bir durumda söz konusu kişinin cezası işten çıkarmadır;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Kapı çıkışlarını, koridorları, merdivenleri çıkışı önleyecek şekilde kapatmayınız. Yangın istasyonlar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ının önü daima kullanmaya hazır bulundurulmalıdır.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İstif araçlarının yanına ve üstüne binmek, asılmak yasaktır. Hareket halinde bulunan bu gibi araçlara sadece yetkililer binebilir;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Kulak arkasında, ağızda ya da cebinizde ucu keskin takım, kalem ve çeşitli aletler taşımak zararlıdır. Her şeyi yerli yerinde bulundurun;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Yağlı, tinerli bez parçalarını, kâğıtları vb. çöpleri tasnif edilmiş çöp kutularına atınız. Çekmece ve dolaplarınızı temiz bulundurunuz;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FE5D4F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Çalışma</w:t>
                  </w:r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alanı içi ve dışı </w:t>
                  </w:r>
                  <w:proofErr w:type="gramStart"/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dahil</w:t>
                  </w:r>
                  <w:proofErr w:type="gramEnd"/>
                  <w:r w:rsidR="005B3052"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ulaşım yollarında hiçbir engel bulunmamalı ve güvenli bir hareket için gerekli alan olmalıdır;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Parlayıcı, patlayıcı, zehirli ve zararlı maddelerle çalışan bölümlerde sigara içilmesi, kibrit, çakmak veya benzeri yakıcı maddeler ve cihazlar kullan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ılmamalı ve bulundurulmamalıdır.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Yangın söndürme sistemleri ve cihazların kullanımını engelleyecek şekilde bunların önlerine veya yakınına hiç bir malzeme depolanmamalı</w:t>
                  </w:r>
                  <w:r w:rsidR="00A2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ve yığılmamalıdır;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Aşınmış veya kırılmış döşemeler, merdiven basamakları, korkuluklar derhal yetkililere bildirilmelidir;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0869" w:rsidRPr="005B3052" w:rsidRDefault="005B3052" w:rsidP="00A22FB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Çalışılan operasyon için makine üzerlerinde tanımlanmış koruyucu malzemeler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mutlaka kullanılmalıdır;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İşletme içindeki uyarıcı levhalara mutlaka uyulacaktır;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 kazası potansiyeli ya da emniyeti tehlikeye atacak bir durumla karşılaşıldığında mutlaka ilgililere haber verilecektir;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Dalgınlık ve uyku veren yan etkisi olan ilaç kullananlar dikkat gerektiren işlerde çalışmayacak durumu üstlerine bildireceklerdir;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Ortamda farklı bir koku duyulduğunda itfaiyeci, bakımcı ve üst amire haber verilecektir;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Herhangi bir yerde onarım yaparken uzatma kablosuyla elektrik çekmek gerektiğinde kablonun insanların ve araçların geçeceği yoldangeçmemesine dikkat edilmeli, kablo zarar görmeyecek bir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güzergah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seçilmelidir;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0869" w:rsidRPr="005B3052" w:rsidRDefault="005B3052" w:rsidP="00A22FB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Makinelerin üzerindeki </w:t>
                  </w:r>
                  <w:proofErr w:type="spell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sensörler</w:t>
                  </w:r>
                  <w:proofErr w:type="spell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hiç bir şekilde kaldırılmayacak, bu şekilde çalışılmayacaktır;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Butonla çalışan makinelerde buton bantlanarak çalışılmayacaktır;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Basınçlı gaz tüpleri yağlı ellerle açılıp kapatılmayacaktır;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Kendi emniyetiniz için amirleriniz tarafından verilen talimatlara uyunuz;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Kullanmasını bilmediğiniz veya az bildiğiniz makine ve cihazları kullanmayın;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Makine ve cihazları kullanmadan önce emniyetli çalışıp çalışılmadığını kontrol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0869" w:rsidRPr="005B3052" w:rsidRDefault="005B3052" w:rsidP="00A22FB8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Kullandığınız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kullanma kılavuzlarında ve talimatlarında belirtilen kurallara uygun olarak çalışın;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Kullanmakla sorumlu olduğunuz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ekipmanı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ilgilisinden başka kimsenin kullanmasına izin vermeyin;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Yapılan çalışma esnasında kullanılan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ekipmanları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çalışma sonrasında gerekli güvenlik önlemleri alınmış olarak uygunyerlerde muhafaza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İş ahlakını ve çalışma disiplinini ön planda tutarak hem kendinizi hem de başkaları için tehlikeli/rahatsız edici hareketleri yapmayın;</w:t>
                  </w:r>
                </w:p>
                <w:p w:rsidR="00C50869" w:rsidRPr="005B3052" w:rsidRDefault="00C50869" w:rsidP="00C50869">
                  <w:pPr>
                    <w:pStyle w:val="ListeParagraf"/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Elektrikli el aletleri ile çalışırken kabloların sağlam olduğuna ve zedelenmemiş olduğuna dikkat edin. İş bitiminde el aletlerinin fişiniprizden mutlaka çekin;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Makine ve teknik cihazlarda tehlike arz eden durumlarda gerekli önlemleri aldıktan sonra ilgililerine derhal haber verin;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Bakımını veya tamirini yaptığınız makine, teçhizatın bakımdan önce elektrik bağlantılarının kesilmesi, gibi gerekli güvenlik tedbirlerini alın;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Elektrik prizine makine ve </w:t>
                  </w:r>
                  <w:proofErr w:type="gramStart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ekipmanların</w:t>
                  </w:r>
                  <w:proofErr w:type="gramEnd"/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fişini takarken ve çıkarırken dikkatli olun ve aşağıdaki resimlerdeki tutuş şekline dikkat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Çıkabilecek yangın durumları için yangın söndürme cihazlarının yerini ve kullanılış şeklini öğrenin;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P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Çalışma sahası içindeki uyarı ve ikaz levhalarına dikkat edin;</w:t>
                  </w:r>
                </w:p>
              </w:tc>
            </w:tr>
            <w:tr w:rsidR="005B3052" w:rsidRPr="005B3052" w:rsidTr="005B3052">
              <w:trPr>
                <w:trHeight w:val="30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052" w:rsidRDefault="005B3052" w:rsidP="00C50869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B30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Merdivenlerde iniş çıkışlarınıza dikkat edin;</w:t>
                  </w:r>
                </w:p>
                <w:p w:rsidR="00DA62A7" w:rsidRDefault="00DA62A7" w:rsidP="00C5086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50869" w:rsidRDefault="00C50869" w:rsidP="00C5086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50869" w:rsidRDefault="00C50869" w:rsidP="00C5086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50869" w:rsidRPr="00DA62A7" w:rsidRDefault="00C50869" w:rsidP="00C5086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B3052" w:rsidRDefault="005B3052" w:rsidP="005B3052">
            <w:pPr>
              <w:spacing w:line="360" w:lineRule="auto"/>
            </w:pPr>
          </w:p>
        </w:tc>
      </w:tr>
    </w:tbl>
    <w:p w:rsidR="0086669F" w:rsidRDefault="0086669F"/>
    <w:sectPr w:rsidR="0086669F" w:rsidSect="00FD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91" w:rsidRDefault="00F35A91" w:rsidP="005B3052">
      <w:pPr>
        <w:spacing w:after="0" w:line="240" w:lineRule="auto"/>
      </w:pPr>
      <w:r>
        <w:separator/>
      </w:r>
    </w:p>
  </w:endnote>
  <w:endnote w:type="continuationSeparator" w:id="1">
    <w:p w:rsidR="00F35A91" w:rsidRDefault="00F35A91" w:rsidP="005B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4F" w:rsidRDefault="00FE5D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B12315" w:rsidRPr="00AE2480" w:rsidTr="00B12315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12315" w:rsidRPr="00AE2480" w:rsidRDefault="00B1231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12315" w:rsidRPr="00AE2480" w:rsidTr="00B12315">
      <w:trPr>
        <w:trHeight w:val="790"/>
      </w:trPr>
      <w:tc>
        <w:tcPr>
          <w:tcW w:w="5245" w:type="dxa"/>
        </w:tcPr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12315" w:rsidRPr="009D7BAD" w:rsidRDefault="00B1231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B3052" w:rsidRDefault="005B305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4F" w:rsidRDefault="00FE5D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91" w:rsidRDefault="00F35A91" w:rsidP="005B3052">
      <w:pPr>
        <w:spacing w:after="0" w:line="240" w:lineRule="auto"/>
      </w:pPr>
      <w:r>
        <w:separator/>
      </w:r>
    </w:p>
  </w:footnote>
  <w:footnote w:type="continuationSeparator" w:id="1">
    <w:p w:rsidR="00F35A91" w:rsidRDefault="00F35A91" w:rsidP="005B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4F" w:rsidRDefault="00FE5D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5B3052" w:rsidRPr="00910679" w:rsidTr="00F75D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B3052" w:rsidRPr="004C4A80" w:rsidRDefault="005B3052" w:rsidP="00FE5D4F">
          <w:pPr>
            <w:ind w:left="-174" w:firstLine="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5B3052" w:rsidRPr="00D93BC5" w:rsidRDefault="005B305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B3052" w:rsidRPr="00470889" w:rsidRDefault="005B305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Pr="00910679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Default="000554B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E868C3">
            <w:rPr>
              <w:rFonts w:ascii="Times New Roman" w:hAnsi="Times New Roman"/>
              <w:b/>
              <w:bCs/>
              <w:szCs w:val="24"/>
            </w:rPr>
            <w:t>-TA.</w:t>
          </w:r>
          <w:r w:rsidR="00FE5D4F">
            <w:rPr>
              <w:rFonts w:ascii="Times New Roman" w:hAnsi="Times New Roman"/>
              <w:b/>
              <w:bCs/>
              <w:szCs w:val="24"/>
            </w:rPr>
            <w:t>0</w:t>
          </w:r>
          <w:r w:rsidR="00E868C3">
            <w:rPr>
              <w:rFonts w:ascii="Times New Roman" w:hAnsi="Times New Roman"/>
              <w:b/>
              <w:bCs/>
              <w:szCs w:val="24"/>
            </w:rPr>
            <w:t>08</w:t>
          </w: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5B3052" w:rsidRPr="00910679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5B3052" w:rsidRDefault="00E868C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B3052" w:rsidRPr="00910679" w:rsidRDefault="005B305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B3052" w:rsidRPr="00910679" w:rsidTr="00F75D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B3052" w:rsidRPr="00A13C49" w:rsidRDefault="005B305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B3052" w:rsidRPr="0007787B" w:rsidRDefault="005B305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B3052" w:rsidRPr="00910679" w:rsidRDefault="005B305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5B3052" w:rsidRPr="00910679" w:rsidRDefault="00B70AF0" w:rsidP="00FE5D4F">
          <w:pPr>
            <w:ind w:left="394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5B305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22FB8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5B305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A22FB8" w:rsidRPr="00A22FB8">
              <w:rPr>
                <w:rFonts w:ascii="Times New Roman" w:hAnsi="Times New Roman"/>
                <w:b/>
                <w:bCs/>
                <w:noProof/>
                <w:szCs w:val="24"/>
              </w:rPr>
              <w:t>3</w:t>
            </w:r>
          </w:fldSimple>
        </w:p>
      </w:tc>
    </w:tr>
    <w:tr w:rsidR="005B3052" w:rsidRPr="00BC733A" w:rsidTr="005B3052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B3052" w:rsidRDefault="005B3052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B3052" w:rsidRPr="00F75DC5" w:rsidRDefault="005B3052" w:rsidP="00FE5D4F">
          <w:pPr>
            <w:spacing w:after="0"/>
            <w:ind w:left="-50"/>
            <w:jc w:val="center"/>
            <w:rPr>
              <w:rFonts w:ascii="Times New Roman" w:hAnsi="Times New Roman"/>
              <w:bCs/>
              <w:color w:val="5B9BD5" w:themeColor="accent1"/>
              <w:szCs w:val="24"/>
            </w:rPr>
          </w:pPr>
          <w:r w:rsidRPr="00F75DC5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>İŞ GÜVENLİĞİ TALİMATI</w:t>
          </w:r>
        </w:p>
      </w:tc>
    </w:tr>
  </w:tbl>
  <w:p w:rsidR="005B3052" w:rsidRDefault="005B3052">
    <w:pPr>
      <w:pStyle w:val="stbilgi"/>
    </w:pPr>
  </w:p>
  <w:p w:rsidR="005B3052" w:rsidRDefault="005B30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4F" w:rsidRDefault="00FE5D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CE0"/>
    <w:multiLevelType w:val="hybridMultilevel"/>
    <w:tmpl w:val="6DEC735C"/>
    <w:lvl w:ilvl="0" w:tplc="041F0011">
      <w:start w:val="1"/>
      <w:numFmt w:val="decimal"/>
      <w:lvlText w:val="%1)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374D6"/>
    <w:rsid w:val="00051F00"/>
    <w:rsid w:val="000554B5"/>
    <w:rsid w:val="00396F1D"/>
    <w:rsid w:val="00486EAD"/>
    <w:rsid w:val="005B3052"/>
    <w:rsid w:val="006D2836"/>
    <w:rsid w:val="006F18B8"/>
    <w:rsid w:val="00716C7E"/>
    <w:rsid w:val="007374D6"/>
    <w:rsid w:val="0075035D"/>
    <w:rsid w:val="00820129"/>
    <w:rsid w:val="00852E73"/>
    <w:rsid w:val="0086669F"/>
    <w:rsid w:val="009E3F80"/>
    <w:rsid w:val="00A22FB8"/>
    <w:rsid w:val="00B12315"/>
    <w:rsid w:val="00B70AF0"/>
    <w:rsid w:val="00C50869"/>
    <w:rsid w:val="00DA62A7"/>
    <w:rsid w:val="00E868C3"/>
    <w:rsid w:val="00F35A91"/>
    <w:rsid w:val="00F75DC5"/>
    <w:rsid w:val="00FD07DA"/>
    <w:rsid w:val="00FE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3052"/>
  </w:style>
  <w:style w:type="paragraph" w:styleId="Altbilgi">
    <w:name w:val="footer"/>
    <w:basedOn w:val="Normal"/>
    <w:link w:val="AltbilgiChar"/>
    <w:uiPriority w:val="99"/>
    <w:unhideWhenUsed/>
    <w:rsid w:val="005B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3052"/>
  </w:style>
  <w:style w:type="paragraph" w:styleId="ListeParagraf">
    <w:name w:val="List Paragraph"/>
    <w:basedOn w:val="Normal"/>
    <w:uiPriority w:val="34"/>
    <w:qFormat/>
    <w:rsid w:val="005B30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tk34756</cp:lastModifiedBy>
  <cp:revision>15</cp:revision>
  <dcterms:created xsi:type="dcterms:W3CDTF">2021-02-15T18:10:00Z</dcterms:created>
  <dcterms:modified xsi:type="dcterms:W3CDTF">2021-10-01T07:45:00Z</dcterms:modified>
</cp:coreProperties>
</file>