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9D" w:rsidRDefault="0072019D"/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A6099A" w:rsidRPr="00A6099A" w:rsidTr="00DF1AFC">
        <w:trPr>
          <w:trHeight w:val="375"/>
        </w:trPr>
        <w:tc>
          <w:tcPr>
            <w:tcW w:w="11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AFC" w:rsidRDefault="00DF1AFC" w:rsidP="00DF1AF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720"/>
            </w:pPr>
          </w:p>
          <w:p w:rsidR="00A6099A" w:rsidRPr="00DF1AFC" w:rsidRDefault="00260825" w:rsidP="00DF1AF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356"/>
            </w:pPr>
            <w:hyperlink r:id="rId7" w:history="1">
              <w:r w:rsidR="00A6099A" w:rsidRPr="00A6099A">
                <w:rPr>
                  <w:rStyle w:val="Gl"/>
                  <w:color w:val="000000"/>
                  <w:u w:val="single"/>
                  <w:bdr w:val="none" w:sz="0" w:space="0" w:color="auto" w:frame="1"/>
                </w:rPr>
                <w:t>DIŞ KAYNAKLI DÖKÜMANLAR</w:t>
              </w:r>
            </w:hyperlink>
            <w:r w:rsidR="00471555">
              <w:rPr>
                <w:rStyle w:val="Gl"/>
                <w:color w:val="000000"/>
                <w:u w:val="single"/>
                <w:bdr w:val="none" w:sz="0" w:space="0" w:color="auto" w:frame="1"/>
              </w:rPr>
              <w:t xml:space="preserve"> LİSTESİ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Sivil Savunma Kanunu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Binaların Yangından Korunması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 Sağlığı ve Güvenliği Kanunu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Türk Ceza Kanunu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Türk Borçlar Kanunu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Umumi Hıfzıssıhha Kanunu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Çalışanların İş Sağlığı ve Güvenliği Eğitiminin Usul ve Esasları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Güvenliği Uzmanlarının Görev, Yetki ve Sorumluluk ve Eğitimleri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Sağlığı ve Güvenliği Hizmetlerinin Desteklenmesi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Sağlığı ve Güvenliği Hizmetleri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Sağlığı ve Güvenliği Kurulları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Sağlığı ve Güvenliği Risk Değerlendirmesi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Yeri Bina ve Eklentilerinde Alınacak Sağlık ve Güvenlik Önlemlerine İlişkin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İşyerlerinde Acil Durumlar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Ekranlı Araçlarla Çalışmalarda Sağlık ve Güvenlik Önlemleri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Kimyasal Maddelerle Çalışmalarda Sağlık ve Güvenlik Önlemleri Hakkında Yönetmelik</w:t>
            </w:r>
          </w:p>
          <w:p w:rsidR="00A6099A" w:rsidRPr="00DF1AFC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Yapı İşlerinde İş Sağlığı ve Güvenliği Yönetmeliği</w:t>
            </w:r>
          </w:p>
          <w:p w:rsidR="00DF1AFC" w:rsidRPr="00A6099A" w:rsidRDefault="00DF1AFC" w:rsidP="00DF1AFC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left="720"/>
              <w:rPr>
                <w:color w:val="000000"/>
              </w:rPr>
            </w:pP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 Ekipmanlarının Kullanımında Sağlık ve Güvenlik Şartları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Elle Taşıma İşleri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Alt İşverenlik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Asansör İşletme, Bakım ve Periyodik Kontrol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Basınçlı Ekipmanlar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Taşınabilir Basınçlı Ekipmanlar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Basit Basınçlı Kaplar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Çalışanların Gürültü İle İlgili Risklerden Korunmalarına Dair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Çalışanların Titreşimle İlgili Risklerden Korunmalarına Dair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Hijyen Eğitimi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İlkyardım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İşyerlerinde İşin Durdurulmasına Dair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Sağlık ve Güvenlik İşaretleri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Tozla Mücadele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Yapı İşlerinde İş Sağlığı ve Güvenliği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Elektrik Tesislerinde Topraklamalar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Elektrik İç Tesisleri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Asbestle Çalışmalarda Sağlık ve Güvenlik Önlemleri Hakkında Yönetmelik</w:t>
            </w:r>
          </w:p>
          <w:p w:rsidR="00A6099A" w:rsidRPr="00DF1AFC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 xml:space="preserve">Biyolojik Etkenlere </w:t>
            </w:r>
            <w:proofErr w:type="spellStart"/>
            <w:r w:rsidRPr="00A6099A">
              <w:rPr>
                <w:color w:val="000000"/>
                <w:bdr w:val="none" w:sz="0" w:space="0" w:color="auto" w:frame="1"/>
              </w:rPr>
              <w:t>Maruziyet</w:t>
            </w:r>
            <w:proofErr w:type="spellEnd"/>
            <w:r w:rsidRPr="00A6099A">
              <w:rPr>
                <w:color w:val="000000"/>
                <w:bdr w:val="none" w:sz="0" w:space="0" w:color="auto" w:frame="1"/>
              </w:rPr>
              <w:t xml:space="preserve"> Risklerinin Önlenmesi Hakkında Yönetmelik</w:t>
            </w:r>
          </w:p>
          <w:p w:rsidR="00DF1AFC" w:rsidRPr="00A6099A" w:rsidRDefault="00DF1AFC" w:rsidP="00DF1AFC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ind w:left="720"/>
              <w:rPr>
                <w:color w:val="000000"/>
              </w:rPr>
            </w:pP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Gebe Veya Emziren Kadınların Çalıştırılma Şartlarıyla Emzirme Odaları ve Çocuk Bakım Yurtlarına Dair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Geçici veya Belirli Süreli İşlerde İş Sağlığı ve Güvenliği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Postalar Halinde İşçi Çalıştırılarak Yürütülen İşlerde Çalışmalara İlişkin Özel Usul ve Esaslar Hakkında Yönetmelik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Makina Emniyeti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  <w:bdr w:val="none" w:sz="0" w:space="0" w:color="auto" w:frame="1"/>
              </w:rPr>
              <w:t>Kişisel Koruyucu Donanım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Tıbbi Atıkların Kontrolü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Tehlikeli Atıkların Kontrolü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Atık Yağların Kontrolü Yönetmeliği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Yapı Se</w:t>
            </w:r>
            <w:r w:rsidR="00471555">
              <w:rPr>
                <w:color w:val="000000"/>
              </w:rPr>
              <w:t>ktörü İş Güvenliği El Kitabı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 xml:space="preserve">İSG Bahçıvanlar </w:t>
            </w:r>
            <w:r w:rsidR="00471555">
              <w:rPr>
                <w:color w:val="000000"/>
              </w:rPr>
              <w:t>İçin İş Sağlığı ve Güvenliği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 xml:space="preserve">İSG </w:t>
            </w:r>
            <w:r w:rsidR="00471555">
              <w:rPr>
                <w:color w:val="000000"/>
              </w:rPr>
              <w:t>Güvenli Tıbbi Atık Yönetimi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Kamu Çalışanları İçin İş Sağlığı</w:t>
            </w:r>
            <w:r w:rsidR="00471555">
              <w:rPr>
                <w:color w:val="000000"/>
              </w:rPr>
              <w:t xml:space="preserve"> ve Güvenliği Kanunu Rehberi.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Kimyasal Te</w:t>
            </w:r>
            <w:r w:rsidR="00471555">
              <w:rPr>
                <w:color w:val="000000"/>
              </w:rPr>
              <w:t>hlikelerde Güvenlik Yönetimi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 xml:space="preserve">İSG KOBİ'ler İçin İş Sağlığı </w:t>
            </w:r>
            <w:r w:rsidR="00471555">
              <w:rPr>
                <w:color w:val="000000"/>
              </w:rPr>
              <w:t>ve Güvenliği Yönetim Rehberi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Kreş ve Gündüz Bakımevler</w:t>
            </w:r>
            <w:r w:rsidR="00471555">
              <w:rPr>
                <w:color w:val="000000"/>
              </w:rPr>
              <w:t>inde İş Sağlığı ve Güvenliği</w:t>
            </w:r>
          </w:p>
          <w:p w:rsidR="00A6099A" w:rsidRPr="00A6099A" w:rsidRDefault="00A6099A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 w:rsidRPr="00A6099A">
              <w:rPr>
                <w:color w:val="000000"/>
              </w:rPr>
              <w:t>İSG Ofis Ç</w:t>
            </w:r>
            <w:r w:rsidR="00471555">
              <w:rPr>
                <w:color w:val="000000"/>
              </w:rPr>
              <w:t>a</w:t>
            </w:r>
            <w:r w:rsidRPr="00A6099A">
              <w:rPr>
                <w:color w:val="000000"/>
              </w:rPr>
              <w:t>lışanları İçin Ergo</w:t>
            </w:r>
            <w:r w:rsidR="00471555">
              <w:rPr>
                <w:color w:val="000000"/>
              </w:rPr>
              <w:t>nomi</w:t>
            </w:r>
          </w:p>
          <w:p w:rsidR="0072019D" w:rsidRPr="00DF1AFC" w:rsidRDefault="00471555" w:rsidP="00DF1AF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480" w:lineRule="auto"/>
              <w:rPr>
                <w:color w:val="000000"/>
              </w:rPr>
            </w:pPr>
            <w:r>
              <w:rPr>
                <w:color w:val="000000"/>
              </w:rPr>
              <w:t>İSG 2872 Sayılı Çevre Kanunu.</w:t>
            </w:r>
          </w:p>
        </w:tc>
      </w:tr>
    </w:tbl>
    <w:p w:rsidR="00A6099A" w:rsidRPr="00A6099A" w:rsidRDefault="00A6099A" w:rsidP="0072019D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sectPr w:rsidR="00A6099A" w:rsidRPr="00A6099A" w:rsidSect="00A83F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FF" w:rsidRDefault="00CC07FF" w:rsidP="00A6099A">
      <w:pPr>
        <w:spacing w:after="0" w:line="240" w:lineRule="auto"/>
      </w:pPr>
      <w:r>
        <w:separator/>
      </w:r>
    </w:p>
  </w:endnote>
  <w:endnote w:type="continuationSeparator" w:id="0">
    <w:p w:rsidR="00CC07FF" w:rsidRDefault="00CC07FF" w:rsidP="00A6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F" w:rsidRDefault="00CC07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77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07"/>
      <w:gridCol w:w="5670"/>
    </w:tblGrid>
    <w:tr w:rsidR="00CC07FF" w:rsidRPr="00AE2480" w:rsidTr="004C6FCF">
      <w:trPr>
        <w:trHeight w:hRule="exact" w:val="314"/>
      </w:trPr>
      <w:tc>
        <w:tcPr>
          <w:tcW w:w="5307" w:type="dxa"/>
          <w:shd w:val="clear" w:color="auto" w:fill="FF7300"/>
          <w:vAlign w:val="center"/>
        </w:tcPr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670" w:type="dxa"/>
          <w:shd w:val="clear" w:color="auto" w:fill="FF7300"/>
          <w:vAlign w:val="center"/>
        </w:tcPr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C07FF" w:rsidRPr="00AE2480" w:rsidRDefault="00CC07FF" w:rsidP="00CC07FF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C07FF" w:rsidRPr="00AE2480" w:rsidTr="004C6FCF">
      <w:trPr>
        <w:trHeight w:val="790"/>
      </w:trPr>
      <w:tc>
        <w:tcPr>
          <w:tcW w:w="5307" w:type="dxa"/>
        </w:tcPr>
        <w:p w:rsidR="00CC07FF" w:rsidRPr="009D7BAD" w:rsidRDefault="00CC07FF" w:rsidP="00CC07FF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C07FF" w:rsidRPr="009D7BAD" w:rsidRDefault="00CC07FF" w:rsidP="00CC07FF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670" w:type="dxa"/>
        </w:tcPr>
        <w:p w:rsidR="00CC07FF" w:rsidRPr="009D7BAD" w:rsidRDefault="00CC07FF" w:rsidP="00CC07FF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C07FF" w:rsidRPr="009D7BAD" w:rsidRDefault="00CC07FF" w:rsidP="00CC07FF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C07FF" w:rsidRDefault="00CC07F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F" w:rsidRDefault="00CC07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FF" w:rsidRDefault="00CC07FF" w:rsidP="00A6099A">
      <w:pPr>
        <w:spacing w:after="0" w:line="240" w:lineRule="auto"/>
      </w:pPr>
      <w:r>
        <w:separator/>
      </w:r>
    </w:p>
  </w:footnote>
  <w:footnote w:type="continuationSeparator" w:id="0">
    <w:p w:rsidR="00CC07FF" w:rsidRDefault="00CC07FF" w:rsidP="00A6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F" w:rsidRDefault="00CC07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4111"/>
      <w:gridCol w:w="1984"/>
      <w:gridCol w:w="2268"/>
    </w:tblGrid>
    <w:tr w:rsidR="00CC07FF" w:rsidRPr="00910679" w:rsidTr="00A6099A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CC07FF" w:rsidRPr="004C4A80" w:rsidRDefault="00CC07FF" w:rsidP="00CC07FF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5" name="Resim 5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CC07FF" w:rsidRPr="003C05E0" w:rsidRDefault="00CC07FF" w:rsidP="00CC07FF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C07FF" w:rsidRPr="003C05E0" w:rsidRDefault="00CC07FF" w:rsidP="00CC07FF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CC07FF" w:rsidRPr="003C05E0" w:rsidRDefault="00CC07FF" w:rsidP="00CC07FF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CC07FF" w:rsidRPr="00FB1BDD" w:rsidRDefault="00CC07FF" w:rsidP="00CC07FF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10.02.2021</w:t>
          </w:r>
        </w:p>
      </w:tc>
    </w:tr>
    <w:tr w:rsidR="00CC07FF" w:rsidRPr="00910679" w:rsidTr="00A6099A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CC07FF" w:rsidRPr="00A13C49" w:rsidRDefault="00CC07FF" w:rsidP="00CC07FF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C07FF" w:rsidRPr="003C05E0" w:rsidRDefault="00CC07FF" w:rsidP="00CC07FF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CC07FF" w:rsidRPr="003C05E0" w:rsidRDefault="00CC07FF" w:rsidP="00CC07FF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268" w:type="dxa"/>
          <w:shd w:val="clear" w:color="auto" w:fill="auto"/>
          <w:vAlign w:val="center"/>
        </w:tcPr>
        <w:p w:rsidR="00CC07FF" w:rsidRPr="00FB1BDD" w:rsidRDefault="00260825" w:rsidP="00A6099A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99445787-LS.012</w:t>
          </w:r>
          <w:bookmarkStart w:id="0" w:name="_GoBack"/>
          <w:bookmarkEnd w:id="0"/>
        </w:p>
      </w:tc>
    </w:tr>
    <w:tr w:rsidR="00CC07FF" w:rsidRPr="00910679" w:rsidTr="00A6099A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CC07FF" w:rsidRPr="00A13C49" w:rsidRDefault="00CC07FF" w:rsidP="00CC07FF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C07FF" w:rsidRPr="003C05E0" w:rsidRDefault="00CC07FF" w:rsidP="00CC07FF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CC07FF" w:rsidRPr="003C05E0" w:rsidRDefault="00CC07FF" w:rsidP="00CC07FF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CC07FF" w:rsidRPr="00FB1BDD" w:rsidRDefault="00CC07FF" w:rsidP="00CC07FF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00</w:t>
          </w:r>
        </w:p>
      </w:tc>
    </w:tr>
    <w:tr w:rsidR="00CC07FF" w:rsidRPr="00910679" w:rsidTr="00A6099A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CC07FF" w:rsidRPr="00A13C49" w:rsidRDefault="00CC07FF" w:rsidP="00CC07FF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C07FF" w:rsidRPr="003C05E0" w:rsidRDefault="00CC07FF" w:rsidP="00CC07FF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CC07FF" w:rsidRPr="003C05E0" w:rsidRDefault="00CC07FF" w:rsidP="00CC07FF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CC07FF" w:rsidRPr="00FB1BDD" w:rsidRDefault="00CC07FF" w:rsidP="00CC07FF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/>
              <w:b/>
              <w:bCs/>
              <w:sz w:val="24"/>
            </w:rPr>
            <w:t>/……./……</w:t>
          </w:r>
        </w:p>
      </w:tc>
    </w:tr>
    <w:tr w:rsidR="00CC07FF" w:rsidRPr="00910679" w:rsidTr="00A6099A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CC07FF" w:rsidRPr="00A13C49" w:rsidRDefault="00CC07FF" w:rsidP="00CC07FF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CC07FF" w:rsidRPr="003C05E0" w:rsidRDefault="00CC07FF" w:rsidP="00CC07FF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CC07FF" w:rsidRPr="003C05E0" w:rsidRDefault="00CC07FF" w:rsidP="00CC07FF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CC07FF" w:rsidRPr="00FB1BDD" w:rsidRDefault="00783848" w:rsidP="00CC07FF">
          <w:pPr>
            <w:ind w:left="641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="00CC07FF" w:rsidRPr="00FB1BDD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260825" w:rsidRPr="00260825">
            <w:rPr>
              <w:rFonts w:ascii="Times New Roman" w:hAnsi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CC07FF" w:rsidRPr="00FB1BDD">
            <w:rPr>
              <w:rFonts w:ascii="Times New Roman" w:hAnsi="Times New Roman"/>
              <w:b/>
              <w:bCs/>
              <w:sz w:val="24"/>
              <w:szCs w:val="24"/>
            </w:rPr>
            <w:t xml:space="preserve"> / </w:t>
          </w:r>
          <w:r w:rsidR="00DF1AFC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begin"/>
          </w:r>
          <w:r w:rsidR="00DF1AFC">
            <w:rPr>
              <w:rFonts w:ascii="Times New Roman" w:hAnsi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DF1AFC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separate"/>
          </w:r>
          <w:r w:rsidR="00260825">
            <w:rPr>
              <w:rFonts w:ascii="Times New Roman" w:hAnsi="Times New Roman"/>
              <w:b/>
              <w:bCs/>
              <w:noProof/>
              <w:sz w:val="24"/>
              <w:szCs w:val="20"/>
            </w:rPr>
            <w:t>3</w:t>
          </w:r>
          <w:r w:rsidR="00DF1AFC">
            <w:rPr>
              <w:rFonts w:ascii="Times New Roman" w:hAnsi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CC07FF" w:rsidRPr="00BC733A" w:rsidTr="00CC07FF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CC07FF" w:rsidRDefault="00CC07FF" w:rsidP="00CC07FF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shd w:val="clear" w:color="auto" w:fill="FFFFFF"/>
          <w:vAlign w:val="center"/>
        </w:tcPr>
        <w:p w:rsidR="00CC07FF" w:rsidRPr="003C05E0" w:rsidRDefault="00CC07FF" w:rsidP="00A6099A">
          <w:pPr>
            <w:pStyle w:val="Balk4"/>
            <w:rPr>
              <w:rFonts w:ascii="Times New Roman" w:hAnsi="Times New Roman"/>
              <w:bCs/>
              <w:szCs w:val="24"/>
            </w:rPr>
          </w:pPr>
          <w:r w:rsidRPr="00D72B7C">
            <w:rPr>
              <w:rFonts w:ascii="Times New Roman" w:hAnsi="Times New Roman"/>
              <w:color w:val="002060"/>
            </w:rPr>
            <w:t xml:space="preserve">İSG </w:t>
          </w:r>
          <w:r>
            <w:rPr>
              <w:rFonts w:ascii="Times New Roman" w:hAnsi="Times New Roman"/>
              <w:color w:val="002060"/>
            </w:rPr>
            <w:t>DIŞ KAYNAK DOKÜMAN LİSTESİ</w:t>
          </w:r>
        </w:p>
      </w:tc>
    </w:tr>
  </w:tbl>
  <w:p w:rsidR="00CC07FF" w:rsidRDefault="00CC07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F" w:rsidRDefault="00CC07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776"/>
    <w:multiLevelType w:val="multilevel"/>
    <w:tmpl w:val="D22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A40EA"/>
    <w:multiLevelType w:val="multilevel"/>
    <w:tmpl w:val="18EC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66465"/>
    <w:multiLevelType w:val="multilevel"/>
    <w:tmpl w:val="8C5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D2D62"/>
    <w:multiLevelType w:val="multilevel"/>
    <w:tmpl w:val="A6CC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2305A"/>
    <w:multiLevelType w:val="multilevel"/>
    <w:tmpl w:val="7622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F52B2"/>
    <w:multiLevelType w:val="multilevel"/>
    <w:tmpl w:val="5C9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E09C2"/>
    <w:multiLevelType w:val="multilevel"/>
    <w:tmpl w:val="F642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201B0"/>
    <w:multiLevelType w:val="multilevel"/>
    <w:tmpl w:val="B43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73F1A"/>
    <w:multiLevelType w:val="hybridMultilevel"/>
    <w:tmpl w:val="2AD6A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A443C"/>
    <w:multiLevelType w:val="multilevel"/>
    <w:tmpl w:val="E838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F79B9"/>
    <w:multiLevelType w:val="hybridMultilevel"/>
    <w:tmpl w:val="FC5CDB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01F4C"/>
    <w:multiLevelType w:val="multilevel"/>
    <w:tmpl w:val="BFFC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C759C5"/>
    <w:multiLevelType w:val="multilevel"/>
    <w:tmpl w:val="36FA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E0590"/>
    <w:multiLevelType w:val="multilevel"/>
    <w:tmpl w:val="109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90CC2"/>
    <w:multiLevelType w:val="multilevel"/>
    <w:tmpl w:val="202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B54"/>
    <w:rsid w:val="00260825"/>
    <w:rsid w:val="003D35A2"/>
    <w:rsid w:val="003F3B54"/>
    <w:rsid w:val="003F420B"/>
    <w:rsid w:val="00471555"/>
    <w:rsid w:val="004729A3"/>
    <w:rsid w:val="004C6FCF"/>
    <w:rsid w:val="0053652A"/>
    <w:rsid w:val="0072019D"/>
    <w:rsid w:val="00783848"/>
    <w:rsid w:val="007A67A8"/>
    <w:rsid w:val="00A6099A"/>
    <w:rsid w:val="00A83FB6"/>
    <w:rsid w:val="00C27853"/>
    <w:rsid w:val="00CC07FF"/>
    <w:rsid w:val="00DF1AFC"/>
    <w:rsid w:val="00E33554"/>
    <w:rsid w:val="00E6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6AB35-F1D1-479B-8D90-64A4903F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A8"/>
  </w:style>
  <w:style w:type="paragraph" w:styleId="Balk3">
    <w:name w:val="heading 3"/>
    <w:basedOn w:val="Normal"/>
    <w:next w:val="Normal"/>
    <w:link w:val="Balk3Char"/>
    <w:qFormat/>
    <w:rsid w:val="00A6099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A6099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F3B5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F3B5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6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099A"/>
  </w:style>
  <w:style w:type="paragraph" w:styleId="Altbilgi">
    <w:name w:val="footer"/>
    <w:basedOn w:val="Normal"/>
    <w:link w:val="AltbilgiChar"/>
    <w:uiPriority w:val="99"/>
    <w:unhideWhenUsed/>
    <w:rsid w:val="00A60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099A"/>
  </w:style>
  <w:style w:type="character" w:customStyle="1" w:styleId="Balk3Char">
    <w:name w:val="Başlık 3 Char"/>
    <w:basedOn w:val="VarsaylanParagrafYazTipi"/>
    <w:link w:val="Balk3"/>
    <w:rsid w:val="00A6099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A6099A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alite.yildiz.edu.tr/category.php?id=2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tk34756</dc:creator>
  <cp:lastModifiedBy>AYTUĞ BOKE</cp:lastModifiedBy>
  <cp:revision>13</cp:revision>
  <dcterms:created xsi:type="dcterms:W3CDTF">2021-02-26T12:46:00Z</dcterms:created>
  <dcterms:modified xsi:type="dcterms:W3CDTF">2021-12-18T10:50:00Z</dcterms:modified>
</cp:coreProperties>
</file>