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9E" w:rsidRDefault="00AF219E"/>
    <w:tbl>
      <w:tblPr>
        <w:tblW w:w="0" w:type="auto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67"/>
      </w:tblGrid>
      <w:tr w:rsidR="008A48A8" w:rsidTr="000F07B7">
        <w:trPr>
          <w:trHeight w:val="170"/>
        </w:trPr>
        <w:tc>
          <w:tcPr>
            <w:tcW w:w="11067" w:type="dxa"/>
          </w:tcPr>
          <w:p w:rsidR="008A48A8" w:rsidRDefault="008A48A8" w:rsidP="008A48A8">
            <w:pPr>
              <w:pStyle w:val="ListeParagraf"/>
              <w:numPr>
                <w:ilvl w:val="0"/>
                <w:numId w:val="4"/>
              </w:numPr>
              <w:tabs>
                <w:tab w:val="left" w:pos="1010"/>
              </w:tabs>
              <w:spacing w:before="128"/>
              <w:ind w:left="851" w:hanging="188"/>
              <w:rPr>
                <w:b/>
              </w:rPr>
            </w:pPr>
            <w:r>
              <w:rPr>
                <w:b/>
                <w:spacing w:val="-3"/>
              </w:rPr>
              <w:t>Amaç</w:t>
            </w:r>
          </w:p>
          <w:p w:rsidR="008A48A8" w:rsidRDefault="008A48A8" w:rsidP="008A48A8">
            <w:pPr>
              <w:pStyle w:val="GvdeMetni"/>
              <w:spacing w:before="129"/>
              <w:ind w:left="851" w:firstLine="0"/>
            </w:pPr>
            <w:r>
              <w:t>Yakın temaslı ve temaslı kişilerin belirlenerek olası hastalıkların yönetilmesi amaçlanmaktadır.</w:t>
            </w:r>
          </w:p>
          <w:p w:rsidR="008A48A8" w:rsidRDefault="008A48A8" w:rsidP="008A48A8">
            <w:pPr>
              <w:pStyle w:val="Balk1"/>
              <w:numPr>
                <w:ilvl w:val="0"/>
                <w:numId w:val="4"/>
              </w:numPr>
              <w:tabs>
                <w:tab w:val="left" w:pos="1008"/>
              </w:tabs>
              <w:spacing w:before="124" w:line="360" w:lineRule="auto"/>
              <w:ind w:left="851" w:firstLine="0"/>
            </w:pPr>
            <w:r>
              <w:t>Temaslıların Tanımlanması 2.1.Yakın Temaslı</w:t>
            </w:r>
            <w:r w:rsidR="009865B4">
              <w:t xml:space="preserve"> </w:t>
            </w:r>
            <w:r>
              <w:t>Kişiler</w:t>
            </w:r>
          </w:p>
          <w:p w:rsidR="008A48A8" w:rsidRDefault="008A48A8" w:rsidP="008A48A8">
            <w:pPr>
              <w:pStyle w:val="ListeParagraf"/>
              <w:numPr>
                <w:ilvl w:val="0"/>
                <w:numId w:val="3"/>
              </w:numPr>
              <w:tabs>
                <w:tab w:val="left" w:pos="823"/>
              </w:tabs>
              <w:spacing w:before="1" w:line="355" w:lineRule="auto"/>
              <w:ind w:left="851" w:firstLine="427"/>
              <w:jc w:val="both"/>
            </w:pPr>
            <w:r>
              <w:t>Kesin veya olası bir vakaya damlacık enfeksiyonuna yönelik korunma önlemleri almadan doğrudan bakım sağlayan, COVID-19 ile enfekte sağlık çalışanları ile birlikte çalışan veya hasta ziyaretinde bulunma gibi sağlık merkezi ilişkili maruziyeti olan</w:t>
            </w:r>
            <w:r w:rsidR="009865B4">
              <w:t xml:space="preserve"> </w:t>
            </w:r>
            <w:r>
              <w:t>kişiler</w:t>
            </w:r>
          </w:p>
          <w:p w:rsidR="008A48A8" w:rsidRDefault="008A48A8" w:rsidP="008A48A8">
            <w:pPr>
              <w:pStyle w:val="ListeParagraf"/>
              <w:numPr>
                <w:ilvl w:val="0"/>
                <w:numId w:val="3"/>
              </w:numPr>
              <w:tabs>
                <w:tab w:val="left" w:pos="823"/>
              </w:tabs>
              <w:spacing w:before="72" w:line="350" w:lineRule="auto"/>
              <w:ind w:left="851" w:firstLine="285"/>
            </w:pPr>
            <w:r>
              <w:t>COVID-19 hastasıyla okul öncesinde ve okul çocuklarında aynı sınıfı paylaşan öğrenciler ve öğretmenler</w:t>
            </w:r>
          </w:p>
          <w:p w:rsidR="008A48A8" w:rsidRDefault="008A48A8" w:rsidP="008A48A8">
            <w:pPr>
              <w:pStyle w:val="ListeParagraf"/>
              <w:numPr>
                <w:ilvl w:val="0"/>
                <w:numId w:val="3"/>
              </w:numPr>
              <w:tabs>
                <w:tab w:val="left" w:pos="823"/>
              </w:tabs>
              <w:spacing w:before="10"/>
              <w:ind w:left="851" w:hanging="282"/>
            </w:pPr>
            <w:r>
              <w:t>COVID-19 hastasıyla yurtta veya otelde aynı odayı</w:t>
            </w:r>
            <w:r w:rsidR="009865B4">
              <w:t xml:space="preserve"> </w:t>
            </w:r>
            <w:r>
              <w:t>paylaşanlar</w:t>
            </w:r>
          </w:p>
          <w:p w:rsidR="008A48A8" w:rsidRDefault="008A48A8" w:rsidP="008A48A8">
            <w:pPr>
              <w:pStyle w:val="ListeParagraf"/>
              <w:numPr>
                <w:ilvl w:val="0"/>
                <w:numId w:val="3"/>
              </w:numPr>
              <w:tabs>
                <w:tab w:val="left" w:pos="823"/>
              </w:tabs>
              <w:spacing w:before="126"/>
              <w:ind w:left="851" w:hanging="282"/>
            </w:pPr>
            <w:r>
              <w:t>COVID-19 hastasıyla direkt temas eden (örn. el sıkışan, öpüşen sarılan)kişiler</w:t>
            </w:r>
          </w:p>
          <w:p w:rsidR="008A48A8" w:rsidRDefault="008A48A8" w:rsidP="008A48A8">
            <w:pPr>
              <w:pStyle w:val="ListeParagraf"/>
              <w:numPr>
                <w:ilvl w:val="0"/>
                <w:numId w:val="3"/>
              </w:numPr>
              <w:tabs>
                <w:tab w:val="left" w:pos="823"/>
              </w:tabs>
              <w:spacing w:before="125"/>
              <w:ind w:left="851" w:hanging="282"/>
            </w:pPr>
            <w:r>
              <w:t>COVID-19 hastasının salgıları (tükürük, balgam vb.) ile korunmasız temas eden</w:t>
            </w:r>
            <w:r w:rsidR="009865B4">
              <w:t xml:space="preserve"> </w:t>
            </w:r>
            <w:r>
              <w:t>kişiler</w:t>
            </w:r>
          </w:p>
          <w:p w:rsidR="008A48A8" w:rsidRDefault="008A48A8" w:rsidP="008A48A8">
            <w:pPr>
              <w:pStyle w:val="ListeParagraf"/>
              <w:numPr>
                <w:ilvl w:val="0"/>
                <w:numId w:val="3"/>
              </w:numPr>
              <w:tabs>
                <w:tab w:val="left" w:pos="823"/>
              </w:tabs>
              <w:spacing w:line="352" w:lineRule="auto"/>
              <w:ind w:left="851" w:firstLine="285"/>
              <w:jc w:val="both"/>
            </w:pPr>
            <w:r>
              <w:t>COVID-19 hastasıyla 1 metreden daha yakın mesafede 15 dakikadan uzun süreyle maskesiz olarak yüz yüze kalan</w:t>
            </w:r>
            <w:r w:rsidR="009865B4">
              <w:t xml:space="preserve"> </w:t>
            </w:r>
            <w:r>
              <w:t>kişiler</w:t>
            </w:r>
          </w:p>
          <w:p w:rsidR="008A48A8" w:rsidRDefault="008A48A8" w:rsidP="008A48A8">
            <w:pPr>
              <w:pStyle w:val="ListeParagraf"/>
              <w:numPr>
                <w:ilvl w:val="0"/>
                <w:numId w:val="3"/>
              </w:numPr>
              <w:tabs>
                <w:tab w:val="left" w:pos="823"/>
              </w:tabs>
              <w:spacing w:before="7" w:line="355" w:lineRule="auto"/>
              <w:ind w:left="851" w:firstLine="285"/>
              <w:jc w:val="both"/>
            </w:pPr>
            <w:r>
              <w:t>COVID-19 hastasıyla aynı kapalı ortamda (hastane veya banka bekleme salonları, otobüs, servis vb. ulaşım araçları) 1 metreden yakın ve 15 dakika veya daha uzun süre bir arada kalan kişiler.</w:t>
            </w:r>
          </w:p>
          <w:p w:rsidR="008A48A8" w:rsidRDefault="008A48A8" w:rsidP="008A48A8">
            <w:pPr>
              <w:pStyle w:val="ListeParagraf"/>
              <w:numPr>
                <w:ilvl w:val="0"/>
                <w:numId w:val="3"/>
              </w:numPr>
              <w:tabs>
                <w:tab w:val="left" w:pos="823"/>
              </w:tabs>
              <w:spacing w:before="5" w:line="350" w:lineRule="auto"/>
              <w:ind w:left="851" w:firstLine="285"/>
              <w:jc w:val="both"/>
            </w:pPr>
            <w:r>
              <w:t>COVID-19 hastasıyla aynı uçakta seyahat eden yolculardan iki ön, iki arka ve iki yan koltukta oturan</w:t>
            </w:r>
            <w:r w:rsidR="009865B4">
              <w:t xml:space="preserve"> </w:t>
            </w:r>
            <w:r>
              <w:t>kişiler</w:t>
            </w:r>
          </w:p>
          <w:p w:rsidR="008A48A8" w:rsidRDefault="008A48A8" w:rsidP="008A48A8">
            <w:pPr>
              <w:pStyle w:val="ListeParagraf"/>
              <w:numPr>
                <w:ilvl w:val="0"/>
                <w:numId w:val="3"/>
              </w:numPr>
              <w:tabs>
                <w:tab w:val="left" w:pos="823"/>
              </w:tabs>
              <w:spacing w:before="12"/>
              <w:ind w:left="851" w:hanging="282"/>
              <w:jc w:val="both"/>
            </w:pPr>
            <w:r>
              <w:t>COVID-19 hastasıyla aynı evde</w:t>
            </w:r>
            <w:r w:rsidR="009865B4">
              <w:t xml:space="preserve"> </w:t>
            </w:r>
            <w:r>
              <w:t>yaşayanlar</w:t>
            </w:r>
          </w:p>
          <w:p w:rsidR="008A48A8" w:rsidRDefault="008A48A8" w:rsidP="008A48A8">
            <w:pPr>
              <w:pStyle w:val="ListeParagraf"/>
              <w:numPr>
                <w:ilvl w:val="0"/>
                <w:numId w:val="3"/>
              </w:numPr>
              <w:tabs>
                <w:tab w:val="left" w:pos="823"/>
              </w:tabs>
              <w:ind w:left="851" w:hanging="282"/>
              <w:jc w:val="both"/>
            </w:pPr>
            <w:r>
              <w:t>COVID-19 hastasıyla aynı ofiste</w:t>
            </w:r>
            <w:r w:rsidR="009865B4">
              <w:t xml:space="preserve"> </w:t>
            </w:r>
            <w:r>
              <w:t>çalışanlar</w:t>
            </w:r>
          </w:p>
          <w:p w:rsidR="008A48A8" w:rsidRDefault="008A48A8" w:rsidP="008A48A8">
            <w:pPr>
              <w:pStyle w:val="Balk1"/>
              <w:spacing w:before="122"/>
              <w:ind w:left="851"/>
              <w:jc w:val="both"/>
            </w:pPr>
            <w:r>
              <w:t>2.2. Temaslı Kişiler</w:t>
            </w:r>
          </w:p>
          <w:p w:rsidR="008A48A8" w:rsidRDefault="008A48A8" w:rsidP="008A48A8">
            <w:pPr>
              <w:pStyle w:val="ListeParagraf"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spacing w:before="129" w:line="352" w:lineRule="auto"/>
              <w:ind w:left="851" w:firstLine="360"/>
            </w:pPr>
            <w:r>
              <w:t>COVID-19 hastasıyla aynı kapalı ortamda (hastane veya banka bekleme salonları, otobüs, servis vb. ulaşım araçları) 1 metreden uzak mesafede bulunmuş</w:t>
            </w:r>
            <w:r w:rsidR="009865B4">
              <w:t xml:space="preserve"> </w:t>
            </w:r>
            <w:r>
              <w:t>kişiler.</w:t>
            </w:r>
          </w:p>
          <w:p w:rsidR="008A48A8" w:rsidRDefault="008A48A8" w:rsidP="008A48A8">
            <w:pPr>
              <w:pStyle w:val="ListeParagraf"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spacing w:before="7" w:line="350" w:lineRule="auto"/>
              <w:ind w:left="851" w:firstLine="360"/>
            </w:pPr>
            <w:r>
              <w:t>COVID-19 hastasıyla aynı kapalı ortamda (hastane veya banka bekleme salonları, otobüs, servis vb. ulaşım araçları) 15 dakikadan kısa süre bulunmuş</w:t>
            </w:r>
            <w:r w:rsidR="009865B4">
              <w:t xml:space="preserve"> </w:t>
            </w:r>
            <w:r>
              <w:t>kişiler.</w:t>
            </w:r>
          </w:p>
          <w:p w:rsidR="008A48A8" w:rsidRDefault="008A48A8" w:rsidP="008A48A8">
            <w:pPr>
              <w:pStyle w:val="ListeParagraf"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spacing w:before="10" w:line="350" w:lineRule="auto"/>
              <w:ind w:left="851" w:firstLine="360"/>
            </w:pPr>
            <w:r>
              <w:t>COVID-19 hastasıyla 1 metreden daha yakın mesafede 15 dakikadan kısa süreyle yüz yüze kalan</w:t>
            </w:r>
            <w:r w:rsidR="009865B4">
              <w:t xml:space="preserve"> </w:t>
            </w:r>
            <w:r>
              <w:t>kişiler.</w:t>
            </w:r>
          </w:p>
          <w:p w:rsidR="008A48A8" w:rsidRDefault="008A48A8" w:rsidP="008A48A8">
            <w:pPr>
              <w:pStyle w:val="Balk1"/>
              <w:numPr>
                <w:ilvl w:val="0"/>
                <w:numId w:val="4"/>
              </w:numPr>
              <w:tabs>
                <w:tab w:val="left" w:pos="1067"/>
              </w:tabs>
              <w:ind w:left="851" w:hanging="245"/>
            </w:pPr>
            <w:r>
              <w:t>Olası COVID-19 olgusu tespit edildiğinde temaslılara yönelik yapılması</w:t>
            </w:r>
            <w:r w:rsidR="009865B4">
              <w:t xml:space="preserve"> </w:t>
            </w:r>
            <w:r>
              <w:t>gerekenler</w:t>
            </w:r>
          </w:p>
          <w:p w:rsidR="008A48A8" w:rsidRDefault="008A48A8" w:rsidP="008A48A8">
            <w:pPr>
              <w:pStyle w:val="GvdeMetni"/>
              <w:numPr>
                <w:ilvl w:val="0"/>
                <w:numId w:val="5"/>
              </w:numPr>
              <w:spacing w:before="131"/>
            </w:pPr>
            <w:r>
              <w:t>Olası COVID-19 enfeksiyonu olan bir kişi tespit edildiğinde;</w:t>
            </w:r>
          </w:p>
          <w:p w:rsidR="008A48A8" w:rsidRDefault="008A48A8" w:rsidP="008A48A8">
            <w:pPr>
              <w:pStyle w:val="GvdeMetni"/>
              <w:numPr>
                <w:ilvl w:val="0"/>
                <w:numId w:val="5"/>
              </w:numPr>
              <w:spacing w:before="131"/>
            </w:pPr>
            <w:r>
              <w:t>Bu kişi ile temas etmiş kişiler ve temasın özellikleri (yakın temas kriteri olup olmadığı) belirlenerek iletişim bilgileri kayıt altına alınır.</w:t>
            </w:r>
          </w:p>
          <w:p w:rsidR="008A48A8" w:rsidRDefault="008A48A8" w:rsidP="008A48A8">
            <w:pPr>
              <w:pStyle w:val="ListeParagraf"/>
              <w:numPr>
                <w:ilvl w:val="0"/>
                <w:numId w:val="5"/>
              </w:numPr>
              <w:tabs>
                <w:tab w:val="left" w:pos="1067"/>
              </w:tabs>
              <w:spacing w:before="45"/>
            </w:pPr>
            <w:r>
              <w:lastRenderedPageBreak/>
              <w:t>Olası olgunun test sonucu çıkana kadar yakın temaslılara yönelik herhangi bir önlem</w:t>
            </w:r>
            <w:r w:rsidR="009865B4">
              <w:t xml:space="preserve"> </w:t>
            </w:r>
            <w:r>
              <w:t>alınmaz.</w:t>
            </w:r>
          </w:p>
          <w:p w:rsidR="008A48A8" w:rsidRDefault="008A48A8" w:rsidP="008A48A8">
            <w:pPr>
              <w:pStyle w:val="ListeParagraf"/>
              <w:numPr>
                <w:ilvl w:val="0"/>
                <w:numId w:val="5"/>
              </w:numPr>
              <w:tabs>
                <w:tab w:val="left" w:pos="1067"/>
              </w:tabs>
              <w:spacing w:before="179"/>
            </w:pPr>
            <w:r>
              <w:t>Test sonucu negatif gelirse temaslılarla ilgili herhangi bir işlem</w:t>
            </w:r>
            <w:r w:rsidR="009865B4">
              <w:t xml:space="preserve"> </w:t>
            </w:r>
            <w:r>
              <w:t>yapılmaz.</w:t>
            </w:r>
          </w:p>
          <w:p w:rsidR="008A48A8" w:rsidRDefault="008A48A8" w:rsidP="008A48A8">
            <w:pPr>
              <w:pStyle w:val="ListeParagraf"/>
              <w:numPr>
                <w:ilvl w:val="0"/>
                <w:numId w:val="5"/>
              </w:numPr>
              <w:tabs>
                <w:tab w:val="left" w:pos="1067"/>
              </w:tabs>
              <w:spacing w:before="179"/>
            </w:pPr>
            <w:r>
              <w:t>Test sonucu pozitif gelirse temaslılar; evde 14 gün boyunca ateş ve/veya solunum semptomları açısından takip</w:t>
            </w:r>
            <w:r w:rsidR="009865B4">
              <w:t xml:space="preserve"> </w:t>
            </w:r>
            <w:r>
              <w:t>edilir.</w:t>
            </w:r>
          </w:p>
          <w:p w:rsidR="008A48A8" w:rsidRDefault="008A48A8" w:rsidP="008A48A8">
            <w:pPr>
              <w:pStyle w:val="GvdeMetni"/>
              <w:spacing w:before="129"/>
              <w:ind w:left="851" w:firstLine="0"/>
            </w:pPr>
          </w:p>
          <w:p w:rsidR="008A48A8" w:rsidRDefault="008A48A8" w:rsidP="008A48A8">
            <w:pPr>
              <w:pStyle w:val="GvdeMetni"/>
              <w:spacing w:before="129"/>
              <w:ind w:left="851" w:firstLine="0"/>
            </w:pPr>
          </w:p>
          <w:p w:rsidR="00433456" w:rsidRDefault="00433456" w:rsidP="008A48A8">
            <w:pPr>
              <w:pStyle w:val="GvdeMetni"/>
              <w:spacing w:before="129"/>
              <w:ind w:left="851" w:firstLine="0"/>
            </w:pPr>
          </w:p>
          <w:p w:rsidR="00433456" w:rsidRDefault="00433456" w:rsidP="008A48A8">
            <w:pPr>
              <w:pStyle w:val="GvdeMetni"/>
              <w:spacing w:before="129"/>
              <w:ind w:left="851" w:firstLine="0"/>
            </w:pPr>
          </w:p>
          <w:p w:rsidR="00433456" w:rsidRDefault="00433456" w:rsidP="008A48A8">
            <w:pPr>
              <w:pStyle w:val="GvdeMetni"/>
              <w:spacing w:before="129"/>
              <w:ind w:left="851" w:firstLine="0"/>
            </w:pPr>
          </w:p>
          <w:p w:rsidR="00433456" w:rsidRDefault="00433456" w:rsidP="008A48A8">
            <w:pPr>
              <w:pStyle w:val="GvdeMetni"/>
              <w:spacing w:before="129"/>
              <w:ind w:left="851" w:firstLine="0"/>
            </w:pPr>
          </w:p>
          <w:p w:rsidR="00433456" w:rsidRDefault="00433456" w:rsidP="008A48A8">
            <w:pPr>
              <w:pStyle w:val="GvdeMetni"/>
              <w:spacing w:before="129"/>
              <w:ind w:left="851" w:firstLine="0"/>
            </w:pPr>
          </w:p>
          <w:p w:rsidR="00433456" w:rsidRDefault="00433456" w:rsidP="008A48A8">
            <w:pPr>
              <w:pStyle w:val="GvdeMetni"/>
              <w:spacing w:before="129"/>
              <w:ind w:left="851" w:firstLine="0"/>
            </w:pPr>
          </w:p>
          <w:p w:rsidR="00433456" w:rsidRDefault="00433456" w:rsidP="008A48A8">
            <w:pPr>
              <w:pStyle w:val="GvdeMetni"/>
              <w:spacing w:before="129"/>
              <w:ind w:left="851" w:firstLine="0"/>
            </w:pPr>
          </w:p>
          <w:p w:rsidR="00433456" w:rsidRDefault="00433456" w:rsidP="008A48A8">
            <w:pPr>
              <w:pStyle w:val="GvdeMetni"/>
              <w:spacing w:before="129"/>
              <w:ind w:left="851" w:firstLine="0"/>
            </w:pPr>
          </w:p>
          <w:p w:rsidR="00433456" w:rsidRDefault="00433456" w:rsidP="008A48A8">
            <w:pPr>
              <w:pStyle w:val="GvdeMetni"/>
              <w:spacing w:before="129"/>
              <w:ind w:left="851" w:firstLine="0"/>
            </w:pPr>
          </w:p>
          <w:p w:rsidR="00433456" w:rsidRDefault="00433456" w:rsidP="008A48A8">
            <w:pPr>
              <w:pStyle w:val="GvdeMetni"/>
              <w:spacing w:before="129"/>
              <w:ind w:left="851" w:firstLine="0"/>
            </w:pPr>
          </w:p>
          <w:p w:rsidR="00433456" w:rsidRDefault="00433456" w:rsidP="008A48A8">
            <w:pPr>
              <w:pStyle w:val="GvdeMetni"/>
              <w:spacing w:before="129"/>
              <w:ind w:left="851" w:firstLine="0"/>
            </w:pPr>
          </w:p>
          <w:p w:rsidR="00433456" w:rsidRDefault="00433456" w:rsidP="008A48A8">
            <w:pPr>
              <w:pStyle w:val="GvdeMetni"/>
              <w:spacing w:before="129"/>
              <w:ind w:left="851" w:firstLine="0"/>
            </w:pPr>
          </w:p>
          <w:p w:rsidR="00433456" w:rsidRDefault="00433456" w:rsidP="008A48A8">
            <w:pPr>
              <w:pStyle w:val="GvdeMetni"/>
              <w:spacing w:before="129"/>
              <w:ind w:left="851" w:firstLine="0"/>
            </w:pPr>
          </w:p>
          <w:p w:rsidR="00433456" w:rsidRDefault="00433456" w:rsidP="008A48A8">
            <w:pPr>
              <w:pStyle w:val="GvdeMetni"/>
              <w:spacing w:before="129"/>
              <w:ind w:left="851" w:firstLine="0"/>
            </w:pPr>
          </w:p>
          <w:p w:rsidR="00433456" w:rsidRDefault="00433456" w:rsidP="008A48A8">
            <w:pPr>
              <w:pStyle w:val="GvdeMetni"/>
              <w:spacing w:before="129"/>
              <w:ind w:left="851" w:firstLine="0"/>
            </w:pPr>
          </w:p>
          <w:p w:rsidR="00433456" w:rsidRDefault="00433456" w:rsidP="008A48A8">
            <w:pPr>
              <w:pStyle w:val="GvdeMetni"/>
              <w:spacing w:before="129"/>
              <w:ind w:left="851" w:firstLine="0"/>
            </w:pPr>
          </w:p>
          <w:p w:rsidR="00433456" w:rsidRDefault="00433456" w:rsidP="008A48A8">
            <w:pPr>
              <w:pStyle w:val="GvdeMetni"/>
              <w:spacing w:before="129"/>
              <w:ind w:left="851" w:firstLine="0"/>
            </w:pPr>
          </w:p>
          <w:p w:rsidR="00433456" w:rsidRDefault="00433456" w:rsidP="008A48A8">
            <w:pPr>
              <w:pStyle w:val="GvdeMetni"/>
              <w:spacing w:before="129"/>
              <w:ind w:left="851" w:firstLine="0"/>
            </w:pPr>
          </w:p>
          <w:p w:rsidR="00433456" w:rsidRDefault="00433456" w:rsidP="008A48A8">
            <w:pPr>
              <w:pStyle w:val="GvdeMetni"/>
              <w:spacing w:before="129"/>
              <w:ind w:left="851" w:firstLine="0"/>
            </w:pPr>
          </w:p>
          <w:p w:rsidR="00433456" w:rsidRDefault="00433456" w:rsidP="008A48A8">
            <w:pPr>
              <w:pStyle w:val="GvdeMetni"/>
              <w:spacing w:before="129"/>
              <w:ind w:left="851" w:firstLine="0"/>
            </w:pPr>
          </w:p>
          <w:p w:rsidR="00433456" w:rsidRDefault="00433456" w:rsidP="008A48A8">
            <w:pPr>
              <w:pStyle w:val="GvdeMetni"/>
              <w:spacing w:before="129"/>
              <w:ind w:left="851" w:firstLine="0"/>
            </w:pPr>
          </w:p>
          <w:p w:rsidR="00433456" w:rsidRDefault="00433456" w:rsidP="00433456">
            <w:pPr>
              <w:pStyle w:val="GvdeMetni"/>
              <w:spacing w:before="129"/>
              <w:ind w:left="0" w:firstLine="0"/>
            </w:pPr>
            <w:bookmarkStart w:id="0" w:name="_GoBack"/>
            <w:bookmarkEnd w:id="0"/>
          </w:p>
          <w:p w:rsidR="008A48A8" w:rsidRDefault="008A48A8" w:rsidP="008A48A8">
            <w:pPr>
              <w:pStyle w:val="Balk1"/>
              <w:spacing w:before="65"/>
              <w:ind w:left="851"/>
              <w:jc w:val="center"/>
            </w:pPr>
          </w:p>
        </w:tc>
      </w:tr>
    </w:tbl>
    <w:p w:rsidR="008A48A8" w:rsidRDefault="008A48A8" w:rsidP="008A48A8">
      <w:pPr>
        <w:pStyle w:val="Balk1"/>
        <w:spacing w:before="65"/>
        <w:ind w:left="0" w:right="2718"/>
      </w:pPr>
    </w:p>
    <w:sectPr w:rsidR="008A48A8" w:rsidSect="000F07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20" w:right="600" w:bottom="280" w:left="880" w:header="227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153" w:rsidRDefault="00977153" w:rsidP="008A48A8">
      <w:r>
        <w:separator/>
      </w:r>
    </w:p>
  </w:endnote>
  <w:endnote w:type="continuationSeparator" w:id="1">
    <w:p w:rsidR="00977153" w:rsidRDefault="00977153" w:rsidP="008A4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30C" w:rsidRDefault="00F4030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7" w:type="dxa"/>
      <w:tblInd w:w="-45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/>
    </w:tblPr>
    <w:tblGrid>
      <w:gridCol w:w="4232"/>
      <w:gridCol w:w="3356"/>
      <w:gridCol w:w="3469"/>
    </w:tblGrid>
    <w:tr w:rsidR="008A48A8" w:rsidRPr="006417A2" w:rsidTr="008A48A8">
      <w:trPr>
        <w:trHeight w:hRule="exact" w:val="314"/>
      </w:trPr>
      <w:tc>
        <w:tcPr>
          <w:tcW w:w="4395" w:type="dxa"/>
          <w:shd w:val="clear" w:color="auto" w:fill="FF7300"/>
          <w:vAlign w:val="center"/>
        </w:tcPr>
        <w:p w:rsidR="008A48A8" w:rsidRPr="006417A2" w:rsidRDefault="008A48A8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HAZIRLAYAN</w:t>
          </w:r>
        </w:p>
        <w:p w:rsidR="008A48A8" w:rsidRPr="006417A2" w:rsidRDefault="008A48A8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8A48A8" w:rsidRPr="006417A2" w:rsidRDefault="008A48A8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</w:rPr>
          </w:pPr>
        </w:p>
        <w:p w:rsidR="008A48A8" w:rsidRPr="006417A2" w:rsidRDefault="008A48A8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3565" w:type="dxa"/>
          <w:shd w:val="clear" w:color="auto" w:fill="FF7300"/>
          <w:vAlign w:val="center"/>
        </w:tcPr>
        <w:p w:rsidR="008A48A8" w:rsidRPr="006417A2" w:rsidRDefault="008A48A8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KONTROL EDEN</w:t>
          </w:r>
        </w:p>
        <w:p w:rsidR="008A48A8" w:rsidRPr="006417A2" w:rsidRDefault="008A48A8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8A48A8" w:rsidRPr="006417A2" w:rsidRDefault="008A48A8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8A48A8" w:rsidRPr="006417A2" w:rsidRDefault="008A48A8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3097" w:type="dxa"/>
          <w:shd w:val="clear" w:color="auto" w:fill="FF7300"/>
          <w:vAlign w:val="center"/>
        </w:tcPr>
        <w:p w:rsidR="008A48A8" w:rsidRPr="006417A2" w:rsidRDefault="008A48A8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ONAYLAYAN</w:t>
          </w:r>
        </w:p>
        <w:p w:rsidR="008A48A8" w:rsidRPr="006417A2" w:rsidRDefault="008A48A8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8A48A8" w:rsidRPr="006417A2" w:rsidRDefault="008A48A8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8A48A8" w:rsidRPr="006417A2" w:rsidRDefault="008A48A8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Orhan DELİGÖZ</w:t>
          </w:r>
        </w:p>
        <w:p w:rsidR="008A48A8" w:rsidRPr="006417A2" w:rsidRDefault="008A48A8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StratejiGeliştirmeDaireBaşkanı</w:t>
          </w:r>
        </w:p>
        <w:p w:rsidR="008A48A8" w:rsidRPr="006417A2" w:rsidRDefault="008A48A8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it-IT"/>
            </w:rPr>
          </w:pPr>
        </w:p>
      </w:tc>
    </w:tr>
    <w:tr w:rsidR="008A48A8" w:rsidRPr="006417A2" w:rsidTr="008A48A8">
      <w:trPr>
        <w:trHeight w:val="651"/>
      </w:trPr>
      <w:tc>
        <w:tcPr>
          <w:tcW w:w="4395" w:type="dxa"/>
        </w:tcPr>
        <w:p w:rsidR="008A48A8" w:rsidRPr="006417A2" w:rsidRDefault="008A48A8" w:rsidP="007C247F">
          <w:pPr>
            <w:tabs>
              <w:tab w:val="left" w:pos="2529"/>
            </w:tabs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ab/>
          </w:r>
        </w:p>
        <w:p w:rsidR="008A48A8" w:rsidRPr="006417A2" w:rsidRDefault="008A48A8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Sivil Savunma ve Güvenlik İşleri Şube Müdürü</w:t>
          </w:r>
        </w:p>
      </w:tc>
      <w:tc>
        <w:tcPr>
          <w:tcW w:w="3565" w:type="dxa"/>
        </w:tcPr>
        <w:p w:rsidR="008A48A8" w:rsidRPr="006417A2" w:rsidRDefault="008A48A8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8A48A8" w:rsidRPr="006417A2" w:rsidRDefault="008A48A8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Destek Hizmetleri Daire Başkanı</w:t>
          </w:r>
        </w:p>
      </w:tc>
      <w:tc>
        <w:tcPr>
          <w:tcW w:w="3097" w:type="dxa"/>
        </w:tcPr>
        <w:p w:rsidR="008A48A8" w:rsidRPr="006417A2" w:rsidRDefault="008A48A8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8A48A8" w:rsidRPr="006417A2" w:rsidRDefault="008A48A8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Genel Müdür Yrd.</w:t>
          </w:r>
        </w:p>
      </w:tc>
    </w:tr>
  </w:tbl>
  <w:p w:rsidR="008A48A8" w:rsidRDefault="008A48A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30C" w:rsidRDefault="00F4030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153" w:rsidRDefault="00977153" w:rsidP="008A48A8">
      <w:r>
        <w:separator/>
      </w:r>
    </w:p>
  </w:footnote>
  <w:footnote w:type="continuationSeparator" w:id="1">
    <w:p w:rsidR="00977153" w:rsidRDefault="00977153" w:rsidP="008A4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30C" w:rsidRDefault="00F4030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86" w:type="dxa"/>
      <w:tblInd w:w="-52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/>
    </w:tblPr>
    <w:tblGrid>
      <w:gridCol w:w="2429"/>
      <w:gridCol w:w="4930"/>
      <w:gridCol w:w="1843"/>
      <w:gridCol w:w="1984"/>
    </w:tblGrid>
    <w:tr w:rsidR="008A48A8" w:rsidRPr="00A13C49" w:rsidTr="008A48A8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8A48A8" w:rsidRPr="004C4A80" w:rsidRDefault="008A48A8" w:rsidP="00C44376">
          <w:pPr>
            <w:ind w:left="441" w:hanging="426"/>
            <w:jc w:val="center"/>
            <w:rPr>
              <w:lang w:val="de-DE"/>
            </w:rPr>
          </w:pPr>
          <w:r>
            <w:rPr>
              <w:b/>
              <w:noProof/>
              <w:lang w:bidi="ar-SA"/>
            </w:rPr>
            <w:drawing>
              <wp:inline distT="0" distB="0" distL="0" distR="0">
                <wp:extent cx="1562100" cy="847725"/>
                <wp:effectExtent l="0" t="0" r="0" b="0"/>
                <wp:docPr id="242" name="Resim 242" descr="Tapu ve Kadastro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40" descr="Tapu ve Kadastro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0" w:type="dxa"/>
          <w:vMerge w:val="restart"/>
          <w:shd w:val="clear" w:color="auto" w:fill="auto"/>
          <w:vAlign w:val="center"/>
        </w:tcPr>
        <w:p w:rsidR="008A48A8" w:rsidRDefault="008A48A8" w:rsidP="006417A2">
          <w:pPr>
            <w:jc w:val="center"/>
            <w:rPr>
              <w:rFonts w:ascii="Times New Roman" w:hAnsi="Times New Roman"/>
              <w:b/>
              <w:color w:val="003FDA"/>
              <w:sz w:val="24"/>
            </w:rPr>
          </w:pPr>
        </w:p>
        <w:p w:rsidR="008A48A8" w:rsidRPr="006417A2" w:rsidRDefault="008A48A8" w:rsidP="006417A2">
          <w:pPr>
            <w:jc w:val="center"/>
            <w:rPr>
              <w:rFonts w:ascii="Times New Roman" w:hAnsi="Times New Roman"/>
              <w:b/>
              <w:color w:val="003FDA"/>
              <w:sz w:val="24"/>
            </w:rPr>
          </w:pPr>
          <w:r w:rsidRPr="006417A2">
            <w:rPr>
              <w:rFonts w:ascii="Times New Roman" w:hAnsi="Times New Roman"/>
              <w:b/>
              <w:color w:val="003FDA"/>
              <w:sz w:val="24"/>
            </w:rPr>
            <w:t>TKGM</w:t>
          </w:r>
        </w:p>
        <w:p w:rsidR="008A48A8" w:rsidRPr="006417A2" w:rsidRDefault="008A48A8" w:rsidP="006417A2">
          <w:pPr>
            <w:jc w:val="center"/>
            <w:rPr>
              <w:rFonts w:ascii="Times New Roman" w:hAnsi="Times New Roman"/>
              <w:b/>
              <w:color w:val="003FDA"/>
              <w:sz w:val="24"/>
            </w:rPr>
          </w:pPr>
          <w:r w:rsidRPr="006417A2">
            <w:rPr>
              <w:rFonts w:ascii="Times New Roman" w:hAnsi="Times New Roman"/>
              <w:b/>
              <w:color w:val="003FDA"/>
              <w:sz w:val="24"/>
            </w:rPr>
            <w:t>TSE COVİD-19 GÜVENLİ HİZMET BELGESİ</w:t>
          </w:r>
        </w:p>
        <w:p w:rsidR="008A48A8" w:rsidRPr="00470889" w:rsidRDefault="008A48A8" w:rsidP="00EC03FB">
          <w:pPr>
            <w:jc w:val="center"/>
            <w:rPr>
              <w:b/>
              <w:color w:val="1F497D"/>
              <w:szCs w:val="28"/>
              <w:lang w:val="de-DE"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8A48A8" w:rsidRPr="00910679" w:rsidRDefault="008A48A8" w:rsidP="00E23A8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984" w:type="dxa"/>
          <w:shd w:val="clear" w:color="auto" w:fill="FFFFFF"/>
          <w:vAlign w:val="center"/>
        </w:tcPr>
        <w:p w:rsidR="008A48A8" w:rsidRPr="00910679" w:rsidRDefault="000F07B7" w:rsidP="00E23A8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8A48A8" w:rsidRPr="00A13C49" w:rsidTr="008A48A8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8A48A8" w:rsidRPr="00A13C49" w:rsidRDefault="008A48A8" w:rsidP="00EC03FB">
          <w:pPr>
            <w:jc w:val="center"/>
          </w:pPr>
        </w:p>
      </w:tc>
      <w:tc>
        <w:tcPr>
          <w:tcW w:w="4930" w:type="dxa"/>
          <w:vMerge/>
          <w:shd w:val="clear" w:color="auto" w:fill="auto"/>
        </w:tcPr>
        <w:p w:rsidR="008A48A8" w:rsidRPr="00D3002A" w:rsidRDefault="008A48A8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8A48A8" w:rsidRPr="00910679" w:rsidRDefault="008A48A8" w:rsidP="00E23A85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1984" w:type="dxa"/>
          <w:shd w:val="clear" w:color="auto" w:fill="FFFFFF"/>
          <w:vAlign w:val="center"/>
        </w:tcPr>
        <w:p w:rsidR="008A48A8" w:rsidRPr="00910679" w:rsidRDefault="000F07B7" w:rsidP="00F4030C">
          <w:pPr>
            <w:pStyle w:val="Balk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</w:t>
          </w:r>
          <w:r w:rsidR="00AF219E">
            <w:rPr>
              <w:rFonts w:ascii="Times New Roman" w:hAnsi="Times New Roman"/>
              <w:sz w:val="24"/>
              <w:szCs w:val="24"/>
            </w:rPr>
            <w:t>-TA.1</w:t>
          </w:r>
          <w:r w:rsidR="00F4030C">
            <w:rPr>
              <w:rFonts w:ascii="Times New Roman" w:hAnsi="Times New Roman"/>
              <w:sz w:val="24"/>
              <w:szCs w:val="24"/>
            </w:rPr>
            <w:t>1</w:t>
          </w:r>
        </w:p>
      </w:tc>
    </w:tr>
    <w:tr w:rsidR="008A48A8" w:rsidRPr="00A13C49" w:rsidTr="008A48A8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8A48A8" w:rsidRPr="00A13C49" w:rsidRDefault="008A48A8" w:rsidP="00EC03FB">
          <w:pPr>
            <w:jc w:val="center"/>
          </w:pPr>
        </w:p>
      </w:tc>
      <w:tc>
        <w:tcPr>
          <w:tcW w:w="4930" w:type="dxa"/>
          <w:vMerge/>
          <w:shd w:val="clear" w:color="auto" w:fill="auto"/>
        </w:tcPr>
        <w:p w:rsidR="008A48A8" w:rsidRPr="0007787B" w:rsidRDefault="008A48A8" w:rsidP="00EC03FB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8A48A8" w:rsidRPr="00910679" w:rsidRDefault="008A48A8" w:rsidP="00E23A8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 xml:space="preserve">Rev. No    </w:t>
          </w:r>
        </w:p>
      </w:tc>
      <w:tc>
        <w:tcPr>
          <w:tcW w:w="1984" w:type="dxa"/>
          <w:shd w:val="clear" w:color="auto" w:fill="FFFFFF"/>
          <w:vAlign w:val="center"/>
        </w:tcPr>
        <w:p w:rsidR="008A48A8" w:rsidRPr="00910679" w:rsidRDefault="00AF219E" w:rsidP="00E23A8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…/…</w:t>
          </w:r>
        </w:p>
      </w:tc>
    </w:tr>
    <w:tr w:rsidR="008A48A8" w:rsidRPr="00A13C49" w:rsidTr="008A48A8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8A48A8" w:rsidRPr="00A13C49" w:rsidRDefault="008A48A8" w:rsidP="00EC03FB">
          <w:pPr>
            <w:jc w:val="center"/>
          </w:pPr>
        </w:p>
      </w:tc>
      <w:tc>
        <w:tcPr>
          <w:tcW w:w="4930" w:type="dxa"/>
          <w:vMerge/>
          <w:shd w:val="clear" w:color="auto" w:fill="auto"/>
        </w:tcPr>
        <w:p w:rsidR="008A48A8" w:rsidRPr="0007787B" w:rsidRDefault="008A48A8" w:rsidP="00EC03FB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8A48A8" w:rsidRPr="00910679" w:rsidRDefault="008A48A8" w:rsidP="00E23A85">
          <w:pPr>
            <w:rPr>
              <w:rFonts w:ascii="Times New Roman" w:hAnsi="Times New Roman"/>
              <w:b/>
              <w:bCs/>
              <w:szCs w:val="24"/>
            </w:rPr>
          </w:pP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</w:p>
      </w:tc>
      <w:tc>
        <w:tcPr>
          <w:tcW w:w="1984" w:type="dxa"/>
          <w:shd w:val="clear" w:color="auto" w:fill="FFFFFF"/>
          <w:vAlign w:val="center"/>
        </w:tcPr>
        <w:p w:rsidR="008A48A8" w:rsidRPr="00910679" w:rsidRDefault="00AF219E" w:rsidP="00E23A8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…./…./…..</w:t>
          </w:r>
        </w:p>
      </w:tc>
    </w:tr>
    <w:tr w:rsidR="008A48A8" w:rsidRPr="00A13C49" w:rsidTr="008A48A8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8A48A8" w:rsidRPr="00A13C49" w:rsidRDefault="008A48A8" w:rsidP="00EC03FB">
          <w:pPr>
            <w:jc w:val="center"/>
          </w:pPr>
        </w:p>
      </w:tc>
      <w:tc>
        <w:tcPr>
          <w:tcW w:w="4930" w:type="dxa"/>
          <w:vMerge/>
          <w:shd w:val="clear" w:color="auto" w:fill="auto"/>
        </w:tcPr>
        <w:p w:rsidR="008A48A8" w:rsidRPr="0007787B" w:rsidRDefault="008A48A8" w:rsidP="00EC03FB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8A48A8" w:rsidRPr="00910679" w:rsidRDefault="008A48A8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984" w:type="dxa"/>
          <w:shd w:val="clear" w:color="auto" w:fill="FFFFFF"/>
          <w:vAlign w:val="center"/>
        </w:tcPr>
        <w:p w:rsidR="008A48A8" w:rsidRPr="00910679" w:rsidRDefault="00982A21" w:rsidP="00AF219E">
          <w:pPr>
            <w:ind w:left="398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8A48A8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9865B4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8A48A8">
            <w:rPr>
              <w:rFonts w:ascii="Times New Roman" w:hAnsi="Times New Roman"/>
              <w:b/>
              <w:bCs/>
              <w:szCs w:val="24"/>
            </w:rPr>
            <w:t xml:space="preserve"> / </w:t>
          </w:r>
          <w:fldSimple w:instr=" NUMPAGES   \* MERGEFORMAT ">
            <w:r w:rsidR="009865B4" w:rsidRPr="009865B4">
              <w:rPr>
                <w:rFonts w:ascii="Times New Roman" w:hAnsi="Times New Roman"/>
                <w:b/>
                <w:bCs/>
                <w:noProof/>
                <w:szCs w:val="24"/>
              </w:rPr>
              <w:t>2</w:t>
            </w:r>
          </w:fldSimple>
        </w:p>
      </w:tc>
    </w:tr>
    <w:tr w:rsidR="008A48A8" w:rsidRPr="00A13C49" w:rsidTr="008A48A8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:rsidR="008A48A8" w:rsidRDefault="008A48A8" w:rsidP="00EC03FB">
          <w:pPr>
            <w:jc w:val="center"/>
            <w:rPr>
              <w:b/>
            </w:rPr>
          </w:pPr>
          <w:r>
            <w:rPr>
              <w:b/>
              <w:noProof/>
              <w:lang w:bidi="ar-SA"/>
            </w:rPr>
            <w:drawing>
              <wp:inline distT="0" distB="0" distL="0" distR="0">
                <wp:extent cx="1133475" cy="352425"/>
                <wp:effectExtent l="0" t="0" r="0" b="0"/>
                <wp:docPr id="243" name="Resim 2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7" w:type="dxa"/>
          <w:gridSpan w:val="3"/>
          <w:shd w:val="clear" w:color="auto" w:fill="FFFFFF"/>
          <w:vAlign w:val="center"/>
        </w:tcPr>
        <w:p w:rsidR="008A48A8" w:rsidRPr="00EC03FB" w:rsidRDefault="008A48A8" w:rsidP="00433456">
          <w:pPr>
            <w:pStyle w:val="Balk1"/>
            <w:spacing w:before="65"/>
            <w:ind w:left="0" w:right="-510"/>
            <w:jc w:val="center"/>
            <w:rPr>
              <w:rFonts w:ascii="Times New Roman" w:hAnsi="Times New Roman"/>
              <w:b w:val="0"/>
              <w:bCs w:val="0"/>
              <w:sz w:val="24"/>
              <w:szCs w:val="24"/>
            </w:rPr>
          </w:pPr>
          <w:r w:rsidRPr="008A48A8">
            <w:rPr>
              <w:rFonts w:ascii="Times New Roman" w:hAnsi="Times New Roman" w:cs="Times New Roman"/>
              <w:sz w:val="24"/>
            </w:rPr>
            <w:t>TEMASLI KİŞİLERİN VAKA YÖNETİM TALİMATI</w:t>
          </w:r>
        </w:p>
      </w:tc>
    </w:tr>
  </w:tbl>
  <w:p w:rsidR="008A48A8" w:rsidRDefault="008A48A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30C" w:rsidRDefault="00F4030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0C39"/>
    <w:multiLevelType w:val="hybridMultilevel"/>
    <w:tmpl w:val="0B88E082"/>
    <w:lvl w:ilvl="0" w:tplc="864A4CF4">
      <w:start w:val="1"/>
      <w:numFmt w:val="decimal"/>
      <w:lvlText w:val="%1."/>
      <w:lvlJc w:val="left"/>
      <w:pPr>
        <w:ind w:left="1009" w:hanging="187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tr-TR" w:eastAsia="tr-TR" w:bidi="tr-TR"/>
      </w:rPr>
    </w:lvl>
    <w:lvl w:ilvl="1" w:tplc="B1382716">
      <w:numFmt w:val="bullet"/>
      <w:lvlText w:val="•"/>
      <w:lvlJc w:val="left"/>
      <w:pPr>
        <w:ind w:left="1942" w:hanging="187"/>
      </w:pPr>
      <w:rPr>
        <w:rFonts w:hint="default"/>
        <w:lang w:val="tr-TR" w:eastAsia="tr-TR" w:bidi="tr-TR"/>
      </w:rPr>
    </w:lvl>
    <w:lvl w:ilvl="2" w:tplc="EB1884E8">
      <w:numFmt w:val="bullet"/>
      <w:lvlText w:val="•"/>
      <w:lvlJc w:val="left"/>
      <w:pPr>
        <w:ind w:left="2885" w:hanging="187"/>
      </w:pPr>
      <w:rPr>
        <w:rFonts w:hint="default"/>
        <w:lang w:val="tr-TR" w:eastAsia="tr-TR" w:bidi="tr-TR"/>
      </w:rPr>
    </w:lvl>
    <w:lvl w:ilvl="3" w:tplc="46FC93CC">
      <w:numFmt w:val="bullet"/>
      <w:lvlText w:val="•"/>
      <w:lvlJc w:val="left"/>
      <w:pPr>
        <w:ind w:left="3827" w:hanging="187"/>
      </w:pPr>
      <w:rPr>
        <w:rFonts w:hint="default"/>
        <w:lang w:val="tr-TR" w:eastAsia="tr-TR" w:bidi="tr-TR"/>
      </w:rPr>
    </w:lvl>
    <w:lvl w:ilvl="4" w:tplc="5DC2654A">
      <w:numFmt w:val="bullet"/>
      <w:lvlText w:val="•"/>
      <w:lvlJc w:val="left"/>
      <w:pPr>
        <w:ind w:left="4770" w:hanging="187"/>
      </w:pPr>
      <w:rPr>
        <w:rFonts w:hint="default"/>
        <w:lang w:val="tr-TR" w:eastAsia="tr-TR" w:bidi="tr-TR"/>
      </w:rPr>
    </w:lvl>
    <w:lvl w:ilvl="5" w:tplc="2450741A">
      <w:numFmt w:val="bullet"/>
      <w:lvlText w:val="•"/>
      <w:lvlJc w:val="left"/>
      <w:pPr>
        <w:ind w:left="5713" w:hanging="187"/>
      </w:pPr>
      <w:rPr>
        <w:rFonts w:hint="default"/>
        <w:lang w:val="tr-TR" w:eastAsia="tr-TR" w:bidi="tr-TR"/>
      </w:rPr>
    </w:lvl>
    <w:lvl w:ilvl="6" w:tplc="82347962">
      <w:numFmt w:val="bullet"/>
      <w:lvlText w:val="•"/>
      <w:lvlJc w:val="left"/>
      <w:pPr>
        <w:ind w:left="6655" w:hanging="187"/>
      </w:pPr>
      <w:rPr>
        <w:rFonts w:hint="default"/>
        <w:lang w:val="tr-TR" w:eastAsia="tr-TR" w:bidi="tr-TR"/>
      </w:rPr>
    </w:lvl>
    <w:lvl w:ilvl="7" w:tplc="1590ADC8">
      <w:numFmt w:val="bullet"/>
      <w:lvlText w:val="•"/>
      <w:lvlJc w:val="left"/>
      <w:pPr>
        <w:ind w:left="7598" w:hanging="187"/>
      </w:pPr>
      <w:rPr>
        <w:rFonts w:hint="default"/>
        <w:lang w:val="tr-TR" w:eastAsia="tr-TR" w:bidi="tr-TR"/>
      </w:rPr>
    </w:lvl>
    <w:lvl w:ilvl="8" w:tplc="52421C36">
      <w:numFmt w:val="bullet"/>
      <w:lvlText w:val="•"/>
      <w:lvlJc w:val="left"/>
      <w:pPr>
        <w:ind w:left="8541" w:hanging="187"/>
      </w:pPr>
      <w:rPr>
        <w:rFonts w:hint="default"/>
        <w:lang w:val="tr-TR" w:eastAsia="tr-TR" w:bidi="tr-TR"/>
      </w:rPr>
    </w:lvl>
  </w:abstractNum>
  <w:abstractNum w:abstractNumId="1">
    <w:nsid w:val="0A045B4C"/>
    <w:multiLevelType w:val="hybridMultilevel"/>
    <w:tmpl w:val="8092F06C"/>
    <w:lvl w:ilvl="0" w:tplc="04F6C502">
      <w:numFmt w:val="bullet"/>
      <w:lvlText w:val=""/>
      <w:lvlJc w:val="left"/>
      <w:pPr>
        <w:ind w:left="113" w:hanging="281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96D4C5E4">
      <w:numFmt w:val="bullet"/>
      <w:lvlText w:val="•"/>
      <w:lvlJc w:val="left"/>
      <w:pPr>
        <w:ind w:left="1150" w:hanging="281"/>
      </w:pPr>
      <w:rPr>
        <w:rFonts w:hint="default"/>
        <w:lang w:val="tr-TR" w:eastAsia="tr-TR" w:bidi="tr-TR"/>
      </w:rPr>
    </w:lvl>
    <w:lvl w:ilvl="2" w:tplc="472CCFE0">
      <w:numFmt w:val="bullet"/>
      <w:lvlText w:val="•"/>
      <w:lvlJc w:val="left"/>
      <w:pPr>
        <w:ind w:left="2181" w:hanging="281"/>
      </w:pPr>
      <w:rPr>
        <w:rFonts w:hint="default"/>
        <w:lang w:val="tr-TR" w:eastAsia="tr-TR" w:bidi="tr-TR"/>
      </w:rPr>
    </w:lvl>
    <w:lvl w:ilvl="3" w:tplc="7108A914">
      <w:numFmt w:val="bullet"/>
      <w:lvlText w:val="•"/>
      <w:lvlJc w:val="left"/>
      <w:pPr>
        <w:ind w:left="3211" w:hanging="281"/>
      </w:pPr>
      <w:rPr>
        <w:rFonts w:hint="default"/>
        <w:lang w:val="tr-TR" w:eastAsia="tr-TR" w:bidi="tr-TR"/>
      </w:rPr>
    </w:lvl>
    <w:lvl w:ilvl="4" w:tplc="D2C0B056">
      <w:numFmt w:val="bullet"/>
      <w:lvlText w:val="•"/>
      <w:lvlJc w:val="left"/>
      <w:pPr>
        <w:ind w:left="4242" w:hanging="281"/>
      </w:pPr>
      <w:rPr>
        <w:rFonts w:hint="default"/>
        <w:lang w:val="tr-TR" w:eastAsia="tr-TR" w:bidi="tr-TR"/>
      </w:rPr>
    </w:lvl>
    <w:lvl w:ilvl="5" w:tplc="3FC01462">
      <w:numFmt w:val="bullet"/>
      <w:lvlText w:val="•"/>
      <w:lvlJc w:val="left"/>
      <w:pPr>
        <w:ind w:left="5273" w:hanging="281"/>
      </w:pPr>
      <w:rPr>
        <w:rFonts w:hint="default"/>
        <w:lang w:val="tr-TR" w:eastAsia="tr-TR" w:bidi="tr-TR"/>
      </w:rPr>
    </w:lvl>
    <w:lvl w:ilvl="6" w:tplc="42CE543A">
      <w:numFmt w:val="bullet"/>
      <w:lvlText w:val="•"/>
      <w:lvlJc w:val="left"/>
      <w:pPr>
        <w:ind w:left="6303" w:hanging="281"/>
      </w:pPr>
      <w:rPr>
        <w:rFonts w:hint="default"/>
        <w:lang w:val="tr-TR" w:eastAsia="tr-TR" w:bidi="tr-TR"/>
      </w:rPr>
    </w:lvl>
    <w:lvl w:ilvl="7" w:tplc="B29A5620">
      <w:numFmt w:val="bullet"/>
      <w:lvlText w:val="•"/>
      <w:lvlJc w:val="left"/>
      <w:pPr>
        <w:ind w:left="7334" w:hanging="281"/>
      </w:pPr>
      <w:rPr>
        <w:rFonts w:hint="default"/>
        <w:lang w:val="tr-TR" w:eastAsia="tr-TR" w:bidi="tr-TR"/>
      </w:rPr>
    </w:lvl>
    <w:lvl w:ilvl="8" w:tplc="8356EF60">
      <w:numFmt w:val="bullet"/>
      <w:lvlText w:val="•"/>
      <w:lvlJc w:val="left"/>
      <w:pPr>
        <w:ind w:left="8365" w:hanging="281"/>
      </w:pPr>
      <w:rPr>
        <w:rFonts w:hint="default"/>
        <w:lang w:val="tr-TR" w:eastAsia="tr-TR" w:bidi="tr-TR"/>
      </w:rPr>
    </w:lvl>
  </w:abstractNum>
  <w:abstractNum w:abstractNumId="2">
    <w:nsid w:val="468F0F94"/>
    <w:multiLevelType w:val="hybridMultilevel"/>
    <w:tmpl w:val="B32AD9C2"/>
    <w:lvl w:ilvl="0" w:tplc="6FD83D42">
      <w:numFmt w:val="bullet"/>
      <w:lvlText w:val=""/>
      <w:lvlJc w:val="left"/>
      <w:pPr>
        <w:ind w:left="113" w:hanging="348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95F09D78">
      <w:numFmt w:val="bullet"/>
      <w:lvlText w:val="•"/>
      <w:lvlJc w:val="left"/>
      <w:pPr>
        <w:ind w:left="1150" w:hanging="348"/>
      </w:pPr>
      <w:rPr>
        <w:rFonts w:hint="default"/>
        <w:lang w:val="tr-TR" w:eastAsia="tr-TR" w:bidi="tr-TR"/>
      </w:rPr>
    </w:lvl>
    <w:lvl w:ilvl="2" w:tplc="B1A0B4D6">
      <w:numFmt w:val="bullet"/>
      <w:lvlText w:val="•"/>
      <w:lvlJc w:val="left"/>
      <w:pPr>
        <w:ind w:left="2181" w:hanging="348"/>
      </w:pPr>
      <w:rPr>
        <w:rFonts w:hint="default"/>
        <w:lang w:val="tr-TR" w:eastAsia="tr-TR" w:bidi="tr-TR"/>
      </w:rPr>
    </w:lvl>
    <w:lvl w:ilvl="3" w:tplc="F1A8827A">
      <w:numFmt w:val="bullet"/>
      <w:lvlText w:val="•"/>
      <w:lvlJc w:val="left"/>
      <w:pPr>
        <w:ind w:left="3211" w:hanging="348"/>
      </w:pPr>
      <w:rPr>
        <w:rFonts w:hint="default"/>
        <w:lang w:val="tr-TR" w:eastAsia="tr-TR" w:bidi="tr-TR"/>
      </w:rPr>
    </w:lvl>
    <w:lvl w:ilvl="4" w:tplc="016C0598">
      <w:numFmt w:val="bullet"/>
      <w:lvlText w:val="•"/>
      <w:lvlJc w:val="left"/>
      <w:pPr>
        <w:ind w:left="4242" w:hanging="348"/>
      </w:pPr>
      <w:rPr>
        <w:rFonts w:hint="default"/>
        <w:lang w:val="tr-TR" w:eastAsia="tr-TR" w:bidi="tr-TR"/>
      </w:rPr>
    </w:lvl>
    <w:lvl w:ilvl="5" w:tplc="D9CACDFE">
      <w:numFmt w:val="bullet"/>
      <w:lvlText w:val="•"/>
      <w:lvlJc w:val="left"/>
      <w:pPr>
        <w:ind w:left="5273" w:hanging="348"/>
      </w:pPr>
      <w:rPr>
        <w:rFonts w:hint="default"/>
        <w:lang w:val="tr-TR" w:eastAsia="tr-TR" w:bidi="tr-TR"/>
      </w:rPr>
    </w:lvl>
    <w:lvl w:ilvl="6" w:tplc="38104AB2">
      <w:numFmt w:val="bullet"/>
      <w:lvlText w:val="•"/>
      <w:lvlJc w:val="left"/>
      <w:pPr>
        <w:ind w:left="6303" w:hanging="348"/>
      </w:pPr>
      <w:rPr>
        <w:rFonts w:hint="default"/>
        <w:lang w:val="tr-TR" w:eastAsia="tr-TR" w:bidi="tr-TR"/>
      </w:rPr>
    </w:lvl>
    <w:lvl w:ilvl="7" w:tplc="E9F8555C">
      <w:numFmt w:val="bullet"/>
      <w:lvlText w:val="•"/>
      <w:lvlJc w:val="left"/>
      <w:pPr>
        <w:ind w:left="7334" w:hanging="348"/>
      </w:pPr>
      <w:rPr>
        <w:rFonts w:hint="default"/>
        <w:lang w:val="tr-TR" w:eastAsia="tr-TR" w:bidi="tr-TR"/>
      </w:rPr>
    </w:lvl>
    <w:lvl w:ilvl="8" w:tplc="FCE232E0">
      <w:numFmt w:val="bullet"/>
      <w:lvlText w:val="•"/>
      <w:lvlJc w:val="left"/>
      <w:pPr>
        <w:ind w:left="8365" w:hanging="348"/>
      </w:pPr>
      <w:rPr>
        <w:rFonts w:hint="default"/>
        <w:lang w:val="tr-TR" w:eastAsia="tr-TR" w:bidi="tr-TR"/>
      </w:rPr>
    </w:lvl>
  </w:abstractNum>
  <w:abstractNum w:abstractNumId="3">
    <w:nsid w:val="4D115DA3"/>
    <w:multiLevelType w:val="hybridMultilevel"/>
    <w:tmpl w:val="F1A61D0C"/>
    <w:lvl w:ilvl="0" w:tplc="D604DF24">
      <w:start w:val="1"/>
      <w:numFmt w:val="decimal"/>
      <w:lvlText w:val="%1."/>
      <w:lvlJc w:val="left"/>
      <w:pPr>
        <w:ind w:left="113" w:hanging="31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193EDABC">
      <w:numFmt w:val="bullet"/>
      <w:lvlText w:val="•"/>
      <w:lvlJc w:val="left"/>
      <w:pPr>
        <w:ind w:left="1150" w:hanging="317"/>
      </w:pPr>
      <w:rPr>
        <w:rFonts w:hint="default"/>
        <w:lang w:val="tr-TR" w:eastAsia="tr-TR" w:bidi="tr-TR"/>
      </w:rPr>
    </w:lvl>
    <w:lvl w:ilvl="2" w:tplc="154C6590">
      <w:numFmt w:val="bullet"/>
      <w:lvlText w:val="•"/>
      <w:lvlJc w:val="left"/>
      <w:pPr>
        <w:ind w:left="2181" w:hanging="317"/>
      </w:pPr>
      <w:rPr>
        <w:rFonts w:hint="default"/>
        <w:lang w:val="tr-TR" w:eastAsia="tr-TR" w:bidi="tr-TR"/>
      </w:rPr>
    </w:lvl>
    <w:lvl w:ilvl="3" w:tplc="CE16B1C0">
      <w:numFmt w:val="bullet"/>
      <w:lvlText w:val="•"/>
      <w:lvlJc w:val="left"/>
      <w:pPr>
        <w:ind w:left="3211" w:hanging="317"/>
      </w:pPr>
      <w:rPr>
        <w:rFonts w:hint="default"/>
        <w:lang w:val="tr-TR" w:eastAsia="tr-TR" w:bidi="tr-TR"/>
      </w:rPr>
    </w:lvl>
    <w:lvl w:ilvl="4" w:tplc="A7DC3556">
      <w:numFmt w:val="bullet"/>
      <w:lvlText w:val="•"/>
      <w:lvlJc w:val="left"/>
      <w:pPr>
        <w:ind w:left="4242" w:hanging="317"/>
      </w:pPr>
      <w:rPr>
        <w:rFonts w:hint="default"/>
        <w:lang w:val="tr-TR" w:eastAsia="tr-TR" w:bidi="tr-TR"/>
      </w:rPr>
    </w:lvl>
    <w:lvl w:ilvl="5" w:tplc="8700A0CE">
      <w:numFmt w:val="bullet"/>
      <w:lvlText w:val="•"/>
      <w:lvlJc w:val="left"/>
      <w:pPr>
        <w:ind w:left="5273" w:hanging="317"/>
      </w:pPr>
      <w:rPr>
        <w:rFonts w:hint="default"/>
        <w:lang w:val="tr-TR" w:eastAsia="tr-TR" w:bidi="tr-TR"/>
      </w:rPr>
    </w:lvl>
    <w:lvl w:ilvl="6" w:tplc="985685D4">
      <w:numFmt w:val="bullet"/>
      <w:lvlText w:val="•"/>
      <w:lvlJc w:val="left"/>
      <w:pPr>
        <w:ind w:left="6303" w:hanging="317"/>
      </w:pPr>
      <w:rPr>
        <w:rFonts w:hint="default"/>
        <w:lang w:val="tr-TR" w:eastAsia="tr-TR" w:bidi="tr-TR"/>
      </w:rPr>
    </w:lvl>
    <w:lvl w:ilvl="7" w:tplc="966E8C78">
      <w:numFmt w:val="bullet"/>
      <w:lvlText w:val="•"/>
      <w:lvlJc w:val="left"/>
      <w:pPr>
        <w:ind w:left="7334" w:hanging="317"/>
      </w:pPr>
      <w:rPr>
        <w:rFonts w:hint="default"/>
        <w:lang w:val="tr-TR" w:eastAsia="tr-TR" w:bidi="tr-TR"/>
      </w:rPr>
    </w:lvl>
    <w:lvl w:ilvl="8" w:tplc="59C43D14">
      <w:numFmt w:val="bullet"/>
      <w:lvlText w:val="•"/>
      <w:lvlJc w:val="left"/>
      <w:pPr>
        <w:ind w:left="8365" w:hanging="317"/>
      </w:pPr>
      <w:rPr>
        <w:rFonts w:hint="default"/>
        <w:lang w:val="tr-TR" w:eastAsia="tr-TR" w:bidi="tr-TR"/>
      </w:rPr>
    </w:lvl>
  </w:abstractNum>
  <w:abstractNum w:abstractNumId="4">
    <w:nsid w:val="6CE43904"/>
    <w:multiLevelType w:val="hybridMultilevel"/>
    <w:tmpl w:val="C87CF7A0"/>
    <w:lvl w:ilvl="0" w:tplc="864A4CF4">
      <w:start w:val="1"/>
      <w:numFmt w:val="decimal"/>
      <w:lvlText w:val="%1."/>
      <w:lvlJc w:val="left"/>
      <w:pPr>
        <w:ind w:left="1009" w:hanging="187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tr-TR" w:eastAsia="tr-TR" w:bidi="tr-TR"/>
      </w:rPr>
    </w:lvl>
    <w:lvl w:ilvl="1" w:tplc="B1382716">
      <w:numFmt w:val="bullet"/>
      <w:lvlText w:val="•"/>
      <w:lvlJc w:val="left"/>
      <w:pPr>
        <w:ind w:left="1942" w:hanging="187"/>
      </w:pPr>
      <w:rPr>
        <w:rFonts w:hint="default"/>
        <w:lang w:val="tr-TR" w:eastAsia="tr-TR" w:bidi="tr-TR"/>
      </w:rPr>
    </w:lvl>
    <w:lvl w:ilvl="2" w:tplc="EB1884E8">
      <w:numFmt w:val="bullet"/>
      <w:lvlText w:val="•"/>
      <w:lvlJc w:val="left"/>
      <w:pPr>
        <w:ind w:left="2885" w:hanging="187"/>
      </w:pPr>
      <w:rPr>
        <w:rFonts w:hint="default"/>
        <w:lang w:val="tr-TR" w:eastAsia="tr-TR" w:bidi="tr-TR"/>
      </w:rPr>
    </w:lvl>
    <w:lvl w:ilvl="3" w:tplc="46FC93CC">
      <w:numFmt w:val="bullet"/>
      <w:lvlText w:val="•"/>
      <w:lvlJc w:val="left"/>
      <w:pPr>
        <w:ind w:left="3827" w:hanging="187"/>
      </w:pPr>
      <w:rPr>
        <w:rFonts w:hint="default"/>
        <w:lang w:val="tr-TR" w:eastAsia="tr-TR" w:bidi="tr-TR"/>
      </w:rPr>
    </w:lvl>
    <w:lvl w:ilvl="4" w:tplc="5DC2654A">
      <w:numFmt w:val="bullet"/>
      <w:lvlText w:val="•"/>
      <w:lvlJc w:val="left"/>
      <w:pPr>
        <w:ind w:left="4770" w:hanging="187"/>
      </w:pPr>
      <w:rPr>
        <w:rFonts w:hint="default"/>
        <w:lang w:val="tr-TR" w:eastAsia="tr-TR" w:bidi="tr-TR"/>
      </w:rPr>
    </w:lvl>
    <w:lvl w:ilvl="5" w:tplc="2450741A">
      <w:numFmt w:val="bullet"/>
      <w:lvlText w:val="•"/>
      <w:lvlJc w:val="left"/>
      <w:pPr>
        <w:ind w:left="5713" w:hanging="187"/>
      </w:pPr>
      <w:rPr>
        <w:rFonts w:hint="default"/>
        <w:lang w:val="tr-TR" w:eastAsia="tr-TR" w:bidi="tr-TR"/>
      </w:rPr>
    </w:lvl>
    <w:lvl w:ilvl="6" w:tplc="82347962">
      <w:numFmt w:val="bullet"/>
      <w:lvlText w:val="•"/>
      <w:lvlJc w:val="left"/>
      <w:pPr>
        <w:ind w:left="6655" w:hanging="187"/>
      </w:pPr>
      <w:rPr>
        <w:rFonts w:hint="default"/>
        <w:lang w:val="tr-TR" w:eastAsia="tr-TR" w:bidi="tr-TR"/>
      </w:rPr>
    </w:lvl>
    <w:lvl w:ilvl="7" w:tplc="1590ADC8">
      <w:numFmt w:val="bullet"/>
      <w:lvlText w:val="•"/>
      <w:lvlJc w:val="left"/>
      <w:pPr>
        <w:ind w:left="7598" w:hanging="187"/>
      </w:pPr>
      <w:rPr>
        <w:rFonts w:hint="default"/>
        <w:lang w:val="tr-TR" w:eastAsia="tr-TR" w:bidi="tr-TR"/>
      </w:rPr>
    </w:lvl>
    <w:lvl w:ilvl="8" w:tplc="52421C36">
      <w:numFmt w:val="bullet"/>
      <w:lvlText w:val="•"/>
      <w:lvlJc w:val="left"/>
      <w:pPr>
        <w:ind w:left="8541" w:hanging="187"/>
      </w:pPr>
      <w:rPr>
        <w:rFonts w:hint="default"/>
        <w:lang w:val="tr-TR" w:eastAsia="tr-TR" w:bidi="tr-TR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F1AB7"/>
    <w:rsid w:val="000F07B7"/>
    <w:rsid w:val="00433456"/>
    <w:rsid w:val="005A690D"/>
    <w:rsid w:val="005F1AB7"/>
    <w:rsid w:val="007F1188"/>
    <w:rsid w:val="008A48A8"/>
    <w:rsid w:val="00977153"/>
    <w:rsid w:val="00982A21"/>
    <w:rsid w:val="009865B4"/>
    <w:rsid w:val="00AF219E"/>
    <w:rsid w:val="00BD5107"/>
    <w:rsid w:val="00D843E6"/>
    <w:rsid w:val="00F40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1188"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rsid w:val="007F1188"/>
    <w:pPr>
      <w:spacing w:before="8"/>
      <w:ind w:left="822"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8A48A8"/>
    <w:pPr>
      <w:keepNext/>
      <w:widowControl/>
      <w:autoSpaceDE/>
      <w:autoSpaceDN/>
      <w:ind w:right="-250"/>
      <w:outlineLvl w:val="2"/>
    </w:pPr>
    <w:rPr>
      <w:rFonts w:ascii="BookmanTurk" w:eastAsia="Times" w:hAnsi="BookmanTurk" w:cs="Times New Roman"/>
      <w:b/>
      <w:sz w:val="16"/>
      <w:szCs w:val="20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11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F1188"/>
    <w:pPr>
      <w:spacing w:before="124"/>
      <w:ind w:left="822" w:hanging="282"/>
    </w:pPr>
  </w:style>
  <w:style w:type="paragraph" w:styleId="ListeParagraf">
    <w:name w:val="List Paragraph"/>
    <w:basedOn w:val="Normal"/>
    <w:uiPriority w:val="1"/>
    <w:qFormat/>
    <w:rsid w:val="007F1188"/>
    <w:pPr>
      <w:spacing w:before="124"/>
      <w:ind w:left="113" w:hanging="282"/>
    </w:pPr>
  </w:style>
  <w:style w:type="paragraph" w:customStyle="1" w:styleId="TableParagraph">
    <w:name w:val="Table Paragraph"/>
    <w:basedOn w:val="Normal"/>
    <w:uiPriority w:val="1"/>
    <w:qFormat/>
    <w:rsid w:val="007F1188"/>
  </w:style>
  <w:style w:type="paragraph" w:styleId="stbilgi">
    <w:name w:val="header"/>
    <w:basedOn w:val="Normal"/>
    <w:link w:val="stbilgiChar"/>
    <w:uiPriority w:val="99"/>
    <w:unhideWhenUsed/>
    <w:rsid w:val="008A48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A48A8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8A48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A48A8"/>
    <w:rPr>
      <w:rFonts w:ascii="Arial" w:eastAsia="Arial" w:hAnsi="Arial" w:cs="Arial"/>
      <w:lang w:val="tr-TR" w:eastAsia="tr-TR" w:bidi="tr-TR"/>
    </w:rPr>
  </w:style>
  <w:style w:type="character" w:customStyle="1" w:styleId="Balk3Char">
    <w:name w:val="Başlık 3 Char"/>
    <w:basedOn w:val="VarsaylanParagrafYazTipi"/>
    <w:link w:val="Balk3"/>
    <w:rsid w:val="008A48A8"/>
    <w:rPr>
      <w:rFonts w:ascii="BookmanTurk" w:eastAsia="Times" w:hAnsi="BookmanTurk" w:cs="Times New Roman"/>
      <w:b/>
      <w:sz w:val="16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21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219E"/>
    <w:rPr>
      <w:rFonts w:ascii="Tahoma" w:eastAsia="Arial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339</Words>
  <Characters>1937</Characters>
  <Application>Microsoft Office Word</Application>
  <DocSecurity>0</DocSecurity>
  <Lines>16</Lines>
  <Paragraphs>4</Paragraphs>
  <ScaleCrop>false</ScaleCrop>
  <Company>SilentAll Team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özcan</dc:creator>
  <cp:lastModifiedBy>tk34756</cp:lastModifiedBy>
  <cp:revision>7</cp:revision>
  <dcterms:created xsi:type="dcterms:W3CDTF">2021-02-16T17:06:00Z</dcterms:created>
  <dcterms:modified xsi:type="dcterms:W3CDTF">2021-03-01T12:38:00Z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2021-02-16T00:00:00Z</vt:filetime>
  </property>
</Properties>
</file>