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569"/>
      </w:tblGrid>
      <w:tr w:rsidR="00AC087F" w:rsidRPr="00656F6B" w:rsidTr="00656F6B">
        <w:trPr>
          <w:trHeight w:val="5591"/>
        </w:trPr>
        <w:tc>
          <w:tcPr>
            <w:tcW w:w="10569" w:type="dxa"/>
          </w:tcPr>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AMAÇ</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Doküman hazırlama ve kontrol prosedürünün amacı, Kuruluşumuzda sürdürülmekte olan ISO 45001:2018 iş sağlığı ve güvenliği yönetim sistemine ait tüm doküman ve kayıtların hazırlanması, kalite dokümanlarının tanımlanması, bu dokümanların numaralandırılması, onaylanması, çoğaltılması ve ilgili yerlere dağıtılması, revizyonu ve İSG Kayıtlarının kontrolü ile ilgili yazılı yöntem oluşturmak ve sorumlulukları belirlemektir.</w:t>
            </w:r>
          </w:p>
          <w:p w:rsidR="00656F6B" w:rsidRPr="00656F6B" w:rsidRDefault="00656F6B" w:rsidP="00656F6B">
            <w:pPr>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KAPSAM</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Doküman hazırlama ve kontrol prosedürü ISO 45001:2018 İSG yönetim sistemi sınırları içerisinde kalmak üzere tüm dokümanları kapsamaktadır.</w:t>
            </w:r>
          </w:p>
          <w:p w:rsidR="00656F6B" w:rsidRPr="00656F6B" w:rsidRDefault="00656F6B" w:rsidP="00656F6B">
            <w:pPr>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SORUMLULUK ve YETKİ</w:t>
            </w: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Firmamızdaki tüm bölüm sorumluları başta “İSG Temsilcisi” olmak üzere liderlik anlayışı kapsamında kendi prosesleriyle ilgili;</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“ISO 45001:2018  İSG Yönetim Sistemi dokümanlarını oluşturmak veya oluşturulmasına liderlik etmek, dokümanları kontrol ve revize etmek, saklamak, değişikliklere karşı korumak, arşivlemek ve uygulanabilir standard şartlarını güvence altına almaktan sorumludur.”</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Tüm bölüm sorumluları ISO 45001:2018 İSG sistemiyle ilgili bir değişiklik ihtiyacı hissettiklerinde değişim yönetim prosedürüne bağlı kalarak, “Değişiklik Talep Formunu” doldurarak kalite yönetim sorumlusuna E-Posta ile ileteceklerdir.</w:t>
            </w:r>
          </w:p>
          <w:p w:rsidR="00656F6B" w:rsidRPr="00656F6B" w:rsidRDefault="00656F6B" w:rsidP="00656F6B">
            <w:pPr>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UYGULAMA</w:t>
            </w:r>
          </w:p>
          <w:p w:rsidR="00AC087F" w:rsidRPr="00656F6B" w:rsidRDefault="00AC087F" w:rsidP="00656F6B">
            <w:pPr>
              <w:rPr>
                <w:rFonts w:ascii="Times New Roman" w:hAnsi="Times New Roman" w:cs="Times New Roman"/>
                <w:b/>
                <w:sz w:val="24"/>
                <w:szCs w:val="24"/>
                <w:u w:val="single"/>
              </w:rPr>
            </w:pPr>
            <w:r w:rsidRPr="00656F6B">
              <w:rPr>
                <w:rFonts w:ascii="Times New Roman" w:hAnsi="Times New Roman" w:cs="Times New Roman"/>
                <w:b/>
                <w:sz w:val="24"/>
                <w:szCs w:val="24"/>
                <w:u w:val="single"/>
              </w:rPr>
              <w:t>Genel</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Bölüm sorumluları kendi sorumluluk alanları içerisinde bulunan İSG dokümanlarını gözden geçirmek ve gerekli görüldüğü durumlarda iyileştirme yapmakla yükümlüdürler.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Üst yönetim liderlik talimatı dahilinde liderliği teşvik etmek, desteklemek ve İSG yönetim sisteminin bütünlüğünün sağlanması adına, bölüm sorumluları kalite yönetim dokümanlarında yol yöntem ve uygulamaların değiştirilmesinde yetkilidirler.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Tüm bölüm proje sorumluları kendi sorumluluk alanlarında bulunan ISO 45001:2018 İSG kayıtlarının güncelliğinden, geliştirilmesinden, saklanması ve yedeklenmesinden sorumludurlar.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Dokümanların güvence altına alınabilmesi amacıyla tüm İSG kayıtlarına ait, ISO 45001:2018 dosyasının asıl sureti İSG temsilcisinde bulunacaktır.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İSG temsilcisi ilgili dokümanların birer kopyalarını arşivde tutacaktır.</w:t>
            </w:r>
          </w:p>
          <w:p w:rsidR="00AC087F" w:rsidRDefault="00AC087F" w:rsidP="00656F6B">
            <w:pPr>
              <w:rPr>
                <w:rFonts w:ascii="Times New Roman" w:hAnsi="Times New Roman" w:cs="Times New Roman"/>
                <w:sz w:val="24"/>
                <w:szCs w:val="24"/>
              </w:rPr>
            </w:pPr>
            <w:r w:rsidRPr="00656F6B">
              <w:rPr>
                <w:rFonts w:ascii="Times New Roman" w:hAnsi="Times New Roman" w:cs="Times New Roman"/>
                <w:b/>
                <w:sz w:val="24"/>
                <w:szCs w:val="24"/>
              </w:rPr>
              <w:t>Dış kaynaklı dokümanlar</w:t>
            </w:r>
            <w:r w:rsidRPr="00656F6B">
              <w:rPr>
                <w:rFonts w:ascii="Times New Roman" w:hAnsi="Times New Roman" w:cs="Times New Roman"/>
                <w:sz w:val="24"/>
                <w:szCs w:val="24"/>
              </w:rPr>
              <w:t xml:space="preserve"> ilgili listede sıralanarak yılda 1 kez kalite yönetim sorumlusu  tarafından kontrol ve revize edilerek ilgili bölümlere E-Posta yoluyla iletilir.</w:t>
            </w:r>
          </w:p>
          <w:p w:rsidR="00656F6B" w:rsidRPr="00656F6B" w:rsidRDefault="00656F6B" w:rsidP="00656F6B">
            <w:pPr>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u w:val="single"/>
              </w:rPr>
            </w:pPr>
            <w:r w:rsidRPr="00656F6B">
              <w:rPr>
                <w:rFonts w:ascii="Times New Roman" w:hAnsi="Times New Roman" w:cs="Times New Roman"/>
                <w:b/>
                <w:sz w:val="24"/>
                <w:szCs w:val="24"/>
                <w:u w:val="single"/>
              </w:rPr>
              <w:t>Oluşturma</w:t>
            </w: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ISO 45001:2018 İSG El Kitabının Hazırlanması</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ISO 45001:2018 İSG El Kitabı İSG Temsilcisi tarafından hazırlanır ve İSG Uzmanı tarafından gözden geçirilir. Hazırlayan hanesi imzalanarak Genel Müdür onayına sunulur. Genel Müdür kontrol ederek onay hanesini imzalaması ile yürürlüğe girmiş olur. ISO 45001:2018 İSG El Kitabında şirketimizin yönetim </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lastRenderedPageBreak/>
              <w:t>sistemleri ve uygulamaları genel ve özet olarak tarif edilir. Firmamız üçüncü şahıslara ve müşterilerimize İSG El Kitabında çizilen çerçeve içerisinde tanıtılır.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ISO 45001:2018 İSG El Kitabı uygulamakta olduğumuz ISO 45001:2018 standartının maddelerine paralel olarak bölümler halinde hazırlanır. Prosedür düzeyindeki sistem elemanlarına ve dokümanlara atıflar yapılır. ISO 45001:2018 İSG El Kitabı formatında yer alan bilgiler aşağıda açıklanmıştır:</w:t>
            </w:r>
          </w:p>
          <w:p w:rsidR="00AC087F" w:rsidRPr="00656F6B" w:rsidRDefault="00AC087F" w:rsidP="00656F6B">
            <w:pPr>
              <w:rPr>
                <w:rFonts w:ascii="Times New Roman" w:hAnsi="Times New Roman" w:cs="Times New Roman"/>
                <w:sz w:val="24"/>
                <w:szCs w:val="24"/>
              </w:rPr>
            </w:pP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KAPAK SAYFASI</w:t>
            </w:r>
            <w:r w:rsidRPr="00656F6B">
              <w:rPr>
                <w:rFonts w:ascii="Times New Roman" w:hAnsi="Times New Roman" w:cs="Times New Roman"/>
                <w:sz w:val="24"/>
                <w:szCs w:val="24"/>
              </w:rPr>
              <w:tab/>
              <w:t>: İSG El Kitabının ön kısmında bulunur;</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BÖLÜM</w:t>
            </w:r>
            <w:r w:rsidRPr="00656F6B">
              <w:rPr>
                <w:rFonts w:ascii="Times New Roman" w:hAnsi="Times New Roman" w:cs="Times New Roman"/>
                <w:b/>
                <w:sz w:val="24"/>
                <w:szCs w:val="24"/>
              </w:rPr>
              <w:tab/>
            </w:r>
            <w:r w:rsidRPr="00656F6B">
              <w:rPr>
                <w:rFonts w:ascii="Times New Roman" w:hAnsi="Times New Roman" w:cs="Times New Roman"/>
                <w:sz w:val="24"/>
                <w:szCs w:val="24"/>
              </w:rPr>
              <w:tab/>
              <w:t>: İlgili bölümün numarası ve adı;</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 xml:space="preserve">HAZIRLAYAN </w:t>
            </w:r>
            <w:r w:rsidRPr="00656F6B">
              <w:rPr>
                <w:rFonts w:ascii="Times New Roman" w:hAnsi="Times New Roman" w:cs="Times New Roman"/>
                <w:sz w:val="24"/>
                <w:szCs w:val="24"/>
              </w:rPr>
              <w:tab/>
            </w:r>
            <w:r w:rsidRPr="00656F6B">
              <w:rPr>
                <w:rFonts w:ascii="Times New Roman" w:hAnsi="Times New Roman" w:cs="Times New Roman"/>
                <w:sz w:val="24"/>
                <w:szCs w:val="24"/>
              </w:rPr>
              <w:tab/>
              <w:t>: Bu bölüm İSG Temsilcisi tarafından imzalanır;</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KONTROL EDEN</w:t>
            </w:r>
            <w:r w:rsidRPr="00656F6B">
              <w:rPr>
                <w:rFonts w:ascii="Times New Roman" w:hAnsi="Times New Roman" w:cs="Times New Roman"/>
                <w:b/>
                <w:sz w:val="24"/>
                <w:szCs w:val="24"/>
              </w:rPr>
              <w:tab/>
            </w:r>
            <w:r w:rsidRPr="00656F6B">
              <w:rPr>
                <w:rFonts w:ascii="Times New Roman" w:hAnsi="Times New Roman" w:cs="Times New Roman"/>
                <w:b/>
                <w:sz w:val="24"/>
                <w:szCs w:val="24"/>
              </w:rPr>
              <w:tab/>
            </w:r>
            <w:r w:rsidRPr="00656F6B">
              <w:rPr>
                <w:rFonts w:ascii="Times New Roman" w:hAnsi="Times New Roman" w:cs="Times New Roman"/>
                <w:sz w:val="24"/>
                <w:szCs w:val="24"/>
              </w:rPr>
              <w:t>: Bu alan İSG Uzmanı tarafından kontrol edilerek imzalanır;</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ONAYLAYAN</w:t>
            </w:r>
            <w:r w:rsidRPr="00656F6B">
              <w:rPr>
                <w:rFonts w:ascii="Times New Roman" w:hAnsi="Times New Roman" w:cs="Times New Roman"/>
                <w:sz w:val="24"/>
                <w:szCs w:val="24"/>
              </w:rPr>
              <w:tab/>
            </w:r>
            <w:r w:rsidRPr="00656F6B">
              <w:rPr>
                <w:rFonts w:ascii="Times New Roman" w:hAnsi="Times New Roman" w:cs="Times New Roman"/>
                <w:sz w:val="24"/>
                <w:szCs w:val="24"/>
              </w:rPr>
              <w:tab/>
              <w:t>: Bu bölüm Genel Müdür tarafından imzalanır;</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YAYIN TARİHİ</w:t>
            </w:r>
            <w:r w:rsidRPr="00656F6B">
              <w:rPr>
                <w:rFonts w:ascii="Times New Roman" w:hAnsi="Times New Roman" w:cs="Times New Roman"/>
                <w:sz w:val="24"/>
                <w:szCs w:val="24"/>
              </w:rPr>
              <w:tab/>
            </w:r>
            <w:r w:rsidRPr="00656F6B">
              <w:rPr>
                <w:rFonts w:ascii="Times New Roman" w:hAnsi="Times New Roman" w:cs="Times New Roman"/>
                <w:sz w:val="24"/>
                <w:szCs w:val="24"/>
              </w:rPr>
              <w:tab/>
              <w:t>: İlgili sayfanın ilk yayınlandığı tarih;</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DOKÜMAN NO</w:t>
            </w:r>
            <w:r w:rsidRPr="00656F6B">
              <w:rPr>
                <w:rFonts w:ascii="Times New Roman" w:hAnsi="Times New Roman" w:cs="Times New Roman"/>
                <w:b/>
                <w:sz w:val="24"/>
                <w:szCs w:val="24"/>
              </w:rPr>
              <w:tab/>
            </w:r>
            <w:r w:rsidRPr="00656F6B">
              <w:rPr>
                <w:rFonts w:ascii="Times New Roman" w:hAnsi="Times New Roman" w:cs="Times New Roman"/>
                <w:sz w:val="24"/>
                <w:szCs w:val="24"/>
              </w:rPr>
              <w:tab/>
              <w:t>: İSG El Kitabının doküman numarasının yer aldığı bölümdür;</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REVİZYON TARİHİ</w:t>
            </w:r>
            <w:r w:rsidRPr="00656F6B">
              <w:rPr>
                <w:rFonts w:ascii="Times New Roman" w:hAnsi="Times New Roman" w:cs="Times New Roman"/>
                <w:sz w:val="24"/>
                <w:szCs w:val="24"/>
              </w:rPr>
              <w:tab/>
              <w:t>: İlgili sayfanın revize edildiği tarih;</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REVİZYON NO</w:t>
            </w:r>
            <w:r w:rsidRPr="00656F6B">
              <w:rPr>
                <w:rFonts w:ascii="Times New Roman" w:hAnsi="Times New Roman" w:cs="Times New Roman"/>
                <w:b/>
                <w:sz w:val="24"/>
                <w:szCs w:val="24"/>
              </w:rPr>
              <w:tab/>
            </w:r>
            <w:r w:rsidRPr="00656F6B">
              <w:rPr>
                <w:rFonts w:ascii="Times New Roman" w:hAnsi="Times New Roman" w:cs="Times New Roman"/>
                <w:sz w:val="24"/>
                <w:szCs w:val="24"/>
              </w:rPr>
              <w:tab/>
              <w:t>: İSG El Kitabının revizyon numarasını gösterir;</w:t>
            </w: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Prosedürlerin Hazırlanması</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Prosedürler İSG Temsilcisi tarafından hazırlanır ve gözden geçirilerek kontrol eden (İSG Uzmanı) tarafından imzalanır.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Hazırlayan ve kontrol eden hanesi imzalanarak Genel Müdür onayına sunulur. Genel Müdür kontrol ederek onay hanesini imzalaması ile Prosedür yürürlüğe girmiş olur. </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Ayrıca prosedürü hazırlamakla görevli personel (İSG Temsilcisi ve İSG Uzmanı), prosedürün en iyi bilgi, tecrübe ve kapsamlı bir bakış açısı ile oluşturulmasını sağlamak amacıyla firmada ilgili birimlerle bağlantı kurarak görüşlerini alır.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Prosedürler aynı zamanda uyguladığımız sistem içerisindeki talimat ve formlara da bir referans teşkil ederler. </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Prosedürlerden uygulanan talimatlara ve formlara atıflar verilir. Prosedür formatında yer alan bilgiler ve Prosedürlerin içeriği aşağıda açıklanmıştır:</w:t>
            </w:r>
          </w:p>
          <w:p w:rsidR="00AC087F" w:rsidRPr="00656F6B" w:rsidRDefault="00AC087F" w:rsidP="00656F6B">
            <w:pPr>
              <w:rPr>
                <w:rFonts w:ascii="Times New Roman" w:hAnsi="Times New Roman" w:cs="Times New Roman"/>
                <w:sz w:val="24"/>
                <w:szCs w:val="24"/>
              </w:rPr>
            </w:pP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KONU ALANI</w:t>
            </w:r>
            <w:r w:rsidRPr="00656F6B">
              <w:rPr>
                <w:rFonts w:ascii="Times New Roman" w:hAnsi="Times New Roman" w:cs="Times New Roman"/>
                <w:sz w:val="24"/>
                <w:szCs w:val="24"/>
              </w:rPr>
              <w:tab/>
            </w:r>
            <w:r w:rsidRPr="00656F6B">
              <w:rPr>
                <w:rFonts w:ascii="Times New Roman" w:hAnsi="Times New Roman" w:cs="Times New Roman"/>
                <w:sz w:val="24"/>
                <w:szCs w:val="24"/>
              </w:rPr>
              <w:tab/>
              <w:t>: İlgili prosedürün adı</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DOKÜMAN NO</w:t>
            </w:r>
            <w:r w:rsidRPr="00656F6B">
              <w:rPr>
                <w:rFonts w:ascii="Times New Roman" w:hAnsi="Times New Roman" w:cs="Times New Roman"/>
                <w:b/>
                <w:sz w:val="24"/>
                <w:szCs w:val="24"/>
              </w:rPr>
              <w:tab/>
            </w:r>
            <w:r w:rsidRPr="00656F6B">
              <w:rPr>
                <w:rFonts w:ascii="Times New Roman" w:hAnsi="Times New Roman" w:cs="Times New Roman"/>
                <w:sz w:val="24"/>
                <w:szCs w:val="24"/>
              </w:rPr>
              <w:tab/>
              <w:t>: İlgili prosedürün numarası</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REVİZYON NO</w:t>
            </w:r>
            <w:r w:rsidRPr="00656F6B">
              <w:rPr>
                <w:rFonts w:ascii="Times New Roman" w:hAnsi="Times New Roman" w:cs="Times New Roman"/>
                <w:sz w:val="24"/>
                <w:szCs w:val="24"/>
              </w:rPr>
              <w:tab/>
            </w:r>
            <w:r w:rsidRPr="00656F6B">
              <w:rPr>
                <w:rFonts w:ascii="Times New Roman" w:hAnsi="Times New Roman" w:cs="Times New Roman"/>
                <w:sz w:val="24"/>
                <w:szCs w:val="24"/>
              </w:rPr>
              <w:tab/>
              <w:t>: Prosedürün revizyon numarasını gösterir</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REVİZYON TARİHİ</w:t>
            </w:r>
            <w:r w:rsidRPr="00656F6B">
              <w:rPr>
                <w:rFonts w:ascii="Times New Roman" w:hAnsi="Times New Roman" w:cs="Times New Roman"/>
                <w:sz w:val="24"/>
                <w:szCs w:val="24"/>
              </w:rPr>
              <w:tab/>
              <w:t>: Prosedürün revize edildiği tarih</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YAYIN TARİHİ</w:t>
            </w:r>
            <w:r w:rsidRPr="00656F6B">
              <w:rPr>
                <w:rFonts w:ascii="Times New Roman" w:hAnsi="Times New Roman" w:cs="Times New Roman"/>
                <w:sz w:val="24"/>
                <w:szCs w:val="24"/>
              </w:rPr>
              <w:tab/>
            </w:r>
            <w:r w:rsidRPr="00656F6B">
              <w:rPr>
                <w:rFonts w:ascii="Times New Roman" w:hAnsi="Times New Roman" w:cs="Times New Roman"/>
                <w:sz w:val="24"/>
                <w:szCs w:val="24"/>
              </w:rPr>
              <w:tab/>
              <w:t>: İlgili Prosedürün ilk yayınlandığı tarih</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 xml:space="preserve">HAZIRLAYAN </w:t>
            </w:r>
            <w:r w:rsidRPr="00656F6B">
              <w:rPr>
                <w:rFonts w:ascii="Times New Roman" w:hAnsi="Times New Roman" w:cs="Times New Roman"/>
                <w:sz w:val="24"/>
                <w:szCs w:val="24"/>
              </w:rPr>
              <w:tab/>
            </w:r>
            <w:r w:rsidRPr="00656F6B">
              <w:rPr>
                <w:rFonts w:ascii="Times New Roman" w:hAnsi="Times New Roman" w:cs="Times New Roman"/>
                <w:sz w:val="24"/>
                <w:szCs w:val="24"/>
              </w:rPr>
              <w:tab/>
              <w:t xml:space="preserve">: Bu hane Kalite Yönetim Sorumlusu tarafından imzalanır </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KONTROL EDEN</w:t>
            </w:r>
            <w:r w:rsidRPr="00656F6B">
              <w:rPr>
                <w:rFonts w:ascii="Times New Roman" w:hAnsi="Times New Roman" w:cs="Times New Roman"/>
                <w:b/>
                <w:sz w:val="24"/>
                <w:szCs w:val="24"/>
              </w:rPr>
              <w:tab/>
              <w:t xml:space="preserve">            </w:t>
            </w:r>
            <w:r w:rsidRPr="00656F6B">
              <w:rPr>
                <w:rFonts w:ascii="Times New Roman" w:hAnsi="Times New Roman" w:cs="Times New Roman"/>
                <w:sz w:val="24"/>
                <w:szCs w:val="24"/>
              </w:rPr>
              <w:t>: İSG Uzmanı prosedürü doğrulayarak imzalar.</w:t>
            </w:r>
          </w:p>
          <w:p w:rsidR="00AC087F"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b/>
                <w:sz w:val="24"/>
                <w:szCs w:val="24"/>
              </w:rPr>
              <w:t>ONAYLAYAN</w:t>
            </w:r>
            <w:r w:rsidRPr="00656F6B">
              <w:rPr>
                <w:rFonts w:ascii="Times New Roman" w:hAnsi="Times New Roman" w:cs="Times New Roman"/>
                <w:sz w:val="24"/>
                <w:szCs w:val="24"/>
              </w:rPr>
              <w:tab/>
            </w:r>
            <w:r w:rsidRPr="00656F6B">
              <w:rPr>
                <w:rFonts w:ascii="Times New Roman" w:hAnsi="Times New Roman" w:cs="Times New Roman"/>
                <w:sz w:val="24"/>
                <w:szCs w:val="24"/>
              </w:rPr>
              <w:tab/>
              <w:t>: Bu hane Genel Müdür tarafından imzalanır.</w:t>
            </w:r>
          </w:p>
          <w:p w:rsidR="00656F6B" w:rsidRPr="00656F6B" w:rsidRDefault="00656F6B" w:rsidP="00656F6B">
            <w:pPr>
              <w:pStyle w:val="ListeParagraf"/>
              <w:numPr>
                <w:ilvl w:val="0"/>
                <w:numId w:val="4"/>
              </w:numPr>
              <w:ind w:left="0"/>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Prosedür Bölümleri</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sz w:val="24"/>
                <w:szCs w:val="24"/>
              </w:rPr>
              <w:t>AMAÇ: Prosedürün yazılma amacı</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sz w:val="24"/>
                <w:szCs w:val="24"/>
              </w:rPr>
              <w:t>KAPSAM: Prosedürün kapsadığı prosesleri açıklar.</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sz w:val="24"/>
                <w:szCs w:val="24"/>
              </w:rPr>
              <w:lastRenderedPageBreak/>
              <w:t>SORUMLULUK ve YETKİ: Prosedürün uygulanmasından sorumlu personel</w:t>
            </w:r>
          </w:p>
          <w:p w:rsidR="00AC087F" w:rsidRPr="00656F6B"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sz w:val="24"/>
                <w:szCs w:val="24"/>
              </w:rPr>
              <w:t>UYGULAMA: Prosedür detayı (uygulamalar) bu alanda yazılıdır.</w:t>
            </w:r>
          </w:p>
          <w:p w:rsidR="00AC087F" w:rsidRDefault="00AC087F" w:rsidP="00656F6B">
            <w:pPr>
              <w:pStyle w:val="ListeParagraf"/>
              <w:numPr>
                <w:ilvl w:val="0"/>
                <w:numId w:val="4"/>
              </w:numPr>
              <w:ind w:left="0"/>
              <w:rPr>
                <w:rFonts w:ascii="Times New Roman" w:hAnsi="Times New Roman" w:cs="Times New Roman"/>
                <w:sz w:val="24"/>
                <w:szCs w:val="24"/>
              </w:rPr>
            </w:pPr>
            <w:r w:rsidRPr="00656F6B">
              <w:rPr>
                <w:rFonts w:ascii="Times New Roman" w:hAnsi="Times New Roman" w:cs="Times New Roman"/>
                <w:sz w:val="24"/>
                <w:szCs w:val="24"/>
              </w:rPr>
              <w:t>İLGİLİ DOKÜMANLAR: Atıf yapılan dokümanlardır</w:t>
            </w:r>
            <w:r w:rsidR="00656F6B">
              <w:rPr>
                <w:rFonts w:ascii="Times New Roman" w:hAnsi="Times New Roman" w:cs="Times New Roman"/>
                <w:sz w:val="24"/>
                <w:szCs w:val="24"/>
              </w:rPr>
              <w:t>.</w:t>
            </w:r>
          </w:p>
          <w:p w:rsidR="00656F6B" w:rsidRPr="00656F6B" w:rsidRDefault="00656F6B" w:rsidP="00656F6B">
            <w:pPr>
              <w:pStyle w:val="ListeParagraf"/>
              <w:numPr>
                <w:ilvl w:val="0"/>
                <w:numId w:val="4"/>
              </w:numPr>
              <w:ind w:left="0"/>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Talimatların Hazırlanması</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ISO 45001:2018 İSG Temsilcisi, İSG Uzmanıve Genel Müdür uygulanan sistemin etkinliğini, uygulayıcı personeli ve yapılan işlerin karmaşıklığını düşünerek yazılı doküman eksikliğinde kalitenin olumsuz etkilendiğini tespit ettikleri veya öngördükleri işler için talimat hazırlanmasını kararlaştırabilirler. Talimatın formatında yer alan bilgiler aşağıda açıklanmıştır: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KONU</w:t>
            </w:r>
            <w:r w:rsidRPr="00656F6B">
              <w:rPr>
                <w:rFonts w:ascii="Times New Roman" w:hAnsi="Times New Roman" w:cs="Times New Roman"/>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İlgili Talimatın adı</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 xml:space="preserve">HAZIRLAYAN </w:t>
            </w:r>
            <w:r w:rsidRPr="00656F6B">
              <w:rPr>
                <w:rFonts w:ascii="Times New Roman" w:hAnsi="Times New Roman" w:cs="Times New Roman"/>
                <w:sz w:val="24"/>
                <w:szCs w:val="24"/>
              </w:rPr>
              <w:tab/>
            </w:r>
            <w:r w:rsidRPr="00656F6B">
              <w:rPr>
                <w:rFonts w:ascii="Times New Roman" w:hAnsi="Times New Roman" w:cs="Times New Roman"/>
                <w:sz w:val="24"/>
                <w:szCs w:val="24"/>
              </w:rPr>
              <w:tab/>
              <w:t>: Kalite Yönetim Sorumlusu tarafından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KONTROL EDEN</w:t>
            </w:r>
            <w:r w:rsidRPr="00656F6B">
              <w:rPr>
                <w:rFonts w:ascii="Times New Roman" w:hAnsi="Times New Roman" w:cs="Times New Roman"/>
                <w:b/>
                <w:sz w:val="24"/>
                <w:szCs w:val="24"/>
              </w:rPr>
              <w:tab/>
            </w:r>
            <w:r w:rsidRPr="00656F6B">
              <w:rPr>
                <w:rFonts w:ascii="Times New Roman" w:hAnsi="Times New Roman" w:cs="Times New Roman"/>
                <w:b/>
                <w:sz w:val="24"/>
                <w:szCs w:val="24"/>
              </w:rPr>
              <w:tab/>
            </w:r>
            <w:r w:rsidRPr="00656F6B">
              <w:rPr>
                <w:rFonts w:ascii="Times New Roman" w:hAnsi="Times New Roman" w:cs="Times New Roman"/>
                <w:sz w:val="24"/>
                <w:szCs w:val="24"/>
              </w:rPr>
              <w:t>: İSG Uzmanı tarafından doğrulandıktan sonra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ONAYLAYAN</w:t>
            </w:r>
            <w:r w:rsidRPr="00656F6B">
              <w:rPr>
                <w:rFonts w:ascii="Times New Roman" w:hAnsi="Times New Roman" w:cs="Times New Roman"/>
                <w:sz w:val="24"/>
                <w:szCs w:val="24"/>
              </w:rPr>
              <w:tab/>
            </w:r>
            <w:r w:rsidRPr="00656F6B">
              <w:rPr>
                <w:rFonts w:ascii="Times New Roman" w:hAnsi="Times New Roman" w:cs="Times New Roman"/>
                <w:sz w:val="24"/>
                <w:szCs w:val="24"/>
              </w:rPr>
              <w:tab/>
              <w:t>: Genel Müdür tarafından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DOKÜMAN NO</w:t>
            </w:r>
            <w:r w:rsidRPr="00656F6B">
              <w:rPr>
                <w:rFonts w:ascii="Times New Roman" w:hAnsi="Times New Roman" w:cs="Times New Roman"/>
                <w:b/>
                <w:sz w:val="24"/>
                <w:szCs w:val="24"/>
              </w:rPr>
              <w:tab/>
            </w:r>
            <w:r w:rsidRPr="00656F6B">
              <w:rPr>
                <w:rFonts w:ascii="Times New Roman" w:hAnsi="Times New Roman" w:cs="Times New Roman"/>
                <w:sz w:val="24"/>
                <w:szCs w:val="24"/>
              </w:rPr>
              <w:tab/>
              <w:t>: İlgili talimatın numarası</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YAYIN TARİHİ</w:t>
            </w:r>
            <w:r w:rsidRPr="00656F6B">
              <w:rPr>
                <w:rFonts w:ascii="Times New Roman" w:hAnsi="Times New Roman" w:cs="Times New Roman"/>
                <w:sz w:val="24"/>
                <w:szCs w:val="24"/>
              </w:rPr>
              <w:tab/>
            </w:r>
            <w:r w:rsidRPr="00656F6B">
              <w:rPr>
                <w:rFonts w:ascii="Times New Roman" w:hAnsi="Times New Roman" w:cs="Times New Roman"/>
                <w:sz w:val="24"/>
                <w:szCs w:val="24"/>
              </w:rPr>
              <w:tab/>
              <w:t>: İlgili talimatın ilk yayınlandığı tarih</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REVİZYON TARİHİ</w:t>
            </w:r>
            <w:r w:rsidRPr="00656F6B">
              <w:rPr>
                <w:rFonts w:ascii="Times New Roman" w:hAnsi="Times New Roman" w:cs="Times New Roman"/>
                <w:sz w:val="24"/>
                <w:szCs w:val="24"/>
              </w:rPr>
              <w:tab/>
              <w:t>: Talimatın revize edildiği tarih</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REVİZYON NO</w:t>
            </w:r>
            <w:r w:rsidRPr="00656F6B">
              <w:rPr>
                <w:rFonts w:ascii="Times New Roman" w:hAnsi="Times New Roman" w:cs="Times New Roman"/>
                <w:b/>
                <w:sz w:val="24"/>
                <w:szCs w:val="24"/>
              </w:rPr>
              <w:tab/>
            </w:r>
            <w:r w:rsidRPr="00656F6B">
              <w:rPr>
                <w:rFonts w:ascii="Times New Roman" w:hAnsi="Times New Roman" w:cs="Times New Roman"/>
                <w:sz w:val="24"/>
                <w:szCs w:val="24"/>
              </w:rPr>
              <w:tab/>
              <w:t>: Talimatın revizyon numarasını gösterir</w:t>
            </w:r>
          </w:p>
          <w:p w:rsid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Talimatlar ilgili birim Müdürleri ve/veya sorumluları tarafından çalışanların görüşleri de alınarak hazırlanır ve İSG Temsilcisi hazırlayan kısmını imzalar ve Genel Müdürün onayına sunar. Genel Müdür gerekli </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incelemeleri yaparak imzalar ve yürürlüğe girer.</w:t>
            </w:r>
          </w:p>
          <w:p w:rsidR="00656F6B" w:rsidRPr="00656F6B" w:rsidRDefault="00656F6B" w:rsidP="00656F6B">
            <w:pPr>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Formların Hazırlanması</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Formlar uyguladığımız sistem içerisinde elde ettiğimiz verileri kaydettiğimiz veya uygulama amaçlı dokümanlarımızı yazdığımız dokümanlardır. </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Bu nedenle form hazırlanırken formu hazırlayan personel formun kullanışlı, yeteri kadar veri içeren ve doğru kayıt yapılmasına olanak tanıyan bir yapıda olmasına dikkat edilir. Şirketimizde uygulanan ve kullanılan formlar prosedürü hazırlayan personel tarafından hazırlanır. </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Prosedürün kontrol edilmesi ve onaylanması formun kontrol ve onayı anlamına da gelir. Prosedürün İlgili Dokümanlar kısmında atıf yapılan formlar o prosedürün sayfa sayısından bağımsız bir eki olarak verilir.</w:t>
            </w:r>
          </w:p>
          <w:p w:rsidR="00656F6B" w:rsidRPr="00656F6B" w:rsidRDefault="00656F6B" w:rsidP="00656F6B">
            <w:pPr>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Görev Tanımlarının Hazırlanması</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Görev tanımları İnsan Kaynakları veya Genel Müdür koordinasyon ve bilgisi dahilinde İSG Temsilcisi tarafından hazırlanır ve gözden geçirilir. Hazırlayan hanesi İSG Temsilcisi tarafından imzalanarak İnsan Kaynakları veya Genel Müdür onayına sunulur. İSG Uzmanı tarafından kontrol edilerek kontrol eden hanesinin imzalaması ile Görev tanımları yürürlüğe girmiş olur. Görev tanımlarının formatında yer alan</w:t>
            </w:r>
            <w:r w:rsidR="00656F6B">
              <w:rPr>
                <w:rFonts w:ascii="Times New Roman" w:hAnsi="Times New Roman" w:cs="Times New Roman"/>
                <w:sz w:val="24"/>
                <w:szCs w:val="24"/>
              </w:rPr>
              <w:t xml:space="preserve"> bilgiler aşağıda açıklanmıştır</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KADRO ÜNVANI</w:t>
            </w:r>
            <w:r w:rsidRPr="00656F6B">
              <w:rPr>
                <w:rFonts w:ascii="Times New Roman" w:hAnsi="Times New Roman" w:cs="Times New Roman"/>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İlgili kişinin unvanı</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BAĞLI OLDUĞU ÜST BİRİM</w:t>
            </w:r>
            <w:r w:rsidRPr="00656F6B">
              <w:rPr>
                <w:rFonts w:ascii="Times New Roman" w:hAnsi="Times New Roman" w:cs="Times New Roman"/>
                <w:sz w:val="24"/>
                <w:szCs w:val="24"/>
              </w:rPr>
              <w:tab/>
              <w:t>: İlgili kişinin bağlı olduğu üst birim</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 xml:space="preserve">GÖREV TANIMI   </w:t>
            </w:r>
            <w:r w:rsidRPr="00656F6B">
              <w:rPr>
                <w:rFonts w:ascii="Times New Roman" w:hAnsi="Times New Roman" w:cs="Times New Roman"/>
                <w:b/>
                <w:sz w:val="24"/>
                <w:szCs w:val="24"/>
              </w:rPr>
              <w:tab/>
            </w:r>
            <w:r w:rsidRPr="00656F6B">
              <w:rPr>
                <w:rFonts w:ascii="Times New Roman" w:hAnsi="Times New Roman" w:cs="Times New Roman"/>
                <w:sz w:val="24"/>
                <w:szCs w:val="24"/>
              </w:rPr>
              <w:tab/>
              <w:t xml:space="preserve">            : İlgili kişinin sorumluluk ve yetkileri</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YETKİNLİKLER</w:t>
            </w:r>
            <w:r w:rsidRPr="00656F6B">
              <w:rPr>
                <w:rFonts w:ascii="Times New Roman" w:hAnsi="Times New Roman" w:cs="Times New Roman"/>
                <w:b/>
                <w:sz w:val="24"/>
                <w:szCs w:val="24"/>
              </w:rPr>
              <w:tab/>
            </w:r>
            <w:r w:rsidRPr="00656F6B">
              <w:rPr>
                <w:rFonts w:ascii="Times New Roman" w:hAnsi="Times New Roman" w:cs="Times New Roman"/>
                <w:b/>
                <w:sz w:val="24"/>
                <w:szCs w:val="24"/>
              </w:rPr>
              <w:tab/>
            </w:r>
            <w:r w:rsidRPr="00656F6B">
              <w:rPr>
                <w:rFonts w:ascii="Times New Roman" w:hAnsi="Times New Roman" w:cs="Times New Roman"/>
                <w:b/>
                <w:sz w:val="24"/>
                <w:szCs w:val="24"/>
              </w:rPr>
              <w:tab/>
            </w:r>
            <w:r w:rsidRPr="00656F6B">
              <w:rPr>
                <w:rFonts w:ascii="Times New Roman" w:hAnsi="Times New Roman" w:cs="Times New Roman"/>
                <w:sz w:val="24"/>
                <w:szCs w:val="24"/>
              </w:rPr>
              <w:t>: İlgili kişinin sahip olması gereken yetkinlikleri tanımlar</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lastRenderedPageBreak/>
              <w:t xml:space="preserve">HAZIRLAYAN </w:t>
            </w:r>
            <w:r w:rsidRPr="00656F6B">
              <w:rPr>
                <w:rFonts w:ascii="Times New Roman" w:hAnsi="Times New Roman" w:cs="Times New Roman"/>
                <w:b/>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xml:space="preserve">: Bu hane İSG Temsilcisi tarafından imzalanır </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KONTROL EDEN</w:t>
            </w:r>
            <w:r w:rsidRPr="00656F6B">
              <w:rPr>
                <w:rFonts w:ascii="Times New Roman" w:hAnsi="Times New Roman" w:cs="Times New Roman"/>
                <w:b/>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İSG Uzmanı tarafından kontrol edilerek imzalanır.</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ONAYLAYAN</w:t>
            </w:r>
            <w:r w:rsidRPr="00656F6B">
              <w:rPr>
                <w:rFonts w:ascii="Times New Roman" w:hAnsi="Times New Roman" w:cs="Times New Roman"/>
                <w:b/>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Bu hane Genel Müdür tarafından imzalanır</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DOKÜMAN NO</w:t>
            </w:r>
            <w:r w:rsidRPr="00656F6B">
              <w:rPr>
                <w:rFonts w:ascii="Times New Roman" w:hAnsi="Times New Roman" w:cs="Times New Roman"/>
                <w:b/>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İlgili Görev Tanımının numarası</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YAYIN TARİHİ</w:t>
            </w:r>
            <w:r w:rsidRPr="00656F6B">
              <w:rPr>
                <w:rFonts w:ascii="Times New Roman" w:hAnsi="Times New Roman" w:cs="Times New Roman"/>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İlgili Görev Tanımının ilk yayınlandığı tarih</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REVİZYON TARİHİ</w:t>
            </w:r>
            <w:r w:rsidRPr="00656F6B">
              <w:rPr>
                <w:rFonts w:ascii="Times New Roman" w:hAnsi="Times New Roman" w:cs="Times New Roman"/>
                <w:sz w:val="24"/>
                <w:szCs w:val="24"/>
              </w:rPr>
              <w:tab/>
            </w:r>
            <w:r w:rsidRPr="00656F6B">
              <w:rPr>
                <w:rFonts w:ascii="Times New Roman" w:hAnsi="Times New Roman" w:cs="Times New Roman"/>
                <w:sz w:val="24"/>
                <w:szCs w:val="24"/>
              </w:rPr>
              <w:tab/>
              <w:t>: Görev Tanımının revize edildiği tarih yazılıdır</w:t>
            </w:r>
          </w:p>
          <w:p w:rsidR="00AC087F" w:rsidRPr="00656F6B" w:rsidRDefault="00AC087F" w:rsidP="00656F6B">
            <w:pPr>
              <w:pStyle w:val="ListeParagraf"/>
              <w:numPr>
                <w:ilvl w:val="0"/>
                <w:numId w:val="7"/>
              </w:numPr>
              <w:ind w:left="0"/>
              <w:rPr>
                <w:rFonts w:ascii="Times New Roman" w:hAnsi="Times New Roman" w:cs="Times New Roman"/>
                <w:sz w:val="24"/>
                <w:szCs w:val="24"/>
              </w:rPr>
            </w:pPr>
            <w:r w:rsidRPr="00656F6B">
              <w:rPr>
                <w:rFonts w:ascii="Times New Roman" w:hAnsi="Times New Roman" w:cs="Times New Roman"/>
                <w:b/>
                <w:sz w:val="24"/>
                <w:szCs w:val="24"/>
              </w:rPr>
              <w:t>REVİZYON NO</w:t>
            </w:r>
            <w:r w:rsidRPr="00656F6B">
              <w:rPr>
                <w:rFonts w:ascii="Times New Roman" w:hAnsi="Times New Roman" w:cs="Times New Roman"/>
                <w:b/>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Görev Tanımının revizyon numarasını gösterir</w:t>
            </w:r>
          </w:p>
          <w:p w:rsidR="00656F6B" w:rsidRDefault="00656F6B" w:rsidP="00656F6B">
            <w:pPr>
              <w:rPr>
                <w:rFonts w:ascii="Times New Roman" w:hAnsi="Times New Roman" w:cs="Times New Roman"/>
                <w:b/>
                <w:sz w:val="24"/>
                <w:szCs w:val="24"/>
              </w:rPr>
            </w:pPr>
          </w:p>
          <w:p w:rsidR="00656F6B"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Planların Hazırlanması</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İSG Temsilcisi, ilgili bölüm liderlerinde görüşlerini alarak, planlama dokümanlarını boş form olarak hazırlar. Hazırlayan hanesini İSG Temsilcisi imzalayarak, planlama dokümanlarının doğrulanması amacıyla İSG Uzmanı tarafından kontrol edilerek kontrol eden alanı imzalanır.</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Son olarak genel müdür onay alanını imzalayarak ilgili plan yayına alınmış olur. Talimatın formatında yer alan bilgiler aşağıda açıklanmıştır:</w:t>
            </w:r>
          </w:p>
          <w:p w:rsidR="00656F6B" w:rsidRPr="00656F6B" w:rsidRDefault="00656F6B" w:rsidP="00656F6B">
            <w:pPr>
              <w:rPr>
                <w:rFonts w:ascii="Times New Roman" w:hAnsi="Times New Roman" w:cs="Times New Roman"/>
                <w:sz w:val="24"/>
                <w:szCs w:val="24"/>
              </w:rPr>
            </w:pP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KONU</w:t>
            </w:r>
            <w:r w:rsidRPr="00656F6B">
              <w:rPr>
                <w:rFonts w:ascii="Times New Roman" w:hAnsi="Times New Roman" w:cs="Times New Roman"/>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İlgili Planın adı</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 xml:space="preserve">HAZIRLAYAN </w:t>
            </w:r>
            <w:r w:rsidRPr="00656F6B">
              <w:rPr>
                <w:rFonts w:ascii="Times New Roman" w:hAnsi="Times New Roman" w:cs="Times New Roman"/>
                <w:sz w:val="24"/>
                <w:szCs w:val="24"/>
              </w:rPr>
              <w:tab/>
            </w:r>
            <w:r w:rsidRPr="00656F6B">
              <w:rPr>
                <w:rFonts w:ascii="Times New Roman" w:hAnsi="Times New Roman" w:cs="Times New Roman"/>
                <w:sz w:val="24"/>
                <w:szCs w:val="24"/>
              </w:rPr>
              <w:tab/>
              <w:t>: Bu hane İSG Temsilcisi tarafından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KONTROL EDEN</w:t>
            </w:r>
            <w:r w:rsidRPr="00656F6B">
              <w:rPr>
                <w:rFonts w:ascii="Times New Roman" w:hAnsi="Times New Roman" w:cs="Times New Roman"/>
                <w:b/>
                <w:sz w:val="24"/>
                <w:szCs w:val="24"/>
              </w:rPr>
              <w:tab/>
            </w:r>
            <w:r w:rsidRPr="00656F6B">
              <w:rPr>
                <w:rFonts w:ascii="Times New Roman" w:hAnsi="Times New Roman" w:cs="Times New Roman"/>
                <w:b/>
                <w:sz w:val="24"/>
                <w:szCs w:val="24"/>
              </w:rPr>
              <w:tab/>
            </w:r>
            <w:r w:rsidRPr="00656F6B">
              <w:rPr>
                <w:rFonts w:ascii="Times New Roman" w:hAnsi="Times New Roman" w:cs="Times New Roman"/>
                <w:sz w:val="24"/>
                <w:szCs w:val="24"/>
              </w:rPr>
              <w:t>: İSG Uzmanı tarafından doğrulandıktan sonra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ONAYLAYAN</w:t>
            </w:r>
            <w:r w:rsidRPr="00656F6B">
              <w:rPr>
                <w:rFonts w:ascii="Times New Roman" w:hAnsi="Times New Roman" w:cs="Times New Roman"/>
                <w:sz w:val="24"/>
                <w:szCs w:val="24"/>
              </w:rPr>
              <w:tab/>
            </w:r>
            <w:r w:rsidRPr="00656F6B">
              <w:rPr>
                <w:rFonts w:ascii="Times New Roman" w:hAnsi="Times New Roman" w:cs="Times New Roman"/>
                <w:sz w:val="24"/>
                <w:szCs w:val="24"/>
              </w:rPr>
              <w:tab/>
              <w:t>: Bu hane Genel Müdür tarafından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DOKÜMAN NO</w:t>
            </w:r>
            <w:r w:rsidRPr="00656F6B">
              <w:rPr>
                <w:rFonts w:ascii="Times New Roman" w:hAnsi="Times New Roman" w:cs="Times New Roman"/>
                <w:b/>
                <w:sz w:val="24"/>
                <w:szCs w:val="24"/>
              </w:rPr>
              <w:tab/>
            </w:r>
            <w:r w:rsidRPr="00656F6B">
              <w:rPr>
                <w:rFonts w:ascii="Times New Roman" w:hAnsi="Times New Roman" w:cs="Times New Roman"/>
                <w:sz w:val="24"/>
                <w:szCs w:val="24"/>
              </w:rPr>
              <w:tab/>
              <w:t>: İlgili Planın numarası</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YAYIN TARİHİ</w:t>
            </w:r>
            <w:r w:rsidRPr="00656F6B">
              <w:rPr>
                <w:rFonts w:ascii="Times New Roman" w:hAnsi="Times New Roman" w:cs="Times New Roman"/>
                <w:sz w:val="24"/>
                <w:szCs w:val="24"/>
              </w:rPr>
              <w:tab/>
            </w:r>
            <w:r w:rsidRPr="00656F6B">
              <w:rPr>
                <w:rFonts w:ascii="Times New Roman" w:hAnsi="Times New Roman" w:cs="Times New Roman"/>
                <w:sz w:val="24"/>
                <w:szCs w:val="24"/>
              </w:rPr>
              <w:tab/>
              <w:t>: İlgili Planın ilk yayınlandığı tarih</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REVİZYON TARİHİ</w:t>
            </w:r>
            <w:r w:rsidRPr="00656F6B">
              <w:rPr>
                <w:rFonts w:ascii="Times New Roman" w:hAnsi="Times New Roman" w:cs="Times New Roman"/>
                <w:sz w:val="24"/>
                <w:szCs w:val="24"/>
              </w:rPr>
              <w:tab/>
              <w:t>: Planın revize edildiği tarih</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REVİZYON NO</w:t>
            </w:r>
            <w:r w:rsidRPr="00656F6B">
              <w:rPr>
                <w:rFonts w:ascii="Times New Roman" w:hAnsi="Times New Roman" w:cs="Times New Roman"/>
                <w:b/>
                <w:sz w:val="24"/>
                <w:szCs w:val="24"/>
              </w:rPr>
              <w:tab/>
            </w:r>
            <w:r w:rsidRPr="00656F6B">
              <w:rPr>
                <w:rFonts w:ascii="Times New Roman" w:hAnsi="Times New Roman" w:cs="Times New Roman"/>
                <w:sz w:val="24"/>
                <w:szCs w:val="24"/>
              </w:rPr>
              <w:tab/>
              <w:t>: Planın revizyon numarasını gösterir</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Planlar ilgili birim Müdürleri ve/veya sorumluları tarafından çalışanların görüşleri de alınarak hazırlanır ve İSG Temsilcisi hazırlayan kısmını imzalar ve Genel Müdürün onayına sunar. Genel Müdür gerekli incelemeleri yaparak imzalar ve yürürlüğe girer.</w:t>
            </w:r>
          </w:p>
          <w:p w:rsidR="00656F6B" w:rsidRPr="00656F6B" w:rsidRDefault="00656F6B" w:rsidP="00656F6B">
            <w:pPr>
              <w:rPr>
                <w:rFonts w:ascii="Times New Roman" w:hAnsi="Times New Roman" w:cs="Times New Roman"/>
                <w:sz w:val="24"/>
                <w:szCs w:val="24"/>
              </w:rPr>
            </w:pP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Akış Şemalarının Hazırlanması</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İSG temsilcisi ve İSG uzmanı üretim süreçleriyle ilgili ihtiyaç duyulan akış şemalarını birlikte hazırlar, şemanın altında yer alan hazırlayan hanesini imzalar ve </w:t>
            </w:r>
            <w:r w:rsidRPr="00656F6B">
              <w:rPr>
                <w:rFonts w:ascii="Times New Roman" w:hAnsi="Times New Roman" w:cs="Times New Roman"/>
                <w:b/>
                <w:bCs/>
                <w:i/>
                <w:iCs/>
                <w:sz w:val="24"/>
                <w:szCs w:val="24"/>
              </w:rPr>
              <w:t>sonrasında akış şemasının sahibi olan bölüm sorumlusunun</w:t>
            </w:r>
            <w:r w:rsidRPr="00656F6B">
              <w:rPr>
                <w:rFonts w:ascii="Times New Roman" w:hAnsi="Times New Roman" w:cs="Times New Roman"/>
                <w:sz w:val="24"/>
                <w:szCs w:val="24"/>
              </w:rPr>
              <w:t xml:space="preserve"> doğrulamasıyla bölüm sorumlusu tarafından kontrol eden hanesi imzalanır. </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Genel Müdür gerekli incelemeleri yaparak imzalar ve yürürlüğe girer. Talimatın formatında yer alan bilgiler aşağıda açıklanmıştır:</w:t>
            </w:r>
          </w:p>
          <w:p w:rsidR="00AC087F" w:rsidRPr="00656F6B" w:rsidRDefault="00AC087F" w:rsidP="00656F6B">
            <w:pPr>
              <w:rPr>
                <w:rFonts w:ascii="Times New Roman" w:hAnsi="Times New Roman" w:cs="Times New Roman"/>
                <w:sz w:val="24"/>
                <w:szCs w:val="24"/>
              </w:rPr>
            </w:pP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KONU</w:t>
            </w:r>
            <w:r w:rsidRPr="00656F6B">
              <w:rPr>
                <w:rFonts w:ascii="Times New Roman" w:hAnsi="Times New Roman" w:cs="Times New Roman"/>
                <w:sz w:val="24"/>
                <w:szCs w:val="24"/>
              </w:rPr>
              <w:tab/>
            </w:r>
            <w:r w:rsidRPr="00656F6B">
              <w:rPr>
                <w:rFonts w:ascii="Times New Roman" w:hAnsi="Times New Roman" w:cs="Times New Roman"/>
                <w:sz w:val="24"/>
                <w:szCs w:val="24"/>
              </w:rPr>
              <w:tab/>
            </w:r>
            <w:r w:rsidRPr="00656F6B">
              <w:rPr>
                <w:rFonts w:ascii="Times New Roman" w:hAnsi="Times New Roman" w:cs="Times New Roman"/>
                <w:sz w:val="24"/>
                <w:szCs w:val="24"/>
              </w:rPr>
              <w:tab/>
              <w:t>: İlgili Şemanın adı</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 xml:space="preserve">HAZIRLAYAN </w:t>
            </w:r>
            <w:r w:rsidRPr="00656F6B">
              <w:rPr>
                <w:rFonts w:ascii="Times New Roman" w:hAnsi="Times New Roman" w:cs="Times New Roman"/>
                <w:sz w:val="24"/>
                <w:szCs w:val="24"/>
              </w:rPr>
              <w:tab/>
            </w:r>
            <w:r w:rsidRPr="00656F6B">
              <w:rPr>
                <w:rFonts w:ascii="Times New Roman" w:hAnsi="Times New Roman" w:cs="Times New Roman"/>
                <w:sz w:val="24"/>
                <w:szCs w:val="24"/>
              </w:rPr>
              <w:tab/>
              <w:t>: Bu hane İSG Temsilcisi tarafından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KONTROL EDEN</w:t>
            </w:r>
            <w:r w:rsidRPr="00656F6B">
              <w:rPr>
                <w:rFonts w:ascii="Times New Roman" w:hAnsi="Times New Roman" w:cs="Times New Roman"/>
                <w:b/>
                <w:sz w:val="24"/>
                <w:szCs w:val="24"/>
              </w:rPr>
              <w:tab/>
            </w:r>
            <w:r w:rsidRPr="00656F6B">
              <w:rPr>
                <w:rFonts w:ascii="Times New Roman" w:hAnsi="Times New Roman" w:cs="Times New Roman"/>
                <w:b/>
                <w:sz w:val="24"/>
                <w:szCs w:val="24"/>
              </w:rPr>
              <w:tab/>
            </w:r>
            <w:r w:rsidRPr="00656F6B">
              <w:rPr>
                <w:rFonts w:ascii="Times New Roman" w:hAnsi="Times New Roman" w:cs="Times New Roman"/>
                <w:sz w:val="24"/>
                <w:szCs w:val="24"/>
              </w:rPr>
              <w:t>: Akış Şemasının sorumlusu tarafından doğrulandıktan sonra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ONAYLAYAN</w:t>
            </w:r>
            <w:r w:rsidRPr="00656F6B">
              <w:rPr>
                <w:rFonts w:ascii="Times New Roman" w:hAnsi="Times New Roman" w:cs="Times New Roman"/>
                <w:sz w:val="24"/>
                <w:szCs w:val="24"/>
              </w:rPr>
              <w:tab/>
            </w:r>
            <w:r w:rsidRPr="00656F6B">
              <w:rPr>
                <w:rFonts w:ascii="Times New Roman" w:hAnsi="Times New Roman" w:cs="Times New Roman"/>
                <w:sz w:val="24"/>
                <w:szCs w:val="24"/>
              </w:rPr>
              <w:tab/>
              <w:t>: Bu hane Genel Müdür tarafından imzalanır</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DOKÜMAN NO</w:t>
            </w:r>
            <w:r w:rsidRPr="00656F6B">
              <w:rPr>
                <w:rFonts w:ascii="Times New Roman" w:hAnsi="Times New Roman" w:cs="Times New Roman"/>
                <w:b/>
                <w:sz w:val="24"/>
                <w:szCs w:val="24"/>
              </w:rPr>
              <w:tab/>
            </w:r>
            <w:r w:rsidRPr="00656F6B">
              <w:rPr>
                <w:rFonts w:ascii="Times New Roman" w:hAnsi="Times New Roman" w:cs="Times New Roman"/>
                <w:sz w:val="24"/>
                <w:szCs w:val="24"/>
              </w:rPr>
              <w:tab/>
              <w:t>: İlgili Akış Şemasının numarası</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YAYIN TARİHİ</w:t>
            </w:r>
            <w:r w:rsidRPr="00656F6B">
              <w:rPr>
                <w:rFonts w:ascii="Times New Roman" w:hAnsi="Times New Roman" w:cs="Times New Roman"/>
                <w:sz w:val="24"/>
                <w:szCs w:val="24"/>
              </w:rPr>
              <w:tab/>
            </w:r>
            <w:r w:rsidRPr="00656F6B">
              <w:rPr>
                <w:rFonts w:ascii="Times New Roman" w:hAnsi="Times New Roman" w:cs="Times New Roman"/>
                <w:sz w:val="24"/>
                <w:szCs w:val="24"/>
              </w:rPr>
              <w:tab/>
              <w:t>: İlgili Şemanın ilk yayınlandığı tarih</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lastRenderedPageBreak/>
              <w:t>REVİZYON TARİHİ</w:t>
            </w:r>
            <w:r w:rsidRPr="00656F6B">
              <w:rPr>
                <w:rFonts w:ascii="Times New Roman" w:hAnsi="Times New Roman" w:cs="Times New Roman"/>
                <w:sz w:val="24"/>
                <w:szCs w:val="24"/>
              </w:rPr>
              <w:tab/>
              <w:t>: Şemanın revize edildiği tarih</w:t>
            </w:r>
          </w:p>
          <w:p w:rsidR="00AC087F" w:rsidRPr="00656F6B" w:rsidRDefault="00AC087F" w:rsidP="00656F6B">
            <w:pPr>
              <w:pStyle w:val="ListeParagraf"/>
              <w:numPr>
                <w:ilvl w:val="0"/>
                <w:numId w:val="6"/>
              </w:numPr>
              <w:ind w:left="0"/>
              <w:rPr>
                <w:rFonts w:ascii="Times New Roman" w:hAnsi="Times New Roman" w:cs="Times New Roman"/>
                <w:sz w:val="24"/>
                <w:szCs w:val="24"/>
              </w:rPr>
            </w:pPr>
            <w:r w:rsidRPr="00656F6B">
              <w:rPr>
                <w:rFonts w:ascii="Times New Roman" w:hAnsi="Times New Roman" w:cs="Times New Roman"/>
                <w:b/>
                <w:sz w:val="24"/>
                <w:szCs w:val="24"/>
              </w:rPr>
              <w:t>REVİZYON NO</w:t>
            </w:r>
            <w:r w:rsidRPr="00656F6B">
              <w:rPr>
                <w:rFonts w:ascii="Times New Roman" w:hAnsi="Times New Roman" w:cs="Times New Roman"/>
                <w:b/>
                <w:sz w:val="24"/>
                <w:szCs w:val="24"/>
              </w:rPr>
              <w:tab/>
            </w:r>
            <w:r w:rsidRPr="00656F6B">
              <w:rPr>
                <w:rFonts w:ascii="Times New Roman" w:hAnsi="Times New Roman" w:cs="Times New Roman"/>
                <w:sz w:val="24"/>
                <w:szCs w:val="24"/>
              </w:rPr>
              <w:tab/>
              <w:t>: Şemanın revizyon numarasını gösterir</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Akış şemaları atlar ilgili birim Müdürleri ve/veya sorumluları tarafından çalışanların görüşleri de alınarak hazırlanır ve İSG Temsilcisi hazırlayan kısmını imzalar ve Genel Müdürün onayına sunar. Genel Müdür gerekli incelemeleri yaparak imzalar ve yürürlüğe girer.</w:t>
            </w:r>
          </w:p>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Değişikliklerin (Revizyon) Gerçekleştirilmesi</w:t>
            </w: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Tüm doküman revizyonları ihtiyaç durumunda, değişiklik prosedürü doğrultusunda (risk ve fırsatları göz önüne alıp planlama yaparak) gerçekleştirilir. Doküman değişiklik talepleri, değişiklik talep formuyla İSG temsilcisine iletilir. Revizyon süreci tümüyle değişiklik yönetim prosedürüne göre ilerlemektedir.</w:t>
            </w:r>
          </w:p>
          <w:p w:rsidR="00656F6B" w:rsidRPr="00656F6B" w:rsidRDefault="00656F6B" w:rsidP="00656F6B">
            <w:pPr>
              <w:rPr>
                <w:rFonts w:ascii="Times New Roman" w:hAnsi="Times New Roman" w:cs="Times New Roman"/>
                <w:sz w:val="24"/>
                <w:szCs w:val="24"/>
              </w:rPr>
            </w:pPr>
          </w:p>
          <w:p w:rsid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Dokümanlara Numara Verilmesi</w:t>
            </w:r>
          </w:p>
          <w:p w:rsidR="00656F6B" w:rsidRPr="00656F6B" w:rsidRDefault="00656F6B" w:rsidP="00656F6B">
            <w:pPr>
              <w:rPr>
                <w:rFonts w:ascii="Times New Roman" w:hAnsi="Times New Roman" w:cs="Times New Roman"/>
                <w:b/>
                <w:sz w:val="24"/>
                <w:szCs w:val="24"/>
              </w:rPr>
            </w:pPr>
          </w:p>
          <w:p w:rsidR="00AC087F"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ISO 45001:2018İSG dokümanları aşağıdaki şekilde ilgili doküman listelerine kayıt edilerek numaralandırılmakta ve izlenmektedir.</w:t>
            </w:r>
          </w:p>
          <w:p w:rsidR="00656F6B" w:rsidRPr="00656F6B" w:rsidRDefault="00656F6B" w:rsidP="00656F6B">
            <w:pPr>
              <w:rPr>
                <w:rFonts w:ascii="Times New Roman" w:hAnsi="Times New Roman" w:cs="Times New Roman"/>
                <w:b/>
                <w:sz w:val="24"/>
                <w:szCs w:val="24"/>
              </w:rPr>
            </w:pPr>
          </w:p>
          <w:tbl>
            <w:tblPr>
              <w:tblStyle w:val="TabloKlavuzu"/>
              <w:tblpPr w:leftFromText="141" w:rightFromText="141" w:horzAnchor="margin" w:tblpY="300"/>
              <w:tblOverlap w:val="never"/>
              <w:tblW w:w="10201" w:type="dxa"/>
              <w:tblLook w:val="04A0" w:firstRow="1" w:lastRow="0" w:firstColumn="1" w:lastColumn="0" w:noHBand="0" w:noVBand="1"/>
            </w:tblPr>
            <w:tblGrid>
              <w:gridCol w:w="4503"/>
              <w:gridCol w:w="2595"/>
              <w:gridCol w:w="3103"/>
            </w:tblGrid>
            <w:tr w:rsidR="00AC087F" w:rsidRPr="00656F6B" w:rsidTr="00AC087F">
              <w:trPr>
                <w:trHeight w:val="246"/>
              </w:trPr>
              <w:tc>
                <w:tcPr>
                  <w:tcW w:w="10201" w:type="dxa"/>
                  <w:gridSpan w:val="3"/>
                </w:tcPr>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DOKÜMAN LİSTELERİ NUMARALANDIRMA TABLOSU</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PROSEDÜRLER LİSTESİ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SUREC</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TALİMATLAR LİSTESİ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TALİMAT</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PLANLAR LİSTESİ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PLAN</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FORMLAR</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FORM</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AKIŞ ŞEMALARI LİSTESİ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SEMA</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LİSTELER</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LISTE</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GÖREV TANIMLARI LİSTESİ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GOREV</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DOKÜMAN LİSTELERİ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DOKÜMAN</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DÜZELTİCİ İYİLEŞTİRİCİ FAALİYETLER LİSTESİ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DİF</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AC087F" w:rsidRPr="00656F6B" w:rsidTr="00AC087F">
              <w:trPr>
                <w:trHeight w:val="246"/>
              </w:trPr>
              <w:tc>
                <w:tcPr>
                  <w:tcW w:w="45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EL KİTAPLARI</w:t>
                  </w:r>
                </w:p>
              </w:tc>
              <w:tc>
                <w:tcPr>
                  <w:tcW w:w="2595"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K.E.K.</w:t>
                  </w:r>
                </w:p>
              </w:tc>
              <w:tc>
                <w:tcPr>
                  <w:tcW w:w="3103" w:type="dxa"/>
                </w:tcPr>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bl>
          <w:p w:rsidR="00AC087F" w:rsidRPr="00656F6B" w:rsidRDefault="00AC087F" w:rsidP="00656F6B">
            <w:pPr>
              <w:rPr>
                <w:rFonts w:ascii="Times New Roman" w:hAnsi="Times New Roman" w:cs="Times New Roman"/>
                <w:b/>
                <w:sz w:val="24"/>
                <w:szCs w:val="24"/>
              </w:rPr>
            </w:pPr>
            <w:r w:rsidRPr="00656F6B">
              <w:rPr>
                <w:rFonts w:ascii="Times New Roman" w:hAnsi="Times New Roman" w:cs="Times New Roman"/>
                <w:b/>
                <w:sz w:val="24"/>
                <w:szCs w:val="24"/>
              </w:rPr>
              <w:t>Doküman ve Veri Kontrolü</w:t>
            </w:r>
          </w:p>
          <w:p w:rsidR="00AC087F" w:rsidRPr="00656F6B" w:rsidRDefault="00AC087F" w:rsidP="00656F6B">
            <w:pPr>
              <w:rPr>
                <w:rFonts w:ascii="Times New Roman" w:hAnsi="Times New Roman" w:cs="Times New Roman"/>
                <w:sz w:val="24"/>
                <w:szCs w:val="24"/>
              </w:rPr>
            </w:pPr>
            <w:r w:rsidRPr="00656F6B">
              <w:rPr>
                <w:rFonts w:ascii="Times New Roman" w:hAnsi="Times New Roman" w:cs="Times New Roman"/>
                <w:sz w:val="24"/>
                <w:szCs w:val="24"/>
              </w:rPr>
              <w:t xml:space="preserve">Firmamızın, İSG Dokümantasyon yapısı tüm dokümanları, hazırlanan veya Revize edilen İSG dokümanları aşağıda verilen tabloda belirtilen sorumlularca onaylanır, çoğaltılır ve dağıtımı yapılır. </w:t>
            </w:r>
          </w:p>
          <w:p w:rsidR="00AC087F" w:rsidRPr="00656F6B" w:rsidRDefault="00AC087F" w:rsidP="00656F6B">
            <w:pPr>
              <w:pStyle w:val="ListeParagraf"/>
              <w:ind w:left="0"/>
              <w:rPr>
                <w:rFonts w:ascii="Times New Roman" w:hAnsi="Times New Roman" w:cs="Times New Roman"/>
                <w:sz w:val="24"/>
                <w:szCs w:val="24"/>
              </w:rPr>
            </w:pPr>
            <w:r w:rsidRPr="00656F6B">
              <w:rPr>
                <w:rFonts w:ascii="Times New Roman" w:hAnsi="Times New Roman" w:cs="Times New Roman"/>
                <w:sz w:val="24"/>
                <w:szCs w:val="24"/>
              </w:rPr>
              <w:t xml:space="preserve">Onaylanıp devreye alınan dokümanlar yukarıda yer alan </w:t>
            </w:r>
          </w:p>
          <w:p w:rsidR="00AC087F" w:rsidRPr="00656F6B" w:rsidRDefault="00AC087F" w:rsidP="00656F6B">
            <w:pPr>
              <w:pStyle w:val="ListeParagraf"/>
              <w:ind w:left="0"/>
              <w:rPr>
                <w:rFonts w:ascii="Times New Roman" w:hAnsi="Times New Roman" w:cs="Times New Roman"/>
                <w:sz w:val="24"/>
                <w:szCs w:val="24"/>
              </w:rPr>
            </w:pPr>
            <w:r w:rsidRPr="00656F6B">
              <w:rPr>
                <w:rFonts w:ascii="Times New Roman" w:hAnsi="Times New Roman" w:cs="Times New Roman"/>
                <w:sz w:val="24"/>
                <w:szCs w:val="24"/>
              </w:rPr>
              <w:t>DOKÜMAN LİSTELERİ NUMARALANDIRMA TABLOSUN’ da yer alan ilgili doküman listesine kayıt edilerek iç tetkik vb. gerekli görülen durumlarda güncelliği takip edilerek ihtiyaç duyulduğunda değişiklik talep formu doldurularak revizyon talebinde bulunulur.</w:t>
            </w:r>
          </w:p>
          <w:p w:rsidR="00656F6B" w:rsidRPr="00656F6B" w:rsidRDefault="00656F6B" w:rsidP="00656F6B">
            <w:pPr>
              <w:pStyle w:val="ListeParagraf"/>
              <w:ind w:left="0"/>
              <w:rPr>
                <w:rFonts w:ascii="Times New Roman" w:hAnsi="Times New Roman" w:cs="Times New Roman"/>
                <w:sz w:val="24"/>
                <w:szCs w:val="24"/>
              </w:rPr>
            </w:pPr>
          </w:p>
          <w:tbl>
            <w:tblPr>
              <w:tblStyle w:val="TabloKlavuzu"/>
              <w:tblpPr w:leftFromText="141" w:rightFromText="141" w:vertAnchor="text" w:horzAnchor="margin" w:tblpY="10"/>
              <w:tblW w:w="10343" w:type="dxa"/>
              <w:tblLook w:val="04A0" w:firstRow="1" w:lastRow="0" w:firstColumn="1" w:lastColumn="0" w:noHBand="0" w:noVBand="1"/>
            </w:tblPr>
            <w:tblGrid>
              <w:gridCol w:w="1510"/>
              <w:gridCol w:w="1857"/>
              <w:gridCol w:w="1587"/>
              <w:gridCol w:w="1776"/>
              <w:gridCol w:w="1670"/>
              <w:gridCol w:w="1943"/>
            </w:tblGrid>
            <w:tr w:rsidR="00656F6B" w:rsidRPr="00656F6B" w:rsidTr="00656F6B">
              <w:trPr>
                <w:trHeight w:val="567"/>
              </w:trPr>
              <w:tc>
                <w:tcPr>
                  <w:tcW w:w="1510" w:type="dxa"/>
                  <w:shd w:val="clear" w:color="auto" w:fill="F2F2F2" w:themeFill="background1" w:themeFillShade="F2"/>
                  <w:vAlign w:val="center"/>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DOKÜMAN</w:t>
                  </w:r>
                </w:p>
              </w:tc>
              <w:tc>
                <w:tcPr>
                  <w:tcW w:w="1857" w:type="dxa"/>
                  <w:shd w:val="clear" w:color="auto" w:fill="F2F2F2" w:themeFill="background1" w:themeFillShade="F2"/>
                  <w:vAlign w:val="center"/>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HAZIRLAYAN</w:t>
                  </w:r>
                </w:p>
              </w:tc>
              <w:tc>
                <w:tcPr>
                  <w:tcW w:w="1587" w:type="dxa"/>
                  <w:shd w:val="clear" w:color="auto" w:fill="F2F2F2" w:themeFill="background1" w:themeFillShade="F2"/>
                  <w:vAlign w:val="center"/>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KONTROL EDEN</w:t>
                  </w:r>
                </w:p>
              </w:tc>
              <w:tc>
                <w:tcPr>
                  <w:tcW w:w="1776" w:type="dxa"/>
                  <w:shd w:val="clear" w:color="auto" w:fill="F2F2F2" w:themeFill="background1" w:themeFillShade="F2"/>
                  <w:vAlign w:val="center"/>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ONAYLAYAN</w:t>
                  </w:r>
                </w:p>
              </w:tc>
              <w:tc>
                <w:tcPr>
                  <w:tcW w:w="1670" w:type="dxa"/>
                  <w:shd w:val="clear" w:color="auto" w:fill="F2F2F2" w:themeFill="background1" w:themeFillShade="F2"/>
                  <w:vAlign w:val="center"/>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ÇOĞALTAN</w:t>
                  </w:r>
                </w:p>
              </w:tc>
              <w:tc>
                <w:tcPr>
                  <w:tcW w:w="1943" w:type="dxa"/>
                  <w:shd w:val="clear" w:color="auto" w:fill="F2F2F2" w:themeFill="background1" w:themeFillShade="F2"/>
                  <w:vAlign w:val="center"/>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DAĞITIM</w:t>
                  </w:r>
                </w:p>
              </w:tc>
            </w:tr>
            <w:tr w:rsidR="00656F6B" w:rsidRPr="00656F6B" w:rsidTr="00656F6B">
              <w:tc>
                <w:tcPr>
                  <w:tcW w:w="151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El Kitabı</w:t>
                  </w:r>
                </w:p>
              </w:tc>
              <w:tc>
                <w:tcPr>
                  <w:tcW w:w="185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58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Uzmanı</w:t>
                  </w:r>
                </w:p>
              </w:tc>
              <w:tc>
                <w:tcPr>
                  <w:tcW w:w="1776"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Genel Müdür</w:t>
                  </w:r>
                </w:p>
              </w:tc>
              <w:tc>
                <w:tcPr>
                  <w:tcW w:w="167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943"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r>
            <w:tr w:rsidR="00656F6B" w:rsidRPr="00656F6B" w:rsidTr="00656F6B">
              <w:tc>
                <w:tcPr>
                  <w:tcW w:w="151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Prosedürler</w:t>
                  </w:r>
                </w:p>
              </w:tc>
              <w:tc>
                <w:tcPr>
                  <w:tcW w:w="185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58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Uzmanı</w:t>
                  </w:r>
                </w:p>
              </w:tc>
              <w:tc>
                <w:tcPr>
                  <w:tcW w:w="1776"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Genel Müdür</w:t>
                  </w:r>
                </w:p>
              </w:tc>
              <w:tc>
                <w:tcPr>
                  <w:tcW w:w="167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943"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r>
            <w:tr w:rsidR="00656F6B" w:rsidRPr="00656F6B" w:rsidTr="00656F6B">
              <w:tc>
                <w:tcPr>
                  <w:tcW w:w="151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lastRenderedPageBreak/>
                    <w:t>Talimatlar</w:t>
                  </w:r>
                </w:p>
              </w:tc>
              <w:tc>
                <w:tcPr>
                  <w:tcW w:w="185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58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Uzmanı</w:t>
                  </w:r>
                </w:p>
              </w:tc>
              <w:tc>
                <w:tcPr>
                  <w:tcW w:w="1776"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Genel Müdür</w:t>
                  </w:r>
                </w:p>
              </w:tc>
              <w:tc>
                <w:tcPr>
                  <w:tcW w:w="167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943"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r>
            <w:tr w:rsidR="00656F6B" w:rsidRPr="00656F6B" w:rsidTr="00656F6B">
              <w:tc>
                <w:tcPr>
                  <w:tcW w:w="151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w:t>
                  </w:r>
                </w:p>
              </w:tc>
              <w:tc>
                <w:tcPr>
                  <w:tcW w:w="185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58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Uzmanı</w:t>
                  </w:r>
                </w:p>
              </w:tc>
              <w:tc>
                <w:tcPr>
                  <w:tcW w:w="1776"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Genel Müdür</w:t>
                  </w:r>
                </w:p>
              </w:tc>
              <w:tc>
                <w:tcPr>
                  <w:tcW w:w="167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943"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r>
            <w:tr w:rsidR="00656F6B" w:rsidRPr="00656F6B" w:rsidTr="00656F6B">
              <w:tc>
                <w:tcPr>
                  <w:tcW w:w="151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Görev Tanımları</w:t>
                  </w:r>
                </w:p>
              </w:tc>
              <w:tc>
                <w:tcPr>
                  <w:tcW w:w="185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58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Uzmanı</w:t>
                  </w:r>
                </w:p>
              </w:tc>
              <w:tc>
                <w:tcPr>
                  <w:tcW w:w="1776"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Genel Müdür</w:t>
                  </w:r>
                </w:p>
              </w:tc>
              <w:tc>
                <w:tcPr>
                  <w:tcW w:w="167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943"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r>
            <w:tr w:rsidR="00656F6B" w:rsidRPr="00656F6B" w:rsidTr="00656F6B">
              <w:tc>
                <w:tcPr>
                  <w:tcW w:w="151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Akış Şemaları</w:t>
                  </w:r>
                </w:p>
              </w:tc>
              <w:tc>
                <w:tcPr>
                  <w:tcW w:w="185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58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Bölüm Sorumlusu</w:t>
                  </w:r>
                </w:p>
              </w:tc>
              <w:tc>
                <w:tcPr>
                  <w:tcW w:w="1776"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Genel Müdür</w:t>
                  </w:r>
                </w:p>
              </w:tc>
              <w:tc>
                <w:tcPr>
                  <w:tcW w:w="167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943"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r>
            <w:tr w:rsidR="00656F6B" w:rsidRPr="00656F6B" w:rsidTr="00656F6B">
              <w:tc>
                <w:tcPr>
                  <w:tcW w:w="151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Planlar</w:t>
                  </w:r>
                </w:p>
              </w:tc>
              <w:tc>
                <w:tcPr>
                  <w:tcW w:w="185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587"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Uzmanı</w:t>
                  </w:r>
                </w:p>
              </w:tc>
              <w:tc>
                <w:tcPr>
                  <w:tcW w:w="1776"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Genel Müdür</w:t>
                  </w:r>
                </w:p>
              </w:tc>
              <w:tc>
                <w:tcPr>
                  <w:tcW w:w="1670"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c>
                <w:tcPr>
                  <w:tcW w:w="1943" w:type="dxa"/>
                  <w:vAlign w:val="center"/>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Temsilcisi</w:t>
                  </w:r>
                </w:p>
              </w:tc>
            </w:tr>
          </w:tbl>
          <w:p w:rsidR="00656F6B" w:rsidRPr="00656F6B" w:rsidRDefault="00656F6B" w:rsidP="00656F6B">
            <w:pPr>
              <w:pStyle w:val="ListeParagraf"/>
              <w:ind w:left="0"/>
              <w:rPr>
                <w:rFonts w:ascii="Times New Roman" w:hAnsi="Times New Roman" w:cs="Times New Roman"/>
                <w:sz w:val="24"/>
                <w:szCs w:val="24"/>
              </w:rPr>
            </w:pP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Dokümanların orijinalinde hazırlayan ve onaylayan haneleri ıslak imzalanarak yürürlüğe girer. Yürürlüğe giren dokümanlar İSG Temsilcisi tarafından Doküman Dağıtım Formu ile imza karşılığı dağıtılır. İmza karşılığı dağıtılan dokümanlar firma içinde ve kontrollü kopya kabul edilir.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 prosedürler ile birlikte dağıtılır. Herhangi bir form prosedürden bağımsız olarak revize edilirse bu formun kopyaları daha önce prosedür dağıtımı yapılmış birimlere tekrar yapılır.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Dokümanların şirket dışına çıkışı sadece, Genel Müdür veya İSG Temsilcisi ve İSG Uzmanı onaylarıyla olabilir. Böyle bir durumda dokümanlar "KONTROLSUZ KOPYA" olarak dağıtılır ve kontrole tabi değildir.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Prosedür, talimat ve diğer dokümanlardaki revizyonlar orijinal dokümanı hazırlayan personel veya birim tarafından değişiklik talep formu ile talep edilir. </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Revizyon istekleri firmanın değişik kademelerinden kalite sistemindeki değişik aktivitelerin sonuçları olarak gelebilir. Revizyon istekleri, değişiklik talep formuyla İSG Temsilcisine bildirilir. İSG Temsilcisibu talepleri değerlendirerek uygun olması halinde değişiklik yönetim prosedürü dahilinde gerekli revizyonları yapar. Revizyon işlemleri orijinal dokümanın tabi olduğu hazırlama süreçlerine tabidir.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Revize edilen dokümanların (İSG El Kitabı, Prosedür, Talimat ve diğer dokümanlar) dağıtımı imza karşılığı, revize edilen geçersiz doküman geri alınarak yapılır. Revize edilen dokümanların aslına "İPTAL" yazısı yazılarak arşivlenir. </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İSG El Kitabında revizyonlar sayfa bazında yapılır. Revizyon sebebi Revizyon Mahiyeti sayfasında kısaca açıklanır. Ayrıca revize edilen sayfanın revizyon numarası bir artırılarak revizyon tarihi güncellenir. Yapılan revizyonların toplamı 50 olduğu zaman bir sonraki revizyonda İSG El Kitabı yeniden yayınlanır. Kapak sayfasında bulunan Baskı Numarası bir artırılarak yayın tarihi güncelleştirilerek sayfa revizyonları sıfırlanır.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İSG El Kitabı dışındaki diğer dokümanlarda ise revizyonlar doküman bazında yapılır ve revizyon numarası bir artırılarak revizyon tarihi güncellenir. Prosedürlerde yapılan en son revizyon, prosedürün son sayfasında bulunan Revizyon Nedeni kısmına kısaca yazılır. Sistemin bu iki ana dokümanı dışında kalan dokümanlarda “Revizyon Nedeni” kayıt altına alınmaz.   </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Firmamızda kullanılan Standartlar, Kataloglar, Müşteri Şartnameleri gibi dış kaynaklı dokümanlar Dış Kaynaklı Doküman Listesine kayıt edilir. Bu dokümanlar kontrollü kopya olarak işlem görürler. Doküman revizyonları ilgili dokümanın hazırlayıcısı kurumdan alınacak verilerle izlenir. Ulusal ve Uluslararası standartların güncelliği sağlanır. </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Değişen dokümanlar İSG Temsilcisi tarafından temin edilir ve şirket içindeki değişikliği ilgilendiren birimlere dağıtımı Doküman Dağıtım Formu ile yapılarak Dış Kaynaklı Doküman Listesi revize edilir. Orijinal dokümanın üzerine ''İPTAL'' yazısı yazılarak basılarak arşivlenir.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lastRenderedPageBreak/>
              <w:t>Tüm kalite dokümanları İSG Temsilcisi tarafından ilgili bölüm sorumluları ile birlikte hazırlanır. Ya da oluşturulan bir doküman İSG Uzmanının da onayı alınarak yayına alınmalıdır.</w:t>
            </w:r>
          </w:p>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Bu amaçla tüm kalite doküman ve kayıtlarının en altlarında yer alan;</w:t>
            </w:r>
          </w:p>
          <w:p w:rsidR="00656F6B" w:rsidRPr="00656F6B" w:rsidRDefault="00656F6B" w:rsidP="00656F6B">
            <w:pPr>
              <w:pStyle w:val="ListeParagraf"/>
              <w:numPr>
                <w:ilvl w:val="0"/>
                <w:numId w:val="3"/>
              </w:numPr>
              <w:rPr>
                <w:rFonts w:ascii="Times New Roman" w:hAnsi="Times New Roman" w:cs="Times New Roman"/>
                <w:sz w:val="24"/>
                <w:szCs w:val="24"/>
              </w:rPr>
            </w:pPr>
            <w:r w:rsidRPr="00656F6B">
              <w:rPr>
                <w:rFonts w:ascii="Times New Roman" w:hAnsi="Times New Roman" w:cs="Times New Roman"/>
                <w:sz w:val="24"/>
                <w:szCs w:val="24"/>
              </w:rPr>
              <w:t>Hazırlayan: İSG Temsilcisi</w:t>
            </w:r>
          </w:p>
          <w:p w:rsidR="00656F6B" w:rsidRPr="00656F6B" w:rsidRDefault="00656F6B" w:rsidP="00656F6B">
            <w:pPr>
              <w:pStyle w:val="ListeParagraf"/>
              <w:numPr>
                <w:ilvl w:val="0"/>
                <w:numId w:val="3"/>
              </w:numPr>
              <w:rPr>
                <w:rFonts w:ascii="Times New Roman" w:hAnsi="Times New Roman" w:cs="Times New Roman"/>
                <w:sz w:val="24"/>
                <w:szCs w:val="24"/>
              </w:rPr>
            </w:pPr>
            <w:r w:rsidRPr="00656F6B">
              <w:rPr>
                <w:rFonts w:ascii="Times New Roman" w:hAnsi="Times New Roman" w:cs="Times New Roman"/>
                <w:sz w:val="24"/>
                <w:szCs w:val="24"/>
              </w:rPr>
              <w:t>Kontrol Eden: İSG Uzmanı (Akış Şemalarında Bölüm Sorumluları)</w:t>
            </w:r>
          </w:p>
          <w:p w:rsidR="00656F6B" w:rsidRPr="00656F6B" w:rsidRDefault="00656F6B" w:rsidP="00656F6B">
            <w:pPr>
              <w:pStyle w:val="ListeParagraf"/>
              <w:numPr>
                <w:ilvl w:val="0"/>
                <w:numId w:val="3"/>
              </w:numPr>
              <w:rPr>
                <w:rFonts w:ascii="Times New Roman" w:hAnsi="Times New Roman" w:cs="Times New Roman"/>
                <w:sz w:val="24"/>
                <w:szCs w:val="24"/>
              </w:rPr>
            </w:pPr>
            <w:r w:rsidRPr="00656F6B">
              <w:rPr>
                <w:rFonts w:ascii="Times New Roman" w:hAnsi="Times New Roman" w:cs="Times New Roman"/>
                <w:sz w:val="24"/>
                <w:szCs w:val="24"/>
              </w:rPr>
              <w:t>Onaylayan: Genel Müdürü ifade eder.</w:t>
            </w:r>
          </w:p>
          <w:p w:rsidR="00656F6B" w:rsidRPr="00656F6B" w:rsidRDefault="00656F6B" w:rsidP="00656F6B">
            <w:pPr>
              <w:pStyle w:val="ListeParagraf"/>
              <w:numPr>
                <w:ilvl w:val="0"/>
                <w:numId w:val="3"/>
              </w:numPr>
              <w:rPr>
                <w:rFonts w:ascii="Times New Roman" w:hAnsi="Times New Roman" w:cs="Times New Roman"/>
                <w:sz w:val="24"/>
                <w:szCs w:val="24"/>
              </w:rPr>
            </w:pPr>
            <w:r w:rsidRPr="00656F6B">
              <w:rPr>
                <w:rFonts w:ascii="Times New Roman" w:hAnsi="Times New Roman" w:cs="Times New Roman"/>
                <w:sz w:val="24"/>
                <w:szCs w:val="24"/>
              </w:rPr>
              <w:t>Bu amaçla doğrulama faaliyetini gerçekleştirdiğimizin bir kanıtı olarak bu alanlar tüm doküman ve kayıtların asıl versiyonlarında ve kopyalarında Adı Soyadı Bölüm ve İmza olarak doldurulmuştur.</w:t>
            </w:r>
          </w:p>
          <w:p w:rsid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Tüm kalite kayıt ve dokümanları Excel ve Word formatında hazırlanarak yayına alınmaktadır.</w:t>
            </w:r>
          </w:p>
          <w:p w:rsidR="00656F6B" w:rsidRDefault="00656F6B" w:rsidP="00656F6B">
            <w:pPr>
              <w:rPr>
                <w:rFonts w:ascii="Times New Roman" w:hAnsi="Times New Roman" w:cs="Times New Roman"/>
                <w:sz w:val="24"/>
                <w:szCs w:val="24"/>
              </w:rPr>
            </w:pPr>
          </w:p>
          <w:p w:rsidR="00656F6B" w:rsidRDefault="00656F6B" w:rsidP="00656F6B">
            <w:pPr>
              <w:rPr>
                <w:rFonts w:ascii="Times New Roman" w:hAnsi="Times New Roman" w:cs="Times New Roman"/>
                <w:sz w:val="24"/>
                <w:szCs w:val="24"/>
              </w:rPr>
            </w:pPr>
          </w:p>
          <w:p w:rsidR="00656F6B" w:rsidRPr="00656F6B" w:rsidRDefault="00656F6B" w:rsidP="00656F6B">
            <w:pPr>
              <w:rPr>
                <w:rFonts w:ascii="Times New Roman" w:hAnsi="Times New Roman" w:cs="Times New Roman"/>
                <w:sz w:val="24"/>
                <w:szCs w:val="24"/>
              </w:rPr>
            </w:pPr>
          </w:p>
          <w:p w:rsidR="00656F6B" w:rsidRPr="00656F6B" w:rsidRDefault="00656F6B" w:rsidP="00656F6B">
            <w:pPr>
              <w:rPr>
                <w:rFonts w:ascii="Times New Roman" w:hAnsi="Times New Roman" w:cs="Times New Roman"/>
                <w:b/>
                <w:sz w:val="24"/>
                <w:szCs w:val="24"/>
                <w:u w:val="single"/>
              </w:rPr>
            </w:pPr>
            <w:r w:rsidRPr="00656F6B">
              <w:rPr>
                <w:rFonts w:ascii="Times New Roman" w:hAnsi="Times New Roman" w:cs="Times New Roman"/>
                <w:b/>
                <w:sz w:val="24"/>
                <w:szCs w:val="24"/>
                <w:u w:val="single"/>
              </w:rPr>
              <w:t>Numaralandırma (İzlenebilirlik)</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ISO 45001:2018 İSG dokümanları aşağıdaki şekilde ilgili doküman listelerine kayıt edilerek numaralandırılmakta ve izlenmektedir.</w:t>
            </w:r>
          </w:p>
          <w:p w:rsidR="00656F6B" w:rsidRPr="00656F6B" w:rsidRDefault="00656F6B" w:rsidP="00656F6B">
            <w:pPr>
              <w:pStyle w:val="ListeParagraf"/>
              <w:ind w:left="0"/>
              <w:rPr>
                <w:rFonts w:ascii="Times New Roman" w:hAnsi="Times New Roman" w:cs="Times New Roman"/>
                <w:sz w:val="24"/>
                <w:szCs w:val="24"/>
              </w:rPr>
            </w:pPr>
          </w:p>
          <w:tbl>
            <w:tblPr>
              <w:tblStyle w:val="TabloKlavuzu"/>
              <w:tblpPr w:leftFromText="141" w:rightFromText="141" w:vertAnchor="text" w:horzAnchor="margin" w:tblpY="-43"/>
              <w:tblW w:w="10201" w:type="dxa"/>
              <w:tblLook w:val="04A0" w:firstRow="1" w:lastRow="0" w:firstColumn="1" w:lastColumn="0" w:noHBand="0" w:noVBand="1"/>
            </w:tblPr>
            <w:tblGrid>
              <w:gridCol w:w="4503"/>
              <w:gridCol w:w="2595"/>
              <w:gridCol w:w="3103"/>
            </w:tblGrid>
            <w:tr w:rsidR="00656F6B" w:rsidRPr="00656F6B" w:rsidTr="00656F6B">
              <w:trPr>
                <w:trHeight w:val="246"/>
              </w:trPr>
              <w:tc>
                <w:tcPr>
                  <w:tcW w:w="10201" w:type="dxa"/>
                  <w:gridSpan w:val="3"/>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DOKÜMAN LİSTELERİ NUMARALANDIRMA TABLOSU</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PROSEDÜRLER LİSTESİ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SUREC</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TALİMATLAR LİSTESİ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TALİMAT</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PLANLAR LİSTESİ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AKIŞ ŞEMALARI LİSTESİ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SEMA</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LİSTELER</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LISTE</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GÖREV TANIMLARI LİSTESİ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GOREV</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LİSTELERİ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DÜZELTİCİ İYİLEŞTİRİCİ FAALİYETLER LİSTESİ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DİF</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r w:rsidR="00656F6B" w:rsidRPr="00656F6B" w:rsidTr="00656F6B">
              <w:trPr>
                <w:trHeight w:val="246"/>
              </w:trPr>
              <w:tc>
                <w:tcPr>
                  <w:tcW w:w="45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EL KİTAPLARI</w:t>
                  </w:r>
                </w:p>
              </w:tc>
              <w:tc>
                <w:tcPr>
                  <w:tcW w:w="2595"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K.E.K.</w:t>
                  </w:r>
                </w:p>
              </w:tc>
              <w:tc>
                <w:tcPr>
                  <w:tcW w:w="3103" w:type="dxa"/>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001</w:t>
                  </w:r>
                </w:p>
              </w:tc>
            </w:tr>
          </w:tbl>
          <w:p w:rsidR="00656F6B" w:rsidRPr="00656F6B" w:rsidRDefault="00656F6B" w:rsidP="00656F6B">
            <w:pPr>
              <w:pStyle w:val="ListeParagraf"/>
              <w:ind w:left="0"/>
              <w:rPr>
                <w:rFonts w:ascii="Times New Roman" w:hAnsi="Times New Roman" w:cs="Times New Roman"/>
                <w:sz w:val="24"/>
                <w:szCs w:val="24"/>
              </w:rPr>
            </w:pP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tarihleri dokümanların ilk yayına alındıkları tarihleri belirtmektedir.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 içi boş olup sürekli kullanılabilen, çeşitli proseslerde sarf formatında tüketimi yapılan periyodik ihtiyaç duyulan ve belirlenmiş aralıklarda doldurulması gereken kayıtlardan oluşurlar.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 doküman listeleri içerisinde form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 “FORMLAR” listesine ilk olarak FORM ile başlayan “-” işaretiyle devam eden ve 3 basamaklı benzersiz numara içerecek şekilde kayıt altına alınırlar. ÖRNEK: FORM-001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 listesinde yer alan tarih alanında ilgili formun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Talimatlar, çeşitli süreçlerin nasıl yapılacağının yol ve yöntemlerini açıklayan, gerektiğinde sorumlu bilgisi </w:t>
            </w:r>
            <w:r w:rsidRPr="00656F6B">
              <w:rPr>
                <w:rFonts w:ascii="Times New Roman" w:hAnsi="Times New Roman" w:cs="Times New Roman"/>
                <w:sz w:val="24"/>
                <w:szCs w:val="24"/>
              </w:rPr>
              <w:lastRenderedPageBreak/>
              <w:t>de eklenebilen ve çeşitli alt süreçlerin nasıl yürütüleceğini tanımlayan kalite dokümanlarıdırlar.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Talimatlar, doküman listeleri içerisinde “TALİMATLAR”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Talimatlar listesinde yer alan tarih alanında ilgili talimatın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Talimatlar “TALİMATLAR” listesine ilk olarak TALİMAT ile başlayan “-” işaretiyle devam eden ve 2 basamaklı benzersiz numara içerecek şekilde kayıt altına alınırlar. ÖRNEK: TALİMAT-001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Listeler, çeşitli doküman gruplarının takip edildiği listelerin tutulduğu kayıtlardır.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Listeler, doküman listeleri içerisinde “LİSTELER”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Listelerde yer alan tarih alanında ilgili Listenin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Listeler “DOKÜMAN LİSTELERİNDE” ilk olarak LİSTE ile başlayan “-” işaretiyle devam eden ve 2 basamaklı benzersiz numara içerecek şekilde kayıt altına alınırlar. ÖRNEK: LİSTE-001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Planlar, çeşitli süreçlerde yer alan planlanmış görevlerin oluşturulduğu İSG Kayıtlarını belirtirler.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Planlar, doküman listeleri içerisinde “PLANLAR”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Planlar  listesinde yer alan tarih alanında ilgili planın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Planlar “PLANLAR” listesine ilk olarak PLAN ile başlayan “-” işaretiyle devam eden ve 2 basamaklı benzersiz numara içerecek şekilde kayıt altına alınırlar. ÖRNEK: PLAN-001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Görev tanımları , firmanın organizasyon şemasında gösterilen tüm iş pozisyonlarında görevli personelin, sahip olması gereken minimum yetkinlikleri ve görevlerini net olarak açıklayan dokümanlardır. Yetkinlikler alanında mutlaka ilgili bölüm sorumlusuyla belirlenmiş ve işe uygun yetenekli personelin işe alınması esastır.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Görev tanımları, doküman listeleri içerisinde “GÖREV TANIMLARI”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Görev tanımları listesinde yer alan tarih alanında ilgili görev tanımının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Görev tanımları “GÖREV TANIMLARI” listesine ilk olarak GOREV ile başlayan “-” işaretiyle devam eden ve 2 basamaklı benzersiz numara içerecek şekilde kayıt altına alınırlar. ÖRNEK: GOREV-001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Akış şemaları, proseslerin ve alt prosesleri nasıl işlediğini adım adım gösteren görsel şemalardır.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Akış Şemaları, doküman listeleri içerisinde “Akış Şemaları”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Akış şemaları listesinde yer alan tarih alanında ilgili akış şemasının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Akış şemaları “ŞEMALAR” listesine ilk olarak SEMA ile başlayan “-” işaretiyle devam eden ve 2 basamaklı benzersiz numara içerecek şekilde kayıt altına alınırlar. ÖRNEK: SEMA-001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Süreç haritaları, proseslerin içerdiği tüm dokümante edilmiş bilgiye ait doküman numaralarını ve proses içerisinde kullanım alanlarını içeren, prosese sahibi ve proses amacını, risk ve fırsat belirleme kayıtlarını, proseste ihtiyaç duyulan kaynakları, prosesin kritik kontrol ve performans kontrol kriterlerini gösteren </w:t>
            </w:r>
            <w:r w:rsidRPr="00656F6B">
              <w:rPr>
                <w:rFonts w:ascii="Times New Roman" w:hAnsi="Times New Roman" w:cs="Times New Roman"/>
                <w:sz w:val="24"/>
                <w:szCs w:val="24"/>
              </w:rPr>
              <w:lastRenderedPageBreak/>
              <w:t>ayrıca prosesin girdi, süreç ve çıktılarını, müşteri ve tedarikçi süreçlerle olan ilişkilerini gösteren ana proses dokümanlarıdır.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Süreç haritaları, doküman listeleri içerisinde “SÜREÇLER”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Süreç haritaları listesinde yer alan tarih alanında ilgili süreç haritasının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Süreç haritaları, “SÜREÇ HARİTALARI” listesine ilk olarak SUREC ile başlayan “-” işaretiyle devam eden ve 2 basamaklı benzersiz numara içerecek şekilde kayıt altına alınırlar. ÖRNEK: SUREC-001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Listeleri, proseslerin içerdiği tüm dokümante edilmiş bilgiye ait doküman listelerinin belirtildiği listelerdir.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Listeleri, doküman listeleri içerisinde “DOKÜMAN LİSTELERİ”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Listeleri listesinde yer alan tarih alanında ilgili doküman listesinin yayına alınarak aktif kullanılmaya başladığı tarih, revizyon tarih alanına ise, formda bir değişiklik yapıldıysa o değişiklik tarihi eklenir.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Listeleri, “DOKÜMAN LİSTELERİ” listesine ilk olarak DOKÜMAN ile başlayan “-” işaretiyle devam eden ve 3 basamaklı benzersiz numara içerecek şekilde kayıt altına alınırlar. ÖRNEK: DOKÜMAN-001</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Düzeltici ve iyileştirici faaliyet formu, proseslerin içerdiği tüm faaliyetlerde akış şemaları, prosedürler, planlar ve talimatlara uygun olmayan faaliyetler ile ilgili düzeltici ve iyileştirici faaliyetlerin ele alındığı formlardır.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Düzeltici ve iyileştirici faaliyet formları, doküman listeleri içerisinde “DİF LİSTESİ” listesine kayıt edilerek ISO 45001:2018 İSG yönetim sistemine dahil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Düzeltici ve iyileştirici faaliyet formunda yer alan tarih alanında düzeltici ve iyileştirici faaliyet formunda  yayına alınarak aktif kullanılmaya başladığı tarih, revizyon tarih alanına ise, formda bir değişiklik yapıldıysa o değişiklik tarihi eklenir.</w:t>
            </w:r>
          </w:p>
          <w:p w:rsid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Düzeltici ve iyileştirici faaliyet formları, “DİF LİSTESİ” listesine ilk olarak DİF ile başlayan “-” işaretiyle devam eden ve 3 basamaklı benzersiz numara içerecek şekilde kayıt altına alınırlar. ÖRNEK: DİF-001</w:t>
            </w:r>
          </w:p>
          <w:p w:rsidR="00656F6B" w:rsidRPr="00656F6B" w:rsidRDefault="00656F6B" w:rsidP="00656F6B">
            <w:pPr>
              <w:rPr>
                <w:rFonts w:ascii="Times New Roman" w:hAnsi="Times New Roman" w:cs="Times New Roman"/>
                <w:sz w:val="24"/>
                <w:szCs w:val="24"/>
              </w:rPr>
            </w:pPr>
          </w:p>
          <w:p w:rsidR="00656F6B" w:rsidRPr="00656F6B" w:rsidRDefault="00656F6B" w:rsidP="00656F6B">
            <w:pPr>
              <w:rPr>
                <w:rFonts w:ascii="Times New Roman" w:hAnsi="Times New Roman" w:cs="Times New Roman"/>
                <w:b/>
                <w:sz w:val="24"/>
                <w:szCs w:val="24"/>
                <w:u w:val="single"/>
              </w:rPr>
            </w:pPr>
            <w:r w:rsidRPr="00656F6B">
              <w:rPr>
                <w:rFonts w:ascii="Times New Roman" w:hAnsi="Times New Roman" w:cs="Times New Roman"/>
                <w:b/>
                <w:sz w:val="24"/>
                <w:szCs w:val="24"/>
                <w:u w:val="single"/>
              </w:rPr>
              <w:t>Dağıtım ve Koruma</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Tüm İSG kayıtları ve dokümanların orijinal versiyonları İSG Temsilcisi ve İSG Uzmanının bilgisayarlarında (soft copy) olarak saklanmaktadır.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Uygulama dokümanları ise (kayıtlar) hard copy olarak çıktı alınarak doldurulur ve İSG Temsilcisi tarafından ilgili doküman klasöründe muhafaza edilir.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İstenmeyen değişikliklere karşı korunması amacıyla dokümanların imza karşılığında dağıtılan kopyaları hard copy’ dir.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Dokümanla ilgili bölüm sorumlularına doküman dağıtım formuyla imza karşılığında dağıtılır. Tüm İSG dokümanlarının asıl nüshaları İSG Temsilcisi kontrolünde olmak üzere, ilgili kontrollü kopyaları da bölüm sorumlularında olacak şekilde dağıtılmaktadır.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Dağıtılan dokümanların orijinal yapılarının değiştirilmemesi amacıyla, kuruluş dışında kullanılan nüshaları yazıcıdan çıktı alınarak kullanılmaktadır. Diğer kayıtlar sorumlu bölüm sorumlularının bilgisayarında yer </w:t>
            </w:r>
            <w:r w:rsidRPr="00656F6B">
              <w:rPr>
                <w:rFonts w:ascii="Times New Roman" w:hAnsi="Times New Roman" w:cs="Times New Roman"/>
                <w:sz w:val="24"/>
                <w:szCs w:val="24"/>
              </w:rPr>
              <w:lastRenderedPageBreak/>
              <w:t>almakta olup her bölüm sorumlusu aynı zamanda kendi bölümünün İSG sorumlusu olarak kabul edilmesinden ötürü değişikliklere karşın korunmasından sorumludur.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ISO 45001:2018 İSG orijinal klasörü tam ve asıl kopya olmak üzere sadece İSG Temsilcisive İSG Uzmanının bilgisayarlarında ve 1 kopyası da harici bir hard diskte saklanmaktadır.</w:t>
            </w:r>
          </w:p>
          <w:p w:rsid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Ayrıca orijinal kayıtların 1 kopyasının bulunduğu basılı formatı da ISO 45001:2018 İSG orijinal klasörü olarak merkez kalite ofisinde korunmaktadır.</w:t>
            </w:r>
          </w:p>
          <w:p w:rsidR="00656F6B" w:rsidRPr="00656F6B" w:rsidRDefault="00656F6B" w:rsidP="00656F6B">
            <w:pPr>
              <w:rPr>
                <w:rFonts w:ascii="Times New Roman" w:hAnsi="Times New Roman" w:cs="Times New Roman"/>
                <w:sz w:val="24"/>
                <w:szCs w:val="24"/>
              </w:rPr>
            </w:pPr>
          </w:p>
          <w:p w:rsidR="00656F6B" w:rsidRPr="00656F6B" w:rsidRDefault="00656F6B" w:rsidP="00656F6B">
            <w:pPr>
              <w:rPr>
                <w:rFonts w:ascii="Times New Roman" w:hAnsi="Times New Roman" w:cs="Times New Roman"/>
                <w:b/>
                <w:sz w:val="24"/>
                <w:szCs w:val="24"/>
                <w:u w:val="single"/>
              </w:rPr>
            </w:pPr>
            <w:r w:rsidRPr="00656F6B">
              <w:rPr>
                <w:rFonts w:ascii="Times New Roman" w:hAnsi="Times New Roman" w:cs="Times New Roman"/>
                <w:b/>
                <w:sz w:val="24"/>
                <w:szCs w:val="24"/>
                <w:u w:val="single"/>
              </w:rPr>
              <w:t>Revize Etme (Değişiklik Yönetimi</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ve kayıtların mevcut durumundan daha verimli ve kolay uygulanabilir bir duruma getirilmesi amacıyla iyileştirilmesi veya olası bir hata durumunda istenmeyen sonuçların ortadan kaldırılması için düzeltme faaliyeti amacıyla doküman değişiklik ihtiyacı hissedilebilir.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Değişiklik ihtiyacı iyileştirme veya düzeltme de olsa da yapılacak çalışmalar, mutlaka değişiklik yönetim prosedürü ve DİF prosedürlerine göre yürütülür.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değişiklikleri iletişim matrisinde tanımlanan iletişim metodu ile, İSG Temsilcisine ve diğer bölüm sorumlularına bildirilerek ISO 45001:2018 İSG yönetim sisteminin bütünlüğünün sağlanması sağlanmaktadır.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Tüm bölüm sorumluları ve İSG Temsilcisi/Uzmanı dokümanlarda değişiklik yapmadan önce doküman “Değişiklik Talep Formunu” doldururlar. (Bakınız: Değişiklik Yönetim Prosedürü)</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Böylece planlanmış olan doküman revizyon talebi, “değişiklik izleme ve takip listesine” işlenir. Tüm doküman iyileştirmeleri aynı doküman revizyon planına eklenerek bölüm sorumlularının ortak bilgisine sunulmak zorundadır.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revizyon planında revize edilecek doküman adı numarası ve dokümanın ait olduğu proses ve değişiklik tarihide yer almak zorundadır.</w:t>
            </w:r>
          </w:p>
          <w:p w:rsid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Doküman ve kayıt revizyonlarının entegrasyonu sürecinde değişiklikleri tamamlanan ve onaylanan revizyonlar revizyon takip listesine de eklenerek revizyon numarası ve tarih numarası eklenerek izlenirler.</w:t>
            </w:r>
          </w:p>
          <w:p w:rsidR="00656F6B" w:rsidRPr="00656F6B" w:rsidRDefault="00656F6B" w:rsidP="00656F6B">
            <w:pPr>
              <w:rPr>
                <w:rFonts w:ascii="Times New Roman" w:hAnsi="Times New Roman" w:cs="Times New Roman"/>
                <w:sz w:val="24"/>
                <w:szCs w:val="24"/>
              </w:rPr>
            </w:pPr>
          </w:p>
          <w:p w:rsidR="00656F6B" w:rsidRDefault="00656F6B" w:rsidP="00656F6B">
            <w:pPr>
              <w:rPr>
                <w:rFonts w:ascii="Times New Roman" w:hAnsi="Times New Roman" w:cs="Times New Roman"/>
                <w:b/>
                <w:sz w:val="24"/>
                <w:szCs w:val="24"/>
                <w:u w:val="single"/>
              </w:rPr>
            </w:pPr>
            <w:r w:rsidRPr="00656F6B">
              <w:rPr>
                <w:rFonts w:ascii="Times New Roman" w:hAnsi="Times New Roman" w:cs="Times New Roman"/>
                <w:b/>
                <w:sz w:val="24"/>
                <w:szCs w:val="24"/>
                <w:u w:val="single"/>
              </w:rPr>
              <w:t>Saklama ve İmha Etme</w:t>
            </w:r>
          </w:p>
          <w:p w:rsidR="00656F6B" w:rsidRPr="00656F6B" w:rsidRDefault="00656F6B" w:rsidP="00656F6B">
            <w:pPr>
              <w:rPr>
                <w:rFonts w:ascii="Times New Roman" w:hAnsi="Times New Roman" w:cs="Times New Roman"/>
                <w:b/>
                <w:sz w:val="24"/>
                <w:szCs w:val="24"/>
                <w:u w:val="single"/>
              </w:rPr>
            </w:pPr>
          </w:p>
          <w:tbl>
            <w:tblPr>
              <w:tblStyle w:val="TabloKlavuzu"/>
              <w:tblW w:w="4931" w:type="pct"/>
              <w:tblLook w:val="04A0" w:firstRow="1" w:lastRow="0" w:firstColumn="1" w:lastColumn="0" w:noHBand="0" w:noVBand="1"/>
            </w:tblPr>
            <w:tblGrid>
              <w:gridCol w:w="2574"/>
              <w:gridCol w:w="3240"/>
              <w:gridCol w:w="2285"/>
              <w:gridCol w:w="2101"/>
            </w:tblGrid>
            <w:tr w:rsidR="00656F6B" w:rsidRPr="00656F6B" w:rsidTr="00656F6B">
              <w:tc>
                <w:tcPr>
                  <w:tcW w:w="1262" w:type="pct"/>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DOKÜMAN ADI</w:t>
                  </w:r>
                </w:p>
              </w:tc>
              <w:tc>
                <w:tcPr>
                  <w:tcW w:w="1588" w:type="pct"/>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GEÇERLİLİK SÜRESİ</w:t>
                  </w:r>
                </w:p>
              </w:tc>
              <w:tc>
                <w:tcPr>
                  <w:tcW w:w="1120" w:type="pct"/>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ARŞİV SÜRESİ</w:t>
                  </w:r>
                </w:p>
              </w:tc>
              <w:tc>
                <w:tcPr>
                  <w:tcW w:w="1030" w:type="pct"/>
                </w:tcPr>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İMHA SÜRESİ</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Prosedürler</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Talimatlar</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Planlar</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Akış Şemaları</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Listeler</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Görev Tanımları</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Formlar</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Kayıtlar</w:t>
                  </w:r>
                </w:p>
              </w:tc>
              <w:tc>
                <w:tcPr>
                  <w:tcW w:w="1588"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Revize Edilene Kadar</w:t>
                  </w:r>
                </w:p>
              </w:tc>
              <w:tc>
                <w:tcPr>
                  <w:tcW w:w="112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+3 Yıl</w:t>
                  </w:r>
                </w:p>
              </w:tc>
              <w:tc>
                <w:tcPr>
                  <w:tcW w:w="1030" w:type="pct"/>
                </w:tcPr>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+2 Yıl</w:t>
                  </w:r>
                </w:p>
              </w:tc>
            </w:tr>
            <w:tr w:rsidR="00656F6B" w:rsidRPr="00656F6B" w:rsidTr="00656F6B">
              <w:tc>
                <w:tcPr>
                  <w:tcW w:w="1262" w:type="pct"/>
                </w:tcPr>
                <w:p w:rsidR="00656F6B" w:rsidRPr="00656F6B" w:rsidRDefault="00656F6B" w:rsidP="00656F6B">
                  <w:pPr>
                    <w:rPr>
                      <w:rFonts w:ascii="Times New Roman" w:hAnsi="Times New Roman" w:cs="Times New Roman"/>
                      <w:sz w:val="24"/>
                      <w:szCs w:val="24"/>
                    </w:rPr>
                  </w:pPr>
                </w:p>
              </w:tc>
              <w:tc>
                <w:tcPr>
                  <w:tcW w:w="1588" w:type="pct"/>
                </w:tcPr>
                <w:p w:rsidR="00656F6B" w:rsidRPr="00656F6B" w:rsidRDefault="00656F6B" w:rsidP="00656F6B">
                  <w:pPr>
                    <w:rPr>
                      <w:rFonts w:ascii="Times New Roman" w:hAnsi="Times New Roman" w:cs="Times New Roman"/>
                      <w:sz w:val="24"/>
                      <w:szCs w:val="24"/>
                    </w:rPr>
                  </w:pPr>
                </w:p>
              </w:tc>
              <w:tc>
                <w:tcPr>
                  <w:tcW w:w="1120" w:type="pct"/>
                </w:tcPr>
                <w:p w:rsidR="00656F6B" w:rsidRPr="00656F6B" w:rsidRDefault="00656F6B" w:rsidP="00656F6B">
                  <w:pPr>
                    <w:rPr>
                      <w:rFonts w:ascii="Times New Roman" w:hAnsi="Times New Roman" w:cs="Times New Roman"/>
                      <w:sz w:val="24"/>
                      <w:szCs w:val="24"/>
                    </w:rPr>
                  </w:pPr>
                </w:p>
              </w:tc>
              <w:tc>
                <w:tcPr>
                  <w:tcW w:w="1030" w:type="pct"/>
                </w:tcPr>
                <w:p w:rsidR="00656F6B" w:rsidRPr="00656F6B" w:rsidRDefault="00656F6B" w:rsidP="00656F6B">
                  <w:pPr>
                    <w:rPr>
                      <w:rFonts w:ascii="Times New Roman" w:hAnsi="Times New Roman" w:cs="Times New Roman"/>
                      <w:sz w:val="24"/>
                      <w:szCs w:val="24"/>
                    </w:rPr>
                  </w:pPr>
                </w:p>
              </w:tc>
            </w:tr>
          </w:tbl>
          <w:p w:rsidR="00656F6B" w:rsidRDefault="00656F6B" w:rsidP="00656F6B">
            <w:pPr>
              <w:pStyle w:val="ListeParagraf"/>
              <w:ind w:left="0"/>
              <w:rPr>
                <w:rFonts w:ascii="Times New Roman" w:hAnsi="Times New Roman" w:cs="Times New Roman"/>
                <w:b/>
                <w:sz w:val="24"/>
                <w:szCs w:val="24"/>
              </w:rPr>
            </w:pPr>
            <w:r w:rsidRPr="00656F6B">
              <w:rPr>
                <w:rFonts w:ascii="Times New Roman" w:hAnsi="Times New Roman" w:cs="Times New Roman"/>
                <w:b/>
                <w:sz w:val="24"/>
                <w:szCs w:val="24"/>
              </w:rPr>
              <w:t xml:space="preserve"> </w:t>
            </w:r>
          </w:p>
          <w:p w:rsidR="00656F6B" w:rsidRPr="00656F6B" w:rsidRDefault="00656F6B" w:rsidP="00656F6B">
            <w:pPr>
              <w:pStyle w:val="ListeParagraf"/>
              <w:ind w:left="0"/>
              <w:rPr>
                <w:rFonts w:ascii="Times New Roman" w:hAnsi="Times New Roman" w:cs="Times New Roman"/>
                <w:b/>
                <w:sz w:val="24"/>
                <w:szCs w:val="24"/>
              </w:rPr>
            </w:pPr>
            <w:r w:rsidRPr="00656F6B">
              <w:rPr>
                <w:rFonts w:ascii="Times New Roman" w:hAnsi="Times New Roman" w:cs="Times New Roman"/>
                <w:b/>
                <w:sz w:val="24"/>
                <w:szCs w:val="24"/>
              </w:rPr>
              <w:t>Doküman Saklama ve İmha Süreleri Tablosu</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Dokümanların asıl orijinal kopyaları kalite yönetim sorumlusunda saklanmakla birlikte birer kontrollü </w:t>
            </w:r>
            <w:r w:rsidRPr="00656F6B">
              <w:rPr>
                <w:rFonts w:ascii="Times New Roman" w:hAnsi="Times New Roman" w:cs="Times New Roman"/>
                <w:sz w:val="24"/>
                <w:szCs w:val="24"/>
              </w:rPr>
              <w:lastRenderedPageBreak/>
              <w:t>kopyası tüm bölüm sorumlularında bulunur.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Hazırlanan dokümanlara </w:t>
            </w:r>
            <w:r w:rsidRPr="00656F6B">
              <w:rPr>
                <w:rFonts w:ascii="Times New Roman" w:hAnsi="Times New Roman" w:cs="Times New Roman"/>
                <w:b/>
                <w:sz w:val="24"/>
                <w:szCs w:val="24"/>
              </w:rPr>
              <w:t>oluşturma</w:t>
            </w:r>
            <w:r w:rsidRPr="00656F6B">
              <w:rPr>
                <w:rFonts w:ascii="Times New Roman" w:hAnsi="Times New Roman" w:cs="Times New Roman"/>
                <w:sz w:val="24"/>
                <w:szCs w:val="24"/>
              </w:rPr>
              <w:t xml:space="preserve"> bağlığında anlatıldığı şekilde doküman tarihi ve numarası verilip hazırlayan ve onaylayan alanının imzalanmasıyla doküman yürürlüğe girmiştir.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Prosedürler, Talimatlar, Akış Şemaları, Görev Tanımları, Dokümanların Asıl Kopyaları, Doküman Listeleri revize edilmedikçe eski versiyonları imha edilmez.</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Bir üst cümlede bahse konu dokümanlar dışında yer alan sarf formlarının yenileri “ISO 45001:2018 Uygulamalar” klasöründe ayrıca saklanırlar.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ISO 45001:2018 İSG dokümanlarının tamamı asıl kopya olarak ISO 45001:2018 İSG yönetim sistem klasöründe muhafaza edilirler.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Her bölüm sorumlusunun bilgisayarında ISO 45001:2018 sistemive ISO 45001:2018 İSG uygulama kayıtları klasörü bulunur. </w:t>
            </w:r>
            <w:r w:rsidRPr="00656F6B">
              <w:rPr>
                <w:rFonts w:ascii="Times New Roman" w:hAnsi="Times New Roman" w:cs="Times New Roman"/>
                <w:b/>
                <w:bCs/>
                <w:i/>
                <w:iCs/>
                <w:sz w:val="24"/>
                <w:szCs w:val="24"/>
              </w:rPr>
              <w:t>Bu kayıtlar sadece bölüme ait olan kayıtlar olmak zorundadır.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10 yıl süresince arşivde bulunan; Prosedürler, Talimatlar, Akış Şemaları, Görev Tanımları, Dokümanların Asıl Kopyaları, Doküman Listeleri dışında kalan doküman ve kayıtlar “Doküman İmha Planına” işlenerek gerekli görülürse doküman inha tutanağı ve genel müdür onayıyla uygun bir alanda yakılarak imha edilebilir.</w:t>
            </w:r>
          </w:p>
          <w:p w:rsidR="00656F6B" w:rsidRDefault="00656F6B" w:rsidP="00656F6B">
            <w:pPr>
              <w:rPr>
                <w:rFonts w:ascii="Times New Roman" w:hAnsi="Times New Roman" w:cs="Times New Roman"/>
                <w:b/>
                <w:bCs/>
                <w:color w:val="FF0000"/>
                <w:sz w:val="24"/>
                <w:szCs w:val="24"/>
              </w:rPr>
            </w:pPr>
            <w:r w:rsidRPr="00656F6B">
              <w:rPr>
                <w:rFonts w:ascii="Times New Roman" w:hAnsi="Times New Roman" w:cs="Times New Roman"/>
                <w:b/>
                <w:bCs/>
                <w:color w:val="FF0000"/>
                <w:sz w:val="24"/>
                <w:szCs w:val="24"/>
              </w:rPr>
              <w:t>*Doküman imha planında en az 6 ay yer almayan dokümanlar imha edilemezler.</w:t>
            </w:r>
          </w:p>
          <w:p w:rsidR="00656F6B" w:rsidRPr="00656F6B" w:rsidRDefault="00656F6B" w:rsidP="00656F6B">
            <w:pPr>
              <w:rPr>
                <w:rFonts w:ascii="Times New Roman" w:hAnsi="Times New Roman" w:cs="Times New Roman"/>
                <w:b/>
                <w:bCs/>
                <w:color w:val="FF0000"/>
                <w:sz w:val="24"/>
                <w:szCs w:val="24"/>
              </w:rPr>
            </w:pPr>
          </w:p>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Kayıtların Kontrolü</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Firmamızda; Yönetimin,İSG Sistemini Gözden geçirmesi, Doküman Kontrolü, Satın Alma ve Tedarikçi değerlendirme, Ürün tanımı ve izlenebilirliği, Proses Kontrolü, Muayene ve deney, Kalibrasyon, Uygun olmayan ürünün kontrolü, Düzeltici ve İyileştirici faaliyetler, Müşteri Şikayetleri, Taşıma, Depolama, Ambalajlama, Muhafaza ve sevkiyat, Firma İçi İSG Tetkikleri, Eğitim, İstatistik Analiz Sonuçları, konuları ile ilgili kayıtlar İSG Kayıtlarıdır. İSG kayıtları, İSG Kayıtları Listesi formunda saklanma süreleri ve sorumluları ile birlikte tanımlanmıştır.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Baskılı kopya olarak tutulan İSG kayıtları kullanımda oldukları süre boyunca (genelde 1 yıl, takvim yılı sonuna kadar) ilgili bölümlerde kullanıldıkları yerde, diğer zamanlarda ise belirlenmiş arşivde düzenli ve kolayca ulaşılabilecek bir sistemle her türlü dış etkilerden korunarak ve dolaplarda dosyalanarak (Kayıtların Korunması ve Saklanması Maddesinde Açıklandığı Şekilde) saklanır.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 xml:space="preserve">İSG Kayıtlarının bölümlerde saklanırken koruma sorumluluğu ilgili bölüm sorumlusunda, arşivde ise İSG Temsilcisindedir. Tutulan kayıtlar bölümde saklama süresi sonunda listelenir ve istiflenerek arşive kaldırılır. Bölümlerde tutulan kayıtların hangisinin saklanacağının bilinmesi için İSG Kayıtları Listesi bölümlere dağıtılır. </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Arşivde kayıtların dış etkilerden (yağmur, fare, yangın, karışma) korunması için dolaplarda her türlü tedbir İSG Temsilcisi/Uzmanı tarafından alınır. Arşive gelen kayıtlar kolay ulaşılabilmesi için yıllar bazında düzenlenerek muhafaza edilir.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Kayıtlar arşivde saklanma süresi sonunda İSG Temsilcisi ve ISG UzmanısorumluluklarındaGenel Müdür onayıyla birlikte arşivden çıkarılır ve yırtılarak yok edilir.</w:t>
            </w:r>
          </w:p>
          <w:p w:rsidR="00656F6B" w:rsidRPr="00656F6B" w:rsidRDefault="00656F6B" w:rsidP="00656F6B">
            <w:pPr>
              <w:rPr>
                <w:rFonts w:ascii="Times New Roman" w:hAnsi="Times New Roman" w:cs="Times New Roman"/>
                <w:sz w:val="24"/>
                <w:szCs w:val="24"/>
              </w:rPr>
            </w:pPr>
            <w:r w:rsidRPr="00656F6B">
              <w:rPr>
                <w:rFonts w:ascii="Times New Roman" w:hAnsi="Times New Roman" w:cs="Times New Roman"/>
                <w:sz w:val="24"/>
                <w:szCs w:val="24"/>
              </w:rPr>
              <w:t>Elektronik medyada (CD, Harddisk, Flashdisk vb.) tutulan İSG Kayıtları dışarıdaki manyetik ortamdan etkilenmeyecek şekilde düzenli olarak İSG Temsilcisitarafından muhafaza edilmektedir.</w:t>
            </w:r>
          </w:p>
          <w:p w:rsidR="00656F6B" w:rsidRPr="00656F6B" w:rsidRDefault="00656F6B" w:rsidP="00656F6B">
            <w:pPr>
              <w:rPr>
                <w:rFonts w:ascii="Times New Roman" w:hAnsi="Times New Roman" w:cs="Times New Roman"/>
                <w:b/>
                <w:sz w:val="24"/>
                <w:szCs w:val="24"/>
              </w:rPr>
            </w:pPr>
            <w:r w:rsidRPr="00656F6B">
              <w:rPr>
                <w:rFonts w:ascii="Times New Roman" w:hAnsi="Times New Roman" w:cs="Times New Roman"/>
                <w:b/>
                <w:sz w:val="24"/>
                <w:szCs w:val="24"/>
              </w:rPr>
              <w:t>İLGİLİ DOKÜMAN ve KAYITLAR</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Doküman Hazırlama ve Kontrol Prosedürü</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lastRenderedPageBreak/>
              <w:t>Değişiklik Yönetim Prosedürü</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Değişiklik Talep Formu</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Doküman İmha Tutanağı</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Doküman Dağıtım ve Teslim Formu</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İSG TemsilcisiGörev Tanımı</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Dış Kaynaklı Doküman Listesi</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Revizyon Takip Listesi</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Doküman İmha Planı</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Doküman revizyon Planı</w:t>
            </w:r>
          </w:p>
          <w:p w:rsidR="00656F6B" w:rsidRPr="00656F6B" w:rsidRDefault="00656F6B" w:rsidP="00656F6B">
            <w:pPr>
              <w:pStyle w:val="ListeParagraf"/>
              <w:numPr>
                <w:ilvl w:val="0"/>
                <w:numId w:val="9"/>
              </w:numPr>
              <w:rPr>
                <w:rFonts w:ascii="Times New Roman" w:hAnsi="Times New Roman" w:cs="Times New Roman"/>
                <w:sz w:val="24"/>
                <w:szCs w:val="24"/>
              </w:rPr>
            </w:pPr>
            <w:r w:rsidRPr="00656F6B">
              <w:rPr>
                <w:rFonts w:ascii="Times New Roman" w:hAnsi="Times New Roman" w:cs="Times New Roman"/>
                <w:sz w:val="24"/>
                <w:szCs w:val="24"/>
              </w:rPr>
              <w:t>Doküman Yönetimi Süreç Şeması</w:t>
            </w:r>
          </w:p>
          <w:p w:rsidR="00656F6B" w:rsidRPr="00656F6B" w:rsidRDefault="00656F6B" w:rsidP="00656F6B">
            <w:pPr>
              <w:rPr>
                <w:rFonts w:ascii="Times New Roman" w:hAnsi="Times New Roman" w:cs="Times New Roman"/>
                <w:sz w:val="24"/>
                <w:szCs w:val="24"/>
              </w:rPr>
            </w:pPr>
          </w:p>
          <w:p w:rsidR="00656F6B" w:rsidRPr="00656F6B" w:rsidRDefault="00656F6B" w:rsidP="00656F6B"/>
        </w:tc>
      </w:tr>
    </w:tbl>
    <w:p w:rsidR="00C47E31" w:rsidRPr="00D92913" w:rsidRDefault="00C47E31" w:rsidP="00C47E31">
      <w:pPr>
        <w:rPr>
          <w:rFonts w:ascii="Times New Roman" w:hAnsi="Times New Roman" w:cs="Times New Roman"/>
          <w:sz w:val="24"/>
          <w:szCs w:val="24"/>
        </w:rPr>
      </w:pPr>
    </w:p>
    <w:sectPr w:rsidR="00C47E31" w:rsidRPr="00D92913" w:rsidSect="00B412D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2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FCB" w:rsidRDefault="000B3FCB" w:rsidP="00A629C5">
      <w:pPr>
        <w:spacing w:after="0" w:line="240" w:lineRule="auto"/>
      </w:pPr>
      <w:r>
        <w:separator/>
      </w:r>
    </w:p>
  </w:endnote>
  <w:endnote w:type="continuationSeparator" w:id="0">
    <w:p w:rsidR="000B3FCB" w:rsidRDefault="000B3FCB" w:rsidP="00A6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Turk">
    <w:altName w:val="Courier New"/>
    <w:charset w:val="00"/>
    <w:family w:val="auto"/>
    <w:pitch w:val="variable"/>
    <w:sig w:usb0="03000000" w:usb1="00000000" w:usb2="00000000" w:usb3="00000000" w:csb0="00000001" w:csb1="00000000"/>
  </w:font>
  <w:font w:name="Times">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BC" w:rsidRDefault="005C72B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3563"/>
      <w:gridCol w:w="3260"/>
      <w:gridCol w:w="3828"/>
    </w:tblGrid>
    <w:tr w:rsidR="005C72BC" w:rsidRPr="00AE2480" w:rsidTr="00D93BC5">
      <w:trPr>
        <w:trHeight w:hRule="exact" w:val="314"/>
      </w:trPr>
      <w:tc>
        <w:tcPr>
          <w:tcW w:w="3563" w:type="dxa"/>
          <w:shd w:val="clear" w:color="auto" w:fill="FF7300"/>
          <w:vAlign w:val="center"/>
        </w:tcPr>
        <w:p w:rsidR="005C72BC" w:rsidRPr="00AE2480" w:rsidRDefault="005C72BC" w:rsidP="000B67B8">
          <w:pPr>
            <w:jc w:val="center"/>
            <w:rPr>
              <w:b/>
              <w:bCs/>
              <w:color w:val="003FDA"/>
              <w:sz w:val="20"/>
              <w:szCs w:val="20"/>
              <w:lang w:val="de-DE"/>
            </w:rPr>
          </w:pPr>
          <w:bookmarkStart w:id="0" w:name="_GoBack"/>
          <w:bookmarkEnd w:id="0"/>
          <w:r w:rsidRPr="00AE2480">
            <w:rPr>
              <w:b/>
              <w:bCs/>
              <w:color w:val="003FDA"/>
              <w:sz w:val="20"/>
              <w:szCs w:val="20"/>
              <w:lang w:val="de-DE"/>
            </w:rPr>
            <w:t>HAZIRLAYAN</w:t>
          </w:r>
        </w:p>
        <w:p w:rsidR="005C72BC" w:rsidRPr="00AE2480" w:rsidRDefault="005C72BC" w:rsidP="000B67B8">
          <w:pPr>
            <w:jc w:val="center"/>
            <w:rPr>
              <w:b/>
              <w:bCs/>
              <w:color w:val="003FDA"/>
              <w:sz w:val="20"/>
              <w:szCs w:val="20"/>
              <w:lang w:val="de-DE"/>
            </w:rPr>
          </w:pPr>
        </w:p>
        <w:p w:rsidR="005C72BC" w:rsidRPr="00AE2480" w:rsidRDefault="005C72BC" w:rsidP="000B67B8">
          <w:pPr>
            <w:jc w:val="center"/>
            <w:rPr>
              <w:b/>
              <w:bCs/>
              <w:color w:val="003FDA"/>
              <w:sz w:val="20"/>
              <w:szCs w:val="20"/>
            </w:rPr>
          </w:pPr>
        </w:p>
        <w:p w:rsidR="005C72BC" w:rsidRPr="00AE2480" w:rsidRDefault="005C72BC" w:rsidP="000B67B8">
          <w:pPr>
            <w:jc w:val="center"/>
            <w:rPr>
              <w:b/>
              <w:bCs/>
              <w:color w:val="003FDA"/>
              <w:sz w:val="20"/>
              <w:szCs w:val="20"/>
              <w:lang w:val="de-DE"/>
            </w:rPr>
          </w:pPr>
        </w:p>
      </w:tc>
      <w:tc>
        <w:tcPr>
          <w:tcW w:w="3260" w:type="dxa"/>
          <w:shd w:val="clear" w:color="auto" w:fill="FF7300"/>
          <w:vAlign w:val="center"/>
        </w:tcPr>
        <w:p w:rsidR="005C72BC" w:rsidRPr="00AE2480" w:rsidRDefault="005C72BC" w:rsidP="000B67B8">
          <w:pPr>
            <w:jc w:val="center"/>
            <w:rPr>
              <w:b/>
              <w:bCs/>
              <w:color w:val="003FDA"/>
              <w:sz w:val="20"/>
              <w:szCs w:val="20"/>
              <w:lang w:val="de-DE"/>
            </w:rPr>
          </w:pPr>
          <w:r w:rsidRPr="00AE2480">
            <w:rPr>
              <w:b/>
              <w:bCs/>
              <w:color w:val="003FDA"/>
              <w:sz w:val="20"/>
              <w:szCs w:val="20"/>
              <w:lang w:val="de-DE"/>
            </w:rPr>
            <w:t>KONTROL EDEN</w:t>
          </w:r>
        </w:p>
        <w:p w:rsidR="005C72BC" w:rsidRPr="00AE2480" w:rsidRDefault="005C72BC" w:rsidP="000B67B8">
          <w:pPr>
            <w:jc w:val="center"/>
            <w:rPr>
              <w:b/>
              <w:bCs/>
              <w:color w:val="003FDA"/>
              <w:sz w:val="20"/>
              <w:szCs w:val="20"/>
              <w:lang w:val="de-DE"/>
            </w:rPr>
          </w:pPr>
        </w:p>
        <w:p w:rsidR="005C72BC" w:rsidRPr="00AE2480" w:rsidRDefault="005C72BC" w:rsidP="000B67B8">
          <w:pPr>
            <w:jc w:val="center"/>
            <w:rPr>
              <w:b/>
              <w:bCs/>
              <w:color w:val="003FDA"/>
              <w:sz w:val="20"/>
              <w:szCs w:val="20"/>
              <w:lang w:val="de-DE"/>
            </w:rPr>
          </w:pPr>
        </w:p>
        <w:p w:rsidR="005C72BC" w:rsidRPr="00AE2480" w:rsidRDefault="005C72BC" w:rsidP="000B67B8">
          <w:pPr>
            <w:jc w:val="center"/>
            <w:rPr>
              <w:b/>
              <w:bCs/>
              <w:color w:val="003FDA"/>
              <w:sz w:val="20"/>
              <w:szCs w:val="20"/>
              <w:lang w:val="de-DE"/>
            </w:rPr>
          </w:pPr>
        </w:p>
      </w:tc>
      <w:tc>
        <w:tcPr>
          <w:tcW w:w="3828" w:type="dxa"/>
          <w:shd w:val="clear" w:color="auto" w:fill="FF7300"/>
          <w:vAlign w:val="center"/>
        </w:tcPr>
        <w:p w:rsidR="005C72BC" w:rsidRPr="00AE2480" w:rsidRDefault="005C72BC" w:rsidP="000B67B8">
          <w:pPr>
            <w:jc w:val="center"/>
            <w:rPr>
              <w:b/>
              <w:bCs/>
              <w:color w:val="003FDA"/>
              <w:sz w:val="20"/>
              <w:szCs w:val="20"/>
              <w:lang w:val="de-DE"/>
            </w:rPr>
          </w:pPr>
          <w:r w:rsidRPr="00AE2480">
            <w:rPr>
              <w:b/>
              <w:bCs/>
              <w:color w:val="003FDA"/>
              <w:sz w:val="20"/>
              <w:szCs w:val="20"/>
              <w:lang w:val="de-DE"/>
            </w:rPr>
            <w:t>ONAYLAYAN</w:t>
          </w:r>
        </w:p>
        <w:p w:rsidR="005C72BC" w:rsidRPr="00AE2480" w:rsidRDefault="005C72BC" w:rsidP="000B67B8">
          <w:pPr>
            <w:jc w:val="center"/>
            <w:rPr>
              <w:b/>
              <w:bCs/>
              <w:color w:val="003FDA"/>
              <w:sz w:val="20"/>
              <w:szCs w:val="20"/>
              <w:lang w:val="de-DE"/>
            </w:rPr>
          </w:pPr>
        </w:p>
        <w:p w:rsidR="005C72BC" w:rsidRPr="00AE2480" w:rsidRDefault="005C72BC" w:rsidP="000B67B8">
          <w:pPr>
            <w:jc w:val="center"/>
            <w:rPr>
              <w:b/>
              <w:bCs/>
              <w:color w:val="003FDA"/>
              <w:sz w:val="20"/>
              <w:szCs w:val="20"/>
              <w:lang w:val="de-DE"/>
            </w:rPr>
          </w:pPr>
        </w:p>
        <w:p w:rsidR="005C72BC" w:rsidRPr="00AE2480" w:rsidRDefault="005C72BC" w:rsidP="000B67B8">
          <w:pPr>
            <w:jc w:val="center"/>
            <w:rPr>
              <w:b/>
              <w:bCs/>
              <w:color w:val="003FDA"/>
              <w:sz w:val="20"/>
              <w:szCs w:val="20"/>
              <w:lang w:val="de-DE"/>
            </w:rPr>
          </w:pPr>
          <w:r w:rsidRPr="00AE2480">
            <w:rPr>
              <w:b/>
              <w:bCs/>
              <w:color w:val="003FDA"/>
              <w:sz w:val="20"/>
              <w:szCs w:val="20"/>
              <w:lang w:val="de-DE"/>
            </w:rPr>
            <w:t>Orhan DELİGÖZ</w:t>
          </w:r>
        </w:p>
        <w:p w:rsidR="005C72BC" w:rsidRPr="00AE2480" w:rsidRDefault="005C72BC" w:rsidP="000B67B8">
          <w:pPr>
            <w:jc w:val="center"/>
            <w:rPr>
              <w:b/>
              <w:bCs/>
              <w:color w:val="003FDA"/>
              <w:sz w:val="20"/>
              <w:szCs w:val="20"/>
              <w:lang w:val="de-DE"/>
            </w:rPr>
          </w:pPr>
          <w:r w:rsidRPr="00AE2480">
            <w:rPr>
              <w:b/>
              <w:bCs/>
              <w:color w:val="003FDA"/>
              <w:sz w:val="20"/>
              <w:szCs w:val="20"/>
              <w:lang w:val="de-DE"/>
            </w:rPr>
            <w:t>StratejiGeliştirmeDaireBaşkanı</w:t>
          </w:r>
        </w:p>
        <w:p w:rsidR="005C72BC" w:rsidRPr="00AE2480" w:rsidRDefault="005C72BC" w:rsidP="000B67B8">
          <w:pPr>
            <w:jc w:val="center"/>
            <w:rPr>
              <w:b/>
              <w:bCs/>
              <w:color w:val="003FDA"/>
              <w:sz w:val="20"/>
              <w:szCs w:val="20"/>
              <w:lang w:val="it-IT"/>
            </w:rPr>
          </w:pPr>
        </w:p>
      </w:tc>
    </w:tr>
    <w:tr w:rsidR="005C72BC" w:rsidRPr="00AE2480" w:rsidTr="00D93BC5">
      <w:trPr>
        <w:trHeight w:val="651"/>
      </w:trPr>
      <w:tc>
        <w:tcPr>
          <w:tcW w:w="3563" w:type="dxa"/>
        </w:tcPr>
        <w:p w:rsidR="005C72BC" w:rsidRPr="009D7BAD" w:rsidRDefault="005C72BC" w:rsidP="009D7BAD">
          <w:pPr>
            <w:jc w:val="center"/>
            <w:rPr>
              <w:rFonts w:ascii="Times New Roman" w:hAnsi="Times New Roman"/>
              <w:b/>
              <w:bCs/>
              <w:sz w:val="18"/>
              <w:szCs w:val="18"/>
            </w:rPr>
          </w:pPr>
        </w:p>
        <w:p w:rsidR="005C72BC" w:rsidRPr="009D7BAD" w:rsidRDefault="005C72BC" w:rsidP="009D7BAD">
          <w:pPr>
            <w:jc w:val="center"/>
            <w:rPr>
              <w:rFonts w:ascii="Times New Roman" w:hAnsi="Times New Roman"/>
              <w:b/>
              <w:bCs/>
              <w:sz w:val="18"/>
              <w:szCs w:val="18"/>
            </w:rPr>
          </w:pPr>
          <w:r w:rsidRPr="009D7BAD">
            <w:rPr>
              <w:rFonts w:ascii="Times New Roman" w:hAnsi="Times New Roman"/>
              <w:b/>
              <w:bCs/>
              <w:sz w:val="18"/>
              <w:szCs w:val="18"/>
            </w:rPr>
            <w:t>Sivil Savunma ve Güvenlik İşleri Şube Müdürü</w:t>
          </w:r>
        </w:p>
      </w:tc>
      <w:tc>
        <w:tcPr>
          <w:tcW w:w="3260" w:type="dxa"/>
        </w:tcPr>
        <w:p w:rsidR="005C72BC" w:rsidRPr="009D7BAD" w:rsidRDefault="005C72BC" w:rsidP="009D7BAD">
          <w:pPr>
            <w:jc w:val="center"/>
            <w:rPr>
              <w:rFonts w:ascii="Times New Roman" w:hAnsi="Times New Roman"/>
              <w:b/>
              <w:bCs/>
              <w:sz w:val="18"/>
              <w:szCs w:val="18"/>
            </w:rPr>
          </w:pPr>
        </w:p>
        <w:p w:rsidR="005C72BC" w:rsidRPr="009D7BAD" w:rsidRDefault="005C72BC" w:rsidP="009D7BAD">
          <w:pPr>
            <w:jc w:val="center"/>
            <w:rPr>
              <w:rFonts w:ascii="Times New Roman" w:hAnsi="Times New Roman"/>
              <w:b/>
              <w:bCs/>
              <w:sz w:val="18"/>
              <w:szCs w:val="18"/>
            </w:rPr>
          </w:pPr>
          <w:r w:rsidRPr="009D7BAD">
            <w:rPr>
              <w:rFonts w:ascii="Times New Roman" w:hAnsi="Times New Roman"/>
              <w:b/>
              <w:bCs/>
              <w:sz w:val="18"/>
              <w:szCs w:val="18"/>
            </w:rPr>
            <w:t>Destek Hizmetleri Daire Başkanı</w:t>
          </w:r>
        </w:p>
      </w:tc>
      <w:tc>
        <w:tcPr>
          <w:tcW w:w="3828" w:type="dxa"/>
        </w:tcPr>
        <w:p w:rsidR="005C72BC" w:rsidRPr="009D7BAD" w:rsidRDefault="005C72BC" w:rsidP="009D7BAD">
          <w:pPr>
            <w:jc w:val="center"/>
            <w:rPr>
              <w:rFonts w:ascii="Times New Roman" w:hAnsi="Times New Roman"/>
              <w:b/>
              <w:bCs/>
              <w:sz w:val="18"/>
              <w:szCs w:val="18"/>
            </w:rPr>
          </w:pPr>
        </w:p>
        <w:p w:rsidR="005C72BC" w:rsidRPr="009D7BAD" w:rsidRDefault="005C72BC" w:rsidP="009D7BAD">
          <w:pPr>
            <w:jc w:val="center"/>
            <w:rPr>
              <w:rFonts w:ascii="Times New Roman" w:hAnsi="Times New Roman"/>
              <w:b/>
              <w:bCs/>
              <w:sz w:val="18"/>
              <w:szCs w:val="18"/>
            </w:rPr>
          </w:pPr>
          <w:r w:rsidRPr="009D7BAD">
            <w:rPr>
              <w:rFonts w:ascii="Times New Roman" w:hAnsi="Times New Roman"/>
              <w:b/>
              <w:bCs/>
              <w:sz w:val="18"/>
              <w:szCs w:val="18"/>
            </w:rPr>
            <w:t>Genel Müdür Yrd.</w:t>
          </w:r>
        </w:p>
      </w:tc>
    </w:tr>
  </w:tbl>
  <w:p w:rsidR="00232DBC" w:rsidRPr="00F70329" w:rsidRDefault="00232DBC" w:rsidP="00F70329">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BC" w:rsidRDefault="005C72B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FCB" w:rsidRDefault="000B3FCB" w:rsidP="00A629C5">
      <w:pPr>
        <w:spacing w:after="0" w:line="240" w:lineRule="auto"/>
      </w:pPr>
      <w:r>
        <w:separator/>
      </w:r>
    </w:p>
  </w:footnote>
  <w:footnote w:type="continuationSeparator" w:id="0">
    <w:p w:rsidR="000B3FCB" w:rsidRDefault="000B3FCB" w:rsidP="00A6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BC" w:rsidRDefault="005C72B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51"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000" w:firstRow="0" w:lastRow="0" w:firstColumn="0" w:lastColumn="0" w:noHBand="0" w:noVBand="0"/>
    </w:tblPr>
    <w:tblGrid>
      <w:gridCol w:w="2287"/>
      <w:gridCol w:w="4801"/>
      <w:gridCol w:w="1985"/>
      <w:gridCol w:w="1578"/>
    </w:tblGrid>
    <w:tr w:rsidR="00793B4F" w:rsidRPr="00793B4F" w:rsidTr="00793B4F">
      <w:trPr>
        <w:cantSplit/>
        <w:trHeight w:hRule="exact" w:val="340"/>
      </w:trPr>
      <w:tc>
        <w:tcPr>
          <w:tcW w:w="2287" w:type="dxa"/>
          <w:vMerge w:val="restart"/>
          <w:shd w:val="clear" w:color="auto" w:fill="FFFFFF"/>
          <w:vAlign w:val="center"/>
        </w:tcPr>
        <w:p w:rsidR="00793B4F" w:rsidRPr="00793B4F" w:rsidRDefault="00793B4F" w:rsidP="006E1F6D">
          <w:pPr>
            <w:jc w:val="center"/>
            <w:rPr>
              <w:rFonts w:ascii="Times New Roman" w:hAnsi="Times New Roman" w:cs="Times New Roman"/>
              <w:sz w:val="24"/>
              <w:szCs w:val="24"/>
              <w:lang w:val="de-DE"/>
            </w:rPr>
          </w:pPr>
          <w:r w:rsidRPr="00793B4F">
            <w:rPr>
              <w:rFonts w:ascii="Times New Roman" w:hAnsi="Times New Roman" w:cs="Times New Roman"/>
              <w:b/>
              <w:noProof/>
              <w:sz w:val="24"/>
              <w:szCs w:val="24"/>
              <w:lang w:eastAsia="tr-TR"/>
            </w:rPr>
            <w:drawing>
              <wp:inline distT="0" distB="0" distL="0" distR="0" wp14:anchorId="42F4C00B" wp14:editId="42783BDD">
                <wp:extent cx="1362075" cy="1038225"/>
                <wp:effectExtent l="0" t="0" r="0" b="0"/>
                <wp:docPr id="6" name="Resim 2" descr="\\PC06052-085\kalite\GEREKLİ EVRAKLAR\Tapu ve Kadastro Yeni 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PC06052-085\kalite\GEREKLİ EVRAKLAR\Tapu ve Kadastro Yeni Logo.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1038225"/>
                        </a:xfrm>
                        <a:prstGeom prst="rect">
                          <a:avLst/>
                        </a:prstGeom>
                        <a:noFill/>
                        <a:ln>
                          <a:noFill/>
                        </a:ln>
                      </pic:spPr>
                    </pic:pic>
                  </a:graphicData>
                </a:graphic>
              </wp:inline>
            </w:drawing>
          </w:r>
        </w:p>
      </w:tc>
      <w:tc>
        <w:tcPr>
          <w:tcW w:w="4801" w:type="dxa"/>
          <w:vMerge w:val="restart"/>
          <w:shd w:val="clear" w:color="auto" w:fill="auto"/>
          <w:vAlign w:val="center"/>
        </w:tcPr>
        <w:p w:rsidR="00793B4F" w:rsidRPr="00793B4F" w:rsidRDefault="00793B4F" w:rsidP="006E1F6D">
          <w:pPr>
            <w:spacing w:after="0"/>
            <w:jc w:val="center"/>
            <w:rPr>
              <w:rFonts w:ascii="Times New Roman" w:hAnsi="Times New Roman" w:cs="Times New Roman"/>
              <w:b/>
              <w:color w:val="1F497D"/>
              <w:sz w:val="24"/>
              <w:szCs w:val="24"/>
              <w:lang w:val="de-DE"/>
            </w:rPr>
          </w:pPr>
          <w:r w:rsidRPr="00793B4F">
            <w:rPr>
              <w:rFonts w:ascii="Times New Roman" w:hAnsi="Times New Roman" w:cs="Times New Roman"/>
              <w:b/>
              <w:color w:val="1F497D"/>
              <w:sz w:val="24"/>
              <w:szCs w:val="24"/>
              <w:lang w:val="de-DE"/>
            </w:rPr>
            <w:t>TS ISO 45001:2018</w:t>
          </w:r>
        </w:p>
        <w:p w:rsidR="00793B4F" w:rsidRPr="00793B4F" w:rsidRDefault="00793B4F" w:rsidP="006E1F6D">
          <w:pPr>
            <w:spacing w:after="0"/>
            <w:jc w:val="center"/>
            <w:rPr>
              <w:rFonts w:ascii="Times New Roman" w:hAnsi="Times New Roman" w:cs="Times New Roman"/>
              <w:b/>
              <w:color w:val="1F497D"/>
              <w:sz w:val="24"/>
              <w:szCs w:val="24"/>
              <w:lang w:val="de-DE"/>
            </w:rPr>
          </w:pPr>
          <w:r w:rsidRPr="00793B4F">
            <w:rPr>
              <w:rFonts w:ascii="Times New Roman" w:hAnsi="Times New Roman" w:cs="Times New Roman"/>
              <w:b/>
              <w:color w:val="1F497D"/>
              <w:sz w:val="24"/>
              <w:szCs w:val="24"/>
              <w:lang w:val="de-DE"/>
            </w:rPr>
            <w:t xml:space="preserve">İŞ SAĞLIĞI VE GÜVENLİĞİ YÖNETİM SİSTEMLERİ </w:t>
          </w:r>
        </w:p>
      </w:tc>
      <w:tc>
        <w:tcPr>
          <w:tcW w:w="1985" w:type="dxa"/>
          <w:shd w:val="clear" w:color="auto" w:fill="FFFFFF"/>
          <w:vAlign w:val="center"/>
        </w:tcPr>
        <w:p w:rsidR="00793B4F" w:rsidRPr="00793B4F" w:rsidRDefault="00793B4F" w:rsidP="006E1F6D">
          <w:pPr>
            <w:rPr>
              <w:rFonts w:ascii="Times New Roman" w:hAnsi="Times New Roman" w:cs="Times New Roman"/>
              <w:b/>
              <w:bCs/>
              <w:sz w:val="24"/>
              <w:szCs w:val="24"/>
            </w:rPr>
          </w:pPr>
          <w:r>
            <w:rPr>
              <w:rFonts w:ascii="Times New Roman" w:hAnsi="Times New Roman" w:cs="Times New Roman"/>
              <w:b/>
              <w:sz w:val="24"/>
              <w:szCs w:val="24"/>
            </w:rPr>
            <w:t>Yürürlük Tarihi</w:t>
          </w:r>
        </w:p>
      </w:tc>
      <w:tc>
        <w:tcPr>
          <w:tcW w:w="1578" w:type="dxa"/>
          <w:shd w:val="clear" w:color="auto" w:fill="FFFFFF"/>
          <w:vAlign w:val="center"/>
        </w:tcPr>
        <w:p w:rsidR="00793B4F" w:rsidRPr="00793B4F" w:rsidRDefault="00793B4F" w:rsidP="00793B4F">
          <w:pPr>
            <w:rPr>
              <w:rFonts w:ascii="Times New Roman" w:hAnsi="Times New Roman" w:cs="Times New Roman"/>
              <w:b/>
              <w:bCs/>
              <w:sz w:val="24"/>
              <w:szCs w:val="24"/>
            </w:rPr>
          </w:pPr>
        </w:p>
      </w:tc>
    </w:tr>
    <w:tr w:rsidR="00793B4F" w:rsidRPr="00793B4F" w:rsidTr="00793B4F">
      <w:trPr>
        <w:cantSplit/>
        <w:trHeight w:hRule="exact" w:val="340"/>
      </w:trPr>
      <w:tc>
        <w:tcPr>
          <w:tcW w:w="2287" w:type="dxa"/>
          <w:vMerge/>
          <w:shd w:val="clear" w:color="auto" w:fill="FFFFFF"/>
          <w:vAlign w:val="center"/>
        </w:tcPr>
        <w:p w:rsidR="00793B4F" w:rsidRPr="00793B4F" w:rsidRDefault="00793B4F" w:rsidP="006E1F6D">
          <w:pPr>
            <w:jc w:val="center"/>
            <w:rPr>
              <w:rFonts w:ascii="Times New Roman" w:hAnsi="Times New Roman" w:cs="Times New Roman"/>
              <w:sz w:val="24"/>
              <w:szCs w:val="24"/>
            </w:rPr>
          </w:pPr>
        </w:p>
      </w:tc>
      <w:tc>
        <w:tcPr>
          <w:tcW w:w="4801" w:type="dxa"/>
          <w:vMerge/>
          <w:shd w:val="clear" w:color="auto" w:fill="auto"/>
        </w:tcPr>
        <w:p w:rsidR="00793B4F" w:rsidRPr="00793B4F" w:rsidRDefault="00793B4F" w:rsidP="006E1F6D">
          <w:pPr>
            <w:pStyle w:val="Balk3"/>
            <w:rPr>
              <w:rFonts w:ascii="Times New Roman" w:hAnsi="Times New Roman"/>
              <w:b w:val="0"/>
              <w:bCs/>
              <w:sz w:val="24"/>
              <w:szCs w:val="24"/>
            </w:rPr>
          </w:pPr>
        </w:p>
      </w:tc>
      <w:tc>
        <w:tcPr>
          <w:tcW w:w="1985" w:type="dxa"/>
          <w:shd w:val="clear" w:color="auto" w:fill="FFFFFF"/>
          <w:vAlign w:val="center"/>
        </w:tcPr>
        <w:p w:rsidR="00793B4F" w:rsidRPr="00793B4F" w:rsidRDefault="00793B4F" w:rsidP="006E1F6D">
          <w:pPr>
            <w:pStyle w:val="Balk3"/>
            <w:rPr>
              <w:rFonts w:ascii="Times New Roman" w:hAnsi="Times New Roman"/>
              <w:sz w:val="24"/>
              <w:szCs w:val="24"/>
            </w:rPr>
          </w:pPr>
          <w:r w:rsidRPr="00793B4F">
            <w:rPr>
              <w:rFonts w:ascii="Times New Roman" w:hAnsi="Times New Roman"/>
              <w:sz w:val="24"/>
              <w:szCs w:val="24"/>
            </w:rPr>
            <w:t>Doküman Kodu</w:t>
          </w:r>
          <w:r>
            <w:rPr>
              <w:rFonts w:ascii="Times New Roman" w:hAnsi="Times New Roman"/>
              <w:sz w:val="24"/>
              <w:szCs w:val="24"/>
            </w:rPr>
            <w:t xml:space="preserve"> </w:t>
          </w:r>
        </w:p>
      </w:tc>
      <w:tc>
        <w:tcPr>
          <w:tcW w:w="1578" w:type="dxa"/>
          <w:shd w:val="clear" w:color="auto" w:fill="FFFFFF"/>
          <w:vAlign w:val="center"/>
        </w:tcPr>
        <w:p w:rsidR="00793B4F" w:rsidRPr="00793B4F" w:rsidRDefault="005C72BC" w:rsidP="00793B4F">
          <w:pPr>
            <w:pStyle w:val="Balk3"/>
            <w:rPr>
              <w:rFonts w:ascii="Times New Roman" w:hAnsi="Times New Roman"/>
              <w:sz w:val="24"/>
              <w:szCs w:val="24"/>
            </w:rPr>
          </w:pPr>
          <w:r>
            <w:rPr>
              <w:rFonts w:ascii="Times New Roman" w:hAnsi="Times New Roman"/>
              <w:sz w:val="24"/>
              <w:szCs w:val="24"/>
            </w:rPr>
            <w:t>99445787</w:t>
          </w:r>
        </w:p>
      </w:tc>
    </w:tr>
    <w:tr w:rsidR="00793B4F" w:rsidRPr="00793B4F" w:rsidTr="00793B4F">
      <w:trPr>
        <w:cantSplit/>
        <w:trHeight w:hRule="exact" w:val="340"/>
      </w:trPr>
      <w:tc>
        <w:tcPr>
          <w:tcW w:w="2287" w:type="dxa"/>
          <w:vMerge/>
          <w:shd w:val="clear" w:color="auto" w:fill="FFFFFF"/>
          <w:vAlign w:val="center"/>
        </w:tcPr>
        <w:p w:rsidR="00793B4F" w:rsidRPr="00793B4F" w:rsidRDefault="00793B4F" w:rsidP="006E1F6D">
          <w:pPr>
            <w:jc w:val="center"/>
            <w:rPr>
              <w:rFonts w:ascii="Times New Roman" w:hAnsi="Times New Roman" w:cs="Times New Roman"/>
              <w:sz w:val="24"/>
              <w:szCs w:val="24"/>
            </w:rPr>
          </w:pPr>
        </w:p>
      </w:tc>
      <w:tc>
        <w:tcPr>
          <w:tcW w:w="4801" w:type="dxa"/>
          <w:vMerge/>
          <w:shd w:val="clear" w:color="auto" w:fill="auto"/>
        </w:tcPr>
        <w:p w:rsidR="00793B4F" w:rsidRPr="00793B4F" w:rsidRDefault="00793B4F" w:rsidP="006E1F6D">
          <w:pPr>
            <w:rPr>
              <w:rFonts w:ascii="Times New Roman" w:hAnsi="Times New Roman" w:cs="Times New Roman"/>
              <w:bCs/>
              <w:sz w:val="24"/>
              <w:szCs w:val="24"/>
            </w:rPr>
          </w:pPr>
        </w:p>
      </w:tc>
      <w:tc>
        <w:tcPr>
          <w:tcW w:w="1985" w:type="dxa"/>
          <w:shd w:val="clear" w:color="auto" w:fill="FFFFFF"/>
          <w:vAlign w:val="center"/>
        </w:tcPr>
        <w:p w:rsidR="00793B4F" w:rsidRPr="00793B4F" w:rsidRDefault="00793B4F" w:rsidP="006E1F6D">
          <w:pPr>
            <w:rPr>
              <w:rFonts w:ascii="Times New Roman" w:hAnsi="Times New Roman" w:cs="Times New Roman"/>
              <w:b/>
              <w:bCs/>
              <w:sz w:val="24"/>
              <w:szCs w:val="24"/>
            </w:rPr>
          </w:pPr>
          <w:r w:rsidRPr="00793B4F">
            <w:rPr>
              <w:rFonts w:ascii="Times New Roman" w:hAnsi="Times New Roman" w:cs="Times New Roman"/>
              <w:b/>
              <w:bCs/>
              <w:sz w:val="24"/>
              <w:szCs w:val="24"/>
            </w:rPr>
            <w:t>Rev. No</w:t>
          </w:r>
        </w:p>
      </w:tc>
      <w:tc>
        <w:tcPr>
          <w:tcW w:w="1578" w:type="dxa"/>
          <w:shd w:val="clear" w:color="auto" w:fill="FFFFFF"/>
          <w:vAlign w:val="center"/>
        </w:tcPr>
        <w:p w:rsidR="00793B4F" w:rsidRPr="00793B4F" w:rsidRDefault="00793B4F" w:rsidP="00793B4F">
          <w:pPr>
            <w:rPr>
              <w:rFonts w:ascii="Times New Roman" w:hAnsi="Times New Roman" w:cs="Times New Roman"/>
              <w:b/>
              <w:bCs/>
              <w:sz w:val="24"/>
              <w:szCs w:val="24"/>
            </w:rPr>
          </w:pPr>
        </w:p>
      </w:tc>
    </w:tr>
    <w:tr w:rsidR="00793B4F" w:rsidRPr="00793B4F" w:rsidTr="00793B4F">
      <w:trPr>
        <w:cantSplit/>
        <w:trHeight w:hRule="exact" w:val="340"/>
      </w:trPr>
      <w:tc>
        <w:tcPr>
          <w:tcW w:w="2287" w:type="dxa"/>
          <w:vMerge/>
          <w:shd w:val="clear" w:color="auto" w:fill="FFFFFF"/>
          <w:vAlign w:val="center"/>
        </w:tcPr>
        <w:p w:rsidR="00793B4F" w:rsidRPr="00793B4F" w:rsidRDefault="00793B4F" w:rsidP="006E1F6D">
          <w:pPr>
            <w:jc w:val="center"/>
            <w:rPr>
              <w:rFonts w:ascii="Times New Roman" w:hAnsi="Times New Roman" w:cs="Times New Roman"/>
              <w:sz w:val="24"/>
              <w:szCs w:val="24"/>
            </w:rPr>
          </w:pPr>
        </w:p>
      </w:tc>
      <w:tc>
        <w:tcPr>
          <w:tcW w:w="4801" w:type="dxa"/>
          <w:vMerge/>
          <w:shd w:val="clear" w:color="auto" w:fill="auto"/>
        </w:tcPr>
        <w:p w:rsidR="00793B4F" w:rsidRPr="00793B4F" w:rsidRDefault="00793B4F" w:rsidP="006E1F6D">
          <w:pPr>
            <w:rPr>
              <w:rFonts w:ascii="Times New Roman" w:hAnsi="Times New Roman" w:cs="Times New Roman"/>
              <w:bCs/>
              <w:sz w:val="24"/>
              <w:szCs w:val="24"/>
            </w:rPr>
          </w:pPr>
        </w:p>
      </w:tc>
      <w:tc>
        <w:tcPr>
          <w:tcW w:w="1985" w:type="dxa"/>
          <w:shd w:val="clear" w:color="auto" w:fill="FFFFFF"/>
          <w:vAlign w:val="center"/>
        </w:tcPr>
        <w:p w:rsidR="00793B4F" w:rsidRPr="00793B4F" w:rsidRDefault="00793B4F" w:rsidP="006E1F6D">
          <w:pPr>
            <w:rPr>
              <w:rFonts w:ascii="Times New Roman" w:hAnsi="Times New Roman" w:cs="Times New Roman"/>
              <w:b/>
              <w:bCs/>
              <w:sz w:val="24"/>
              <w:szCs w:val="24"/>
            </w:rPr>
          </w:pPr>
          <w:r>
            <w:rPr>
              <w:rFonts w:ascii="Times New Roman" w:hAnsi="Times New Roman" w:cs="Times New Roman"/>
              <w:b/>
              <w:bCs/>
              <w:sz w:val="24"/>
              <w:szCs w:val="24"/>
            </w:rPr>
            <w:t>Rev.Tarihi</w:t>
          </w:r>
        </w:p>
      </w:tc>
      <w:tc>
        <w:tcPr>
          <w:tcW w:w="1578" w:type="dxa"/>
          <w:shd w:val="clear" w:color="auto" w:fill="FFFFFF"/>
          <w:vAlign w:val="center"/>
        </w:tcPr>
        <w:p w:rsidR="00793B4F" w:rsidRPr="00793B4F" w:rsidRDefault="00793B4F" w:rsidP="00793B4F">
          <w:pPr>
            <w:rPr>
              <w:rFonts w:ascii="Times New Roman" w:hAnsi="Times New Roman" w:cs="Times New Roman"/>
              <w:b/>
              <w:bCs/>
              <w:sz w:val="24"/>
              <w:szCs w:val="24"/>
            </w:rPr>
          </w:pPr>
        </w:p>
      </w:tc>
    </w:tr>
    <w:tr w:rsidR="00793B4F" w:rsidRPr="00793B4F" w:rsidTr="00793B4F">
      <w:trPr>
        <w:cantSplit/>
        <w:trHeight w:hRule="exact" w:val="340"/>
      </w:trPr>
      <w:tc>
        <w:tcPr>
          <w:tcW w:w="2287" w:type="dxa"/>
          <w:vMerge/>
          <w:shd w:val="clear" w:color="auto" w:fill="FFFFFF"/>
          <w:vAlign w:val="center"/>
        </w:tcPr>
        <w:p w:rsidR="00793B4F" w:rsidRPr="00793B4F" w:rsidRDefault="00793B4F" w:rsidP="006E1F6D">
          <w:pPr>
            <w:jc w:val="center"/>
            <w:rPr>
              <w:rFonts w:ascii="Times New Roman" w:hAnsi="Times New Roman" w:cs="Times New Roman"/>
              <w:sz w:val="24"/>
              <w:szCs w:val="24"/>
            </w:rPr>
          </w:pPr>
        </w:p>
      </w:tc>
      <w:tc>
        <w:tcPr>
          <w:tcW w:w="4801" w:type="dxa"/>
          <w:vMerge/>
          <w:shd w:val="clear" w:color="auto" w:fill="auto"/>
        </w:tcPr>
        <w:p w:rsidR="00793B4F" w:rsidRPr="00793B4F" w:rsidRDefault="00793B4F" w:rsidP="006E1F6D">
          <w:pPr>
            <w:rPr>
              <w:rFonts w:ascii="Times New Roman" w:hAnsi="Times New Roman" w:cs="Times New Roman"/>
              <w:bCs/>
              <w:sz w:val="24"/>
              <w:szCs w:val="24"/>
            </w:rPr>
          </w:pPr>
        </w:p>
      </w:tc>
      <w:tc>
        <w:tcPr>
          <w:tcW w:w="1985" w:type="dxa"/>
          <w:shd w:val="clear" w:color="auto" w:fill="FFFFFF"/>
          <w:vAlign w:val="center"/>
        </w:tcPr>
        <w:p w:rsidR="00793B4F" w:rsidRPr="00793B4F" w:rsidRDefault="00793B4F" w:rsidP="006E1F6D">
          <w:pPr>
            <w:rPr>
              <w:rFonts w:ascii="Times New Roman" w:hAnsi="Times New Roman" w:cs="Times New Roman"/>
              <w:b/>
              <w:bCs/>
              <w:sz w:val="24"/>
              <w:szCs w:val="24"/>
            </w:rPr>
          </w:pPr>
          <w:r w:rsidRPr="00793B4F">
            <w:rPr>
              <w:rFonts w:ascii="Times New Roman" w:hAnsi="Times New Roman" w:cs="Times New Roman"/>
              <w:b/>
              <w:bCs/>
              <w:sz w:val="24"/>
              <w:szCs w:val="24"/>
            </w:rPr>
            <w:t>Sayfa No</w:t>
          </w:r>
        </w:p>
      </w:tc>
      <w:tc>
        <w:tcPr>
          <w:tcW w:w="1578" w:type="dxa"/>
          <w:shd w:val="clear" w:color="auto" w:fill="FFFFFF"/>
          <w:vAlign w:val="center"/>
        </w:tcPr>
        <w:p w:rsidR="00793B4F" w:rsidRPr="00793B4F" w:rsidRDefault="00793B4F" w:rsidP="00793B4F">
          <w:pPr>
            <w:ind w:left="476"/>
            <w:rPr>
              <w:rFonts w:ascii="Times New Roman" w:hAnsi="Times New Roman" w:cs="Times New Roman"/>
              <w:b/>
              <w:bCs/>
              <w:sz w:val="24"/>
              <w:szCs w:val="24"/>
            </w:rPr>
          </w:pPr>
          <w:r w:rsidRPr="00793B4F">
            <w:rPr>
              <w:rFonts w:ascii="Times New Roman" w:hAnsi="Times New Roman" w:cs="Times New Roman"/>
              <w:b/>
              <w:bCs/>
              <w:sz w:val="24"/>
              <w:szCs w:val="24"/>
            </w:rPr>
            <w:fldChar w:fldCharType="begin"/>
          </w:r>
          <w:r w:rsidRPr="00793B4F">
            <w:rPr>
              <w:rFonts w:ascii="Times New Roman" w:hAnsi="Times New Roman" w:cs="Times New Roman"/>
              <w:b/>
              <w:bCs/>
              <w:sz w:val="24"/>
              <w:szCs w:val="24"/>
            </w:rPr>
            <w:instrText xml:space="preserve"> PAGE  \* Arabic  \* MERGEFORMAT </w:instrText>
          </w:r>
          <w:r w:rsidRPr="00793B4F">
            <w:rPr>
              <w:rFonts w:ascii="Times New Roman" w:hAnsi="Times New Roman" w:cs="Times New Roman"/>
              <w:b/>
              <w:bCs/>
              <w:sz w:val="24"/>
              <w:szCs w:val="24"/>
            </w:rPr>
            <w:fldChar w:fldCharType="separate"/>
          </w:r>
          <w:r w:rsidR="005C72BC">
            <w:rPr>
              <w:rFonts w:ascii="Times New Roman" w:hAnsi="Times New Roman" w:cs="Times New Roman"/>
              <w:b/>
              <w:bCs/>
              <w:noProof/>
              <w:sz w:val="24"/>
              <w:szCs w:val="24"/>
            </w:rPr>
            <w:t>1</w:t>
          </w:r>
          <w:r w:rsidRPr="00793B4F">
            <w:rPr>
              <w:rFonts w:ascii="Times New Roman" w:hAnsi="Times New Roman" w:cs="Times New Roman"/>
              <w:b/>
              <w:bCs/>
              <w:sz w:val="24"/>
              <w:szCs w:val="24"/>
            </w:rPr>
            <w:fldChar w:fldCharType="end"/>
          </w:r>
          <w:r w:rsidRPr="00793B4F">
            <w:rPr>
              <w:rFonts w:ascii="Times New Roman" w:hAnsi="Times New Roman" w:cs="Times New Roman"/>
              <w:b/>
              <w:bCs/>
              <w:sz w:val="24"/>
              <w:szCs w:val="24"/>
            </w:rPr>
            <w:t xml:space="preserve"> / </w:t>
          </w:r>
          <w:r w:rsidRPr="00793B4F">
            <w:rPr>
              <w:rFonts w:ascii="Times New Roman" w:hAnsi="Times New Roman" w:cs="Times New Roman"/>
              <w:b/>
              <w:bCs/>
              <w:noProof/>
              <w:sz w:val="24"/>
              <w:szCs w:val="24"/>
            </w:rPr>
            <w:fldChar w:fldCharType="begin"/>
          </w:r>
          <w:r w:rsidRPr="00793B4F">
            <w:rPr>
              <w:rFonts w:ascii="Times New Roman" w:hAnsi="Times New Roman" w:cs="Times New Roman"/>
              <w:b/>
              <w:bCs/>
              <w:noProof/>
              <w:sz w:val="24"/>
              <w:szCs w:val="24"/>
            </w:rPr>
            <w:instrText xml:space="preserve"> NUMPAGES   \* MERGEFORMAT </w:instrText>
          </w:r>
          <w:r w:rsidRPr="00793B4F">
            <w:rPr>
              <w:rFonts w:ascii="Times New Roman" w:hAnsi="Times New Roman" w:cs="Times New Roman"/>
              <w:b/>
              <w:bCs/>
              <w:noProof/>
              <w:sz w:val="24"/>
              <w:szCs w:val="24"/>
            </w:rPr>
            <w:fldChar w:fldCharType="separate"/>
          </w:r>
          <w:r w:rsidR="005C72BC">
            <w:rPr>
              <w:rFonts w:ascii="Times New Roman" w:hAnsi="Times New Roman" w:cs="Times New Roman"/>
              <w:b/>
              <w:bCs/>
              <w:noProof/>
              <w:sz w:val="24"/>
              <w:szCs w:val="24"/>
            </w:rPr>
            <w:t>12</w:t>
          </w:r>
          <w:r w:rsidRPr="00793B4F">
            <w:rPr>
              <w:rFonts w:ascii="Times New Roman" w:hAnsi="Times New Roman" w:cs="Times New Roman"/>
              <w:b/>
              <w:bCs/>
              <w:noProof/>
              <w:sz w:val="24"/>
              <w:szCs w:val="24"/>
            </w:rPr>
            <w:fldChar w:fldCharType="end"/>
          </w:r>
        </w:p>
      </w:tc>
    </w:tr>
    <w:tr w:rsidR="008C2450" w:rsidRPr="00793B4F" w:rsidTr="00793B4F">
      <w:trPr>
        <w:cantSplit/>
        <w:trHeight w:hRule="exact" w:val="714"/>
      </w:trPr>
      <w:tc>
        <w:tcPr>
          <w:tcW w:w="2287" w:type="dxa"/>
          <w:shd w:val="clear" w:color="auto" w:fill="FFFFFF"/>
          <w:vAlign w:val="center"/>
        </w:tcPr>
        <w:p w:rsidR="008C2450" w:rsidRPr="00793B4F" w:rsidRDefault="008C2450" w:rsidP="006E1F6D">
          <w:pPr>
            <w:jc w:val="center"/>
            <w:rPr>
              <w:rFonts w:ascii="Times New Roman" w:hAnsi="Times New Roman" w:cs="Times New Roman"/>
              <w:b/>
              <w:sz w:val="24"/>
              <w:szCs w:val="24"/>
            </w:rPr>
          </w:pPr>
          <w:r w:rsidRPr="00793B4F">
            <w:rPr>
              <w:rFonts w:ascii="Times New Roman" w:hAnsi="Times New Roman" w:cs="Times New Roman"/>
              <w:b/>
              <w:noProof/>
              <w:sz w:val="24"/>
              <w:szCs w:val="24"/>
              <w:lang w:eastAsia="tr-TR"/>
            </w:rPr>
            <w:drawing>
              <wp:inline distT="0" distB="0" distL="0" distR="0">
                <wp:extent cx="1247775" cy="409575"/>
                <wp:effectExtent l="0" t="0" r="0" b="0"/>
                <wp:docPr id="7"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dir.png"/>
                        <pic:cNvPicPr/>
                      </pic:nvPicPr>
                      <pic:blipFill>
                        <a:blip r:embed="rId2">
                          <a:extLst>
                            <a:ext uri="{28A0092B-C50C-407E-A947-70E740481C1C}">
                              <a14:useLocalDpi xmlns:a14="http://schemas.microsoft.com/office/drawing/2010/main" val="0"/>
                            </a:ext>
                          </a:extLst>
                        </a:blip>
                        <a:stretch>
                          <a:fillRect/>
                        </a:stretch>
                      </pic:blipFill>
                      <pic:spPr>
                        <a:xfrm>
                          <a:off x="0" y="0"/>
                          <a:ext cx="1247775" cy="409575"/>
                        </a:xfrm>
                        <a:prstGeom prst="rect">
                          <a:avLst/>
                        </a:prstGeom>
                      </pic:spPr>
                    </pic:pic>
                  </a:graphicData>
                </a:graphic>
              </wp:inline>
            </w:drawing>
          </w:r>
        </w:p>
      </w:tc>
      <w:tc>
        <w:tcPr>
          <w:tcW w:w="8364" w:type="dxa"/>
          <w:gridSpan w:val="3"/>
          <w:shd w:val="clear" w:color="auto" w:fill="FFFFFF"/>
          <w:vAlign w:val="center"/>
        </w:tcPr>
        <w:p w:rsidR="008C2450" w:rsidRPr="00793B4F" w:rsidRDefault="008C2450" w:rsidP="006E1F6D">
          <w:pPr>
            <w:spacing w:after="0"/>
            <w:jc w:val="center"/>
            <w:rPr>
              <w:rFonts w:ascii="Times New Roman" w:hAnsi="Times New Roman" w:cs="Times New Roman"/>
              <w:bCs/>
              <w:sz w:val="24"/>
              <w:szCs w:val="24"/>
            </w:rPr>
          </w:pPr>
          <w:r w:rsidRPr="00793B4F">
            <w:rPr>
              <w:rFonts w:ascii="Times New Roman" w:hAnsi="Times New Roman" w:cs="Times New Roman"/>
              <w:b/>
              <w:sz w:val="24"/>
              <w:szCs w:val="24"/>
              <w:lang w:val="de-DE"/>
            </w:rPr>
            <w:t>DOKÜMAN HAZIRLAMA VE KONTROL PROSEDÜRÜ</w:t>
          </w:r>
        </w:p>
      </w:tc>
    </w:tr>
  </w:tbl>
  <w:p w:rsidR="00232DBC" w:rsidRDefault="00232DBC">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2BC" w:rsidRDefault="005C72B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00294"/>
    <w:multiLevelType w:val="hybridMultilevel"/>
    <w:tmpl w:val="194CD1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E71697D"/>
    <w:multiLevelType w:val="hybridMultilevel"/>
    <w:tmpl w:val="3DAE96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2D1595"/>
    <w:multiLevelType w:val="hybridMultilevel"/>
    <w:tmpl w:val="309889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F2659F7"/>
    <w:multiLevelType w:val="hybridMultilevel"/>
    <w:tmpl w:val="5170B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70D0FCC"/>
    <w:multiLevelType w:val="hybridMultilevel"/>
    <w:tmpl w:val="540474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1113126"/>
    <w:multiLevelType w:val="hybridMultilevel"/>
    <w:tmpl w:val="833E4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062229"/>
    <w:multiLevelType w:val="hybridMultilevel"/>
    <w:tmpl w:val="79A088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BE02CBA"/>
    <w:multiLevelType w:val="multilevel"/>
    <w:tmpl w:val="B5609F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7CD07B61"/>
    <w:multiLevelType w:val="hybridMultilevel"/>
    <w:tmpl w:val="FD5422E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5"/>
  </w:num>
  <w:num w:numId="4">
    <w:abstractNumId w:val="0"/>
  </w:num>
  <w:num w:numId="5">
    <w:abstractNumId w:val="2"/>
  </w:num>
  <w:num w:numId="6">
    <w:abstractNumId w:val="1"/>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C6981"/>
    <w:rsid w:val="0000736A"/>
    <w:rsid w:val="00011E9C"/>
    <w:rsid w:val="00022F8A"/>
    <w:rsid w:val="0002425D"/>
    <w:rsid w:val="000432B4"/>
    <w:rsid w:val="0007392E"/>
    <w:rsid w:val="00076E83"/>
    <w:rsid w:val="00082850"/>
    <w:rsid w:val="00097D7A"/>
    <w:rsid w:val="000A13AB"/>
    <w:rsid w:val="000B3FCB"/>
    <w:rsid w:val="000C6280"/>
    <w:rsid w:val="000F59EA"/>
    <w:rsid w:val="001305B0"/>
    <w:rsid w:val="001305EF"/>
    <w:rsid w:val="001609F0"/>
    <w:rsid w:val="00175AB9"/>
    <w:rsid w:val="00180FE4"/>
    <w:rsid w:val="001D09BA"/>
    <w:rsid w:val="001D7980"/>
    <w:rsid w:val="001E43DE"/>
    <w:rsid w:val="00227EBA"/>
    <w:rsid w:val="00230AC5"/>
    <w:rsid w:val="00232DBC"/>
    <w:rsid w:val="00237CC8"/>
    <w:rsid w:val="00292C34"/>
    <w:rsid w:val="002A1A25"/>
    <w:rsid w:val="002A2296"/>
    <w:rsid w:val="002D30C7"/>
    <w:rsid w:val="002E7E0A"/>
    <w:rsid w:val="00365338"/>
    <w:rsid w:val="00372A0F"/>
    <w:rsid w:val="00380FA8"/>
    <w:rsid w:val="003968AE"/>
    <w:rsid w:val="003C4C20"/>
    <w:rsid w:val="003D7953"/>
    <w:rsid w:val="003E6AE1"/>
    <w:rsid w:val="003E70B5"/>
    <w:rsid w:val="00401157"/>
    <w:rsid w:val="00453B9F"/>
    <w:rsid w:val="00474499"/>
    <w:rsid w:val="00494FFF"/>
    <w:rsid w:val="0049555C"/>
    <w:rsid w:val="004A47D7"/>
    <w:rsid w:val="004B24B8"/>
    <w:rsid w:val="004D759E"/>
    <w:rsid w:val="004F1CB1"/>
    <w:rsid w:val="004F464C"/>
    <w:rsid w:val="00500A23"/>
    <w:rsid w:val="00563AE0"/>
    <w:rsid w:val="00596744"/>
    <w:rsid w:val="005B601C"/>
    <w:rsid w:val="005C70B8"/>
    <w:rsid w:val="005C72BC"/>
    <w:rsid w:val="005E3523"/>
    <w:rsid w:val="006150DB"/>
    <w:rsid w:val="006427EC"/>
    <w:rsid w:val="00656F6B"/>
    <w:rsid w:val="0066639D"/>
    <w:rsid w:val="006B75EE"/>
    <w:rsid w:val="006B7A4C"/>
    <w:rsid w:val="006C6316"/>
    <w:rsid w:val="006F7854"/>
    <w:rsid w:val="00722E71"/>
    <w:rsid w:val="00741387"/>
    <w:rsid w:val="0076018F"/>
    <w:rsid w:val="00767B24"/>
    <w:rsid w:val="00793B4F"/>
    <w:rsid w:val="007C1E2A"/>
    <w:rsid w:val="007D0DFD"/>
    <w:rsid w:val="00805364"/>
    <w:rsid w:val="008071C2"/>
    <w:rsid w:val="00815E42"/>
    <w:rsid w:val="00817230"/>
    <w:rsid w:val="008326B3"/>
    <w:rsid w:val="00890EA8"/>
    <w:rsid w:val="008A2270"/>
    <w:rsid w:val="008C079E"/>
    <w:rsid w:val="008C2450"/>
    <w:rsid w:val="008C652F"/>
    <w:rsid w:val="008C6981"/>
    <w:rsid w:val="008D1803"/>
    <w:rsid w:val="008D7797"/>
    <w:rsid w:val="008F23AB"/>
    <w:rsid w:val="009356EB"/>
    <w:rsid w:val="00981713"/>
    <w:rsid w:val="009C5A79"/>
    <w:rsid w:val="009D413F"/>
    <w:rsid w:val="00A629C5"/>
    <w:rsid w:val="00A675C0"/>
    <w:rsid w:val="00AB2C4A"/>
    <w:rsid w:val="00AC087F"/>
    <w:rsid w:val="00AC2C27"/>
    <w:rsid w:val="00AC5492"/>
    <w:rsid w:val="00B00D0F"/>
    <w:rsid w:val="00B412DE"/>
    <w:rsid w:val="00B5445B"/>
    <w:rsid w:val="00B64ADE"/>
    <w:rsid w:val="00BC73AA"/>
    <w:rsid w:val="00BD5298"/>
    <w:rsid w:val="00BE4E34"/>
    <w:rsid w:val="00C029D7"/>
    <w:rsid w:val="00C17483"/>
    <w:rsid w:val="00C37257"/>
    <w:rsid w:val="00C47E31"/>
    <w:rsid w:val="00C523BE"/>
    <w:rsid w:val="00C60746"/>
    <w:rsid w:val="00C60CD2"/>
    <w:rsid w:val="00C7729E"/>
    <w:rsid w:val="00C91F00"/>
    <w:rsid w:val="00CA6C3D"/>
    <w:rsid w:val="00CC66BD"/>
    <w:rsid w:val="00CE4EE7"/>
    <w:rsid w:val="00CE57AE"/>
    <w:rsid w:val="00D56136"/>
    <w:rsid w:val="00D76E23"/>
    <w:rsid w:val="00D92913"/>
    <w:rsid w:val="00D94D60"/>
    <w:rsid w:val="00D97DA6"/>
    <w:rsid w:val="00DA60A4"/>
    <w:rsid w:val="00DA6609"/>
    <w:rsid w:val="00DE3583"/>
    <w:rsid w:val="00E03F98"/>
    <w:rsid w:val="00E164F9"/>
    <w:rsid w:val="00E73E39"/>
    <w:rsid w:val="00E81A88"/>
    <w:rsid w:val="00EB2DCE"/>
    <w:rsid w:val="00EB61B0"/>
    <w:rsid w:val="00EE22CC"/>
    <w:rsid w:val="00EE4C64"/>
    <w:rsid w:val="00EF0E76"/>
    <w:rsid w:val="00F10943"/>
    <w:rsid w:val="00F31A52"/>
    <w:rsid w:val="00F7032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D1AA62-F4EE-4E04-B0D9-B2FF6DE9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296"/>
  </w:style>
  <w:style w:type="paragraph" w:styleId="Balk3">
    <w:name w:val="heading 3"/>
    <w:basedOn w:val="Normal"/>
    <w:next w:val="Normal"/>
    <w:link w:val="Balk3Char"/>
    <w:qFormat/>
    <w:rsid w:val="008C2450"/>
    <w:pPr>
      <w:keepNext/>
      <w:spacing w:after="0" w:line="240" w:lineRule="auto"/>
      <w:ind w:right="-250"/>
      <w:outlineLvl w:val="2"/>
    </w:pPr>
    <w:rPr>
      <w:rFonts w:ascii="BookmanTurk" w:eastAsia="Times" w:hAnsi="BookmanTurk" w:cs="Times New Roman"/>
      <w:b/>
      <w:sz w:val="16"/>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29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629C5"/>
  </w:style>
  <w:style w:type="paragraph" w:styleId="Altbilgi">
    <w:name w:val="footer"/>
    <w:basedOn w:val="Normal"/>
    <w:link w:val="AltbilgiChar"/>
    <w:uiPriority w:val="99"/>
    <w:unhideWhenUsed/>
    <w:rsid w:val="00A629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629C5"/>
  </w:style>
  <w:style w:type="table" w:styleId="TabloKlavuzu">
    <w:name w:val="Table Grid"/>
    <w:basedOn w:val="NormalTablo"/>
    <w:uiPriority w:val="39"/>
    <w:rsid w:val="00A62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75AB9"/>
    <w:pPr>
      <w:ind w:left="720"/>
      <w:contextualSpacing/>
    </w:pPr>
  </w:style>
  <w:style w:type="character" w:customStyle="1" w:styleId="Balk3Char">
    <w:name w:val="Başlık 3 Char"/>
    <w:basedOn w:val="VarsaylanParagrafYazTipi"/>
    <w:link w:val="Balk3"/>
    <w:rsid w:val="008C2450"/>
    <w:rPr>
      <w:rFonts w:ascii="BookmanTurk" w:eastAsia="Times" w:hAnsi="BookmanTurk" w:cs="Times New Roman"/>
      <w:b/>
      <w:sz w:val="16"/>
      <w:szCs w:val="20"/>
      <w:lang w:eastAsia="tr-TR"/>
    </w:rPr>
  </w:style>
  <w:style w:type="paragraph" w:styleId="BalonMetni">
    <w:name w:val="Balloon Text"/>
    <w:basedOn w:val="Normal"/>
    <w:link w:val="BalonMetniChar"/>
    <w:uiPriority w:val="99"/>
    <w:semiHidden/>
    <w:unhideWhenUsed/>
    <w:rsid w:val="008C24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C24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B12F3C-CF4D-4546-82AC-13CB81D7E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12</Pages>
  <Words>4443</Words>
  <Characters>25331</Characters>
  <Application>Microsoft Office Word</Application>
  <DocSecurity>0</DocSecurity>
  <Lines>211</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Adl Belge</dc:creator>
  <cp:keywords/>
  <dc:description/>
  <cp:lastModifiedBy>Abdullah</cp:lastModifiedBy>
  <cp:revision>179</cp:revision>
  <dcterms:created xsi:type="dcterms:W3CDTF">2017-11-18T10:46:00Z</dcterms:created>
  <dcterms:modified xsi:type="dcterms:W3CDTF">2021-02-18T18:35:00Z</dcterms:modified>
</cp:coreProperties>
</file>