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1ED" w:rsidRDefault="008131ED" w:rsidP="00844FBF">
      <w:pPr>
        <w:jc w:val="center"/>
        <w:rPr>
          <w:sz w:val="32"/>
          <w:szCs w:val="32"/>
        </w:rPr>
      </w:pPr>
    </w:p>
    <w:p w:rsidR="008131ED" w:rsidRDefault="008131ED" w:rsidP="00844FBF">
      <w:pPr>
        <w:jc w:val="center"/>
        <w:rPr>
          <w:sz w:val="32"/>
          <w:szCs w:val="32"/>
        </w:rPr>
      </w:pPr>
    </w:p>
    <w:p w:rsidR="008131ED" w:rsidRDefault="008131ED" w:rsidP="00844FBF">
      <w:pPr>
        <w:jc w:val="center"/>
        <w:rPr>
          <w:sz w:val="32"/>
          <w:szCs w:val="32"/>
        </w:rPr>
      </w:pPr>
    </w:p>
    <w:p w:rsidR="008131ED" w:rsidRDefault="008131ED" w:rsidP="00844FBF">
      <w:pPr>
        <w:jc w:val="center"/>
        <w:rPr>
          <w:sz w:val="32"/>
          <w:szCs w:val="32"/>
        </w:rPr>
      </w:pPr>
    </w:p>
    <w:p w:rsidR="00844FBF" w:rsidRDefault="00B73403" w:rsidP="00844FB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İLGİLİ KURUMLAR VE </w:t>
      </w:r>
      <w:r w:rsidR="00844FBF" w:rsidRPr="00844FBF">
        <w:rPr>
          <w:sz w:val="32"/>
          <w:szCs w:val="32"/>
        </w:rPr>
        <w:t>BELEDİYELER İÇİN MİMARİ PROJE EKLEME KULLANIM KLAVUZ</w:t>
      </w:r>
    </w:p>
    <w:p w:rsidR="00844FBF" w:rsidRDefault="00844FBF" w:rsidP="00844FBF">
      <w:pPr>
        <w:jc w:val="center"/>
        <w:rPr>
          <w:sz w:val="32"/>
          <w:szCs w:val="32"/>
        </w:rPr>
      </w:pPr>
    </w:p>
    <w:p w:rsidR="00844FBF" w:rsidRDefault="00844FBF" w:rsidP="00844FBF">
      <w:r>
        <w:t xml:space="preserve">Bu </w:t>
      </w:r>
      <w:proofErr w:type="spellStart"/>
      <w:r>
        <w:t>dökümanda</w:t>
      </w:r>
      <w:proofErr w:type="spellEnd"/>
      <w:r>
        <w:t xml:space="preserve"> </w:t>
      </w:r>
      <w:r w:rsidR="00B73403">
        <w:t xml:space="preserve">ilgili kurumlar ile </w:t>
      </w:r>
      <w:r>
        <w:t>belediyelerin imzalanan protokoller kapsamında, vatandaşların başvurusu üzerine, yetki alanlarında yer alan taşınmazlara ait Projeleri İlgili Tapu Müdürlüklerine Tarafımızdan sağlanan internet sitesi üzerinden nasıl gönderecekleri anlatılacaktır.</w:t>
      </w:r>
    </w:p>
    <w:p w:rsidR="00844FBF" w:rsidRDefault="00844FBF" w:rsidP="00844FBF">
      <w:r>
        <w:t>İşlemlerin</w:t>
      </w:r>
      <w:r w:rsidR="00A318E7">
        <w:t xml:space="preserve"> yapılabilmesi için </w:t>
      </w:r>
      <w:r w:rsidR="00B73403">
        <w:t xml:space="preserve">ilgili kurumlar </w:t>
      </w:r>
      <w:proofErr w:type="spellStart"/>
      <w:r w:rsidR="00B73403">
        <w:t>ile</w:t>
      </w:r>
      <w:r w:rsidR="00A318E7">
        <w:t>belediyeler</w:t>
      </w:r>
      <w:proofErr w:type="spellEnd"/>
      <w:r w:rsidR="00A318E7">
        <w:t xml:space="preserve"> için</w:t>
      </w:r>
      <w:r>
        <w:t xml:space="preserve"> tarafımızdan </w:t>
      </w:r>
      <w:r w:rsidR="00A318E7">
        <w:t>kullanıcı olarak kaydedilen kişilerin</w:t>
      </w:r>
      <w:r>
        <w:t xml:space="preserve"> '</w:t>
      </w:r>
      <w:r>
        <w:rPr>
          <w:rFonts w:ascii="Segoe UI" w:hAnsi="Segoe UI" w:cs="Segoe UI"/>
          <w:color w:val="696969"/>
          <w:sz w:val="15"/>
          <w:szCs w:val="15"/>
          <w:shd w:val="clear" w:color="auto" w:fill="FFFFFF"/>
        </w:rPr>
        <w:t>Kullanıcı Kimlik Numarası</w:t>
      </w:r>
      <w:r>
        <w:t xml:space="preserve">' </w:t>
      </w:r>
      <w:r w:rsidR="00232108">
        <w:t xml:space="preserve"> ve doğrulama kodu </w:t>
      </w:r>
      <w:proofErr w:type="gramStart"/>
      <w:r w:rsidR="00232108">
        <w:t>girilir.</w:t>
      </w:r>
      <w:r w:rsidR="008131ED">
        <w:t>İşlem</w:t>
      </w:r>
      <w:proofErr w:type="gramEnd"/>
      <w:r w:rsidR="008131ED">
        <w:t xml:space="preserve"> için </w:t>
      </w:r>
      <w:r w:rsidR="00B73403">
        <w:t xml:space="preserve">ilgili kurumlar </w:t>
      </w:r>
      <w:proofErr w:type="spellStart"/>
      <w:r w:rsidR="00B73403">
        <w:t>ile</w:t>
      </w:r>
      <w:r>
        <w:t>belediyelerin</w:t>
      </w:r>
      <w:proofErr w:type="spellEnd"/>
      <w:r>
        <w:t xml:space="preserve"> Tapu Kadastro Genel Müdürlüğü tara</w:t>
      </w:r>
      <w:r w:rsidR="008131ED">
        <w:t>fından halihazırda sağlanmış olan veri paylaşım uçları kullanılacaktır.</w:t>
      </w:r>
    </w:p>
    <w:p w:rsidR="00844FBF" w:rsidRDefault="008131ED">
      <w:r>
        <w:t xml:space="preserve">İşlem yapabilmek için </w:t>
      </w:r>
      <w:r w:rsidR="00A318E7" w:rsidRPr="00A318E7">
        <w:t>https://</w:t>
      </w:r>
      <w:proofErr w:type="gramStart"/>
      <w:r w:rsidR="00A318E7" w:rsidRPr="00A318E7">
        <w:t>mimariproje.tkgm</w:t>
      </w:r>
      <w:proofErr w:type="gramEnd"/>
      <w:r w:rsidR="00A318E7" w:rsidRPr="00A318E7">
        <w:t>.gov.tr</w:t>
      </w:r>
      <w:r>
        <w:t>adresine bağlanılarak tarafımızdan verilmiş olan '</w:t>
      </w:r>
      <w:r>
        <w:rPr>
          <w:rFonts w:ascii="Segoe UI" w:hAnsi="Segoe UI" w:cs="Segoe UI"/>
          <w:color w:val="696969"/>
          <w:sz w:val="15"/>
          <w:szCs w:val="15"/>
          <w:shd w:val="clear" w:color="auto" w:fill="FFFFFF"/>
        </w:rPr>
        <w:t>Kullanıcı Kimlik Numarası</w:t>
      </w:r>
      <w:r>
        <w:t>' , ve '</w:t>
      </w:r>
      <w:r>
        <w:rPr>
          <w:rFonts w:ascii="Segoe UI" w:hAnsi="Segoe UI" w:cs="Segoe UI"/>
          <w:color w:val="696969"/>
          <w:sz w:val="15"/>
          <w:szCs w:val="15"/>
          <w:shd w:val="clear" w:color="auto" w:fill="FFFFFF"/>
        </w:rPr>
        <w:t>Kullanıcı Kodu</w:t>
      </w:r>
      <w:r>
        <w:t>' ve güvenlik yazısı girilir.</w:t>
      </w:r>
    </w:p>
    <w:p w:rsidR="00844FBF" w:rsidRDefault="00844FBF"/>
    <w:p w:rsidR="00D97208" w:rsidRDefault="00A318E7">
      <w:r>
        <w:rPr>
          <w:noProof/>
        </w:rPr>
        <w:drawing>
          <wp:inline distT="0" distB="0" distL="0" distR="0">
            <wp:extent cx="5756910" cy="2903855"/>
            <wp:effectExtent l="19050" t="0" r="0" b="0"/>
            <wp:docPr id="11" name="Resim 2" descr="C:\Users\gbicer\Desktop\mimaribelediye\giri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icer\Desktop\mimaribelediye\giriş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ED" w:rsidRDefault="008131ED"/>
    <w:p w:rsidR="008131ED" w:rsidRDefault="008131ED"/>
    <w:p w:rsidR="008131ED" w:rsidRDefault="008131ED"/>
    <w:p w:rsidR="00232108" w:rsidRDefault="00232108">
      <w:r>
        <w:t xml:space="preserve">Daha sonra gelen ekranda sisteme kayıtlı olan kullanıcının telefonuna </w:t>
      </w:r>
      <w:proofErr w:type="spellStart"/>
      <w:r>
        <w:t>göderilen</w:t>
      </w:r>
      <w:proofErr w:type="spellEnd"/>
      <w:r>
        <w:t xml:space="preserve"> 'TKGM e-Mimari Proje SMS Doğrulama Kodu' 3 dakika içerisinde girilmelidir. </w:t>
      </w:r>
    </w:p>
    <w:p w:rsidR="003E6EB5" w:rsidRDefault="00232108">
      <w:r>
        <w:rPr>
          <w:noProof/>
        </w:rPr>
        <w:drawing>
          <wp:inline distT="0" distB="0" distL="0" distR="0">
            <wp:extent cx="5756910" cy="3964940"/>
            <wp:effectExtent l="19050" t="0" r="0" b="0"/>
            <wp:docPr id="12" name="Resim 3" descr="C:\Users\gbicer\Desktop\mimaribelediye\smsko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icer\Desktop\mimaribelediye\smskod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6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1ED" w:rsidRDefault="003E6EB5">
      <w:proofErr w:type="gramStart"/>
      <w:r>
        <w:t>Not : Güvenlik</w:t>
      </w:r>
      <w:proofErr w:type="gramEnd"/>
      <w:r>
        <w:t xml:space="preserve"> gerekçesi ile ekrana gelecek olan doğrulama mesajı TKGM e-mimari proje SMS doğrulama kodunuz </w:t>
      </w:r>
      <w:r w:rsidRPr="003E6EB5">
        <w:rPr>
          <w:color w:val="4F81BD" w:themeColor="accent1"/>
        </w:rPr>
        <w:t>UF6YF</w:t>
      </w:r>
      <w:r>
        <w:t xml:space="preserve"> B030 şeklinde olacaktır. Buradaki B030 doğrulama kodu olarak girilmeyecektir. </w:t>
      </w:r>
    </w:p>
    <w:p w:rsidR="00480868" w:rsidRDefault="008131ED">
      <w:r>
        <w:t xml:space="preserve">Gelen ekrandan </w:t>
      </w:r>
      <w:r w:rsidR="00B73403">
        <w:t xml:space="preserve">ilgili kurumlar </w:t>
      </w:r>
      <w:proofErr w:type="spellStart"/>
      <w:r w:rsidR="00B73403">
        <w:t>ile</w:t>
      </w:r>
      <w:r>
        <w:t>belediye</w:t>
      </w:r>
      <w:proofErr w:type="spellEnd"/>
      <w:r>
        <w:t xml:space="preserve"> kendi yetki alanında kalan yerlere ait bilgileri girerek sorgulayabilir.</w:t>
      </w:r>
    </w:p>
    <w:p w:rsidR="00480868" w:rsidRDefault="008131ED">
      <w:r>
        <w:rPr>
          <w:noProof/>
        </w:rPr>
        <w:lastRenderedPageBreak/>
        <w:drawing>
          <wp:inline distT="0" distB="0" distL="0" distR="0">
            <wp:extent cx="5749925" cy="2765425"/>
            <wp:effectExtent l="19050" t="0" r="3175" b="0"/>
            <wp:docPr id="8" name="Resim 8" descr="C:\Users\gbice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bicer\Desktop\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966" w:rsidRDefault="00331966"/>
    <w:p w:rsidR="00331966" w:rsidRDefault="00331966"/>
    <w:p w:rsidR="008131ED" w:rsidRDefault="008131ED">
      <w:r>
        <w:t xml:space="preserve">Sorgulama Esnasında sadece İl ve İlçe bilgileri girilmesi durumunda </w:t>
      </w:r>
      <w:r w:rsidR="00B73403">
        <w:t xml:space="preserve">ilgili kurumlar </w:t>
      </w:r>
      <w:proofErr w:type="spellStart"/>
      <w:r w:rsidR="00B73403">
        <w:t>ile</w:t>
      </w:r>
      <w:r>
        <w:t>belediye</w:t>
      </w:r>
      <w:proofErr w:type="spellEnd"/>
      <w:r>
        <w:t xml:space="preserve"> ile tapu arasında paylaşılan tüm kayıtlara </w:t>
      </w:r>
      <w:proofErr w:type="gramStart"/>
      <w:r>
        <w:t>ulaşılabilir.Sorgulama</w:t>
      </w:r>
      <w:proofErr w:type="gramEnd"/>
      <w:r>
        <w:t xml:space="preserve"> sonucunda d</w:t>
      </w:r>
      <w:r w:rsidR="00331966">
        <w:t>ö</w:t>
      </w:r>
      <w:r>
        <w:t xml:space="preserve">nen </w:t>
      </w:r>
      <w:r w:rsidR="00331966">
        <w:t xml:space="preserve">kayıtların </w:t>
      </w:r>
      <w:proofErr w:type="spellStart"/>
      <w:r w:rsidR="00331966">
        <w:t>filitrelenebilmesi</w:t>
      </w:r>
      <w:proofErr w:type="spellEnd"/>
      <w:r w:rsidR="00331966">
        <w:t xml:space="preserve"> için </w:t>
      </w:r>
      <w:r w:rsidR="00331966">
        <w:rPr>
          <w:noProof/>
        </w:rPr>
        <w:drawing>
          <wp:inline distT="0" distB="0" distL="0" distR="0">
            <wp:extent cx="2387650" cy="168249"/>
            <wp:effectExtent l="19050" t="0" r="0" b="0"/>
            <wp:docPr id="9" name="Resim 9" descr="C:\Users\gbicer\Desktop\fil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bicer\Desktop\filtr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19" cy="17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331966">
        <w:t>filitre</w:t>
      </w:r>
      <w:proofErr w:type="spellEnd"/>
      <w:r w:rsidR="00331966">
        <w:t xml:space="preserve"> alanı kullanılabilir.</w:t>
      </w:r>
    </w:p>
    <w:p w:rsidR="00331966" w:rsidRDefault="00331966"/>
    <w:p w:rsidR="00480868" w:rsidRDefault="00480868"/>
    <w:p w:rsidR="00480868" w:rsidRDefault="00512528">
      <w:r>
        <w:rPr>
          <w:noProof/>
        </w:rPr>
        <w:drawing>
          <wp:inline distT="0" distB="0" distL="0" distR="0">
            <wp:extent cx="5753735" cy="3313430"/>
            <wp:effectExtent l="19050" t="0" r="0" b="0"/>
            <wp:docPr id="2" name="Resim 1" descr="C:\Users\gbicer\Desktop\mimari son\anasay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icer\Desktop\mimari son\anasayf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966" w:rsidRDefault="00331966"/>
    <w:p w:rsidR="00331966" w:rsidRDefault="00331966"/>
    <w:p w:rsidR="00331966" w:rsidRDefault="00331966">
      <w:r>
        <w:t>Dönen kayıtların durumu sağ üst köşede yer alan renk paleti ile karşılaştırılarak anlaşılabilir.</w:t>
      </w:r>
    </w:p>
    <w:p w:rsidR="00331966" w:rsidRDefault="00331966">
      <w:r>
        <w:t>Beyaz</w:t>
      </w:r>
      <w:r>
        <w:tab/>
      </w:r>
      <w:r>
        <w:tab/>
        <w:t xml:space="preserve">: </w:t>
      </w:r>
      <w:r w:rsidR="00B73403">
        <w:t xml:space="preserve">ilgili kurumlar </w:t>
      </w:r>
      <w:proofErr w:type="spellStart"/>
      <w:r w:rsidR="00B73403">
        <w:t>ile</w:t>
      </w:r>
      <w:r>
        <w:t>Belediye</w:t>
      </w:r>
      <w:proofErr w:type="spellEnd"/>
      <w:r>
        <w:t xml:space="preserve"> tarafından üst bilgisi kaydedilmiş ancak henüz dosya gönderilmemiş.</w:t>
      </w:r>
    </w:p>
    <w:p w:rsidR="00331966" w:rsidRDefault="00331966">
      <w:r>
        <w:t>Sarı</w:t>
      </w:r>
      <w:r>
        <w:tab/>
      </w:r>
      <w:r>
        <w:tab/>
        <w:t>:</w:t>
      </w:r>
      <w:r w:rsidR="00B73403">
        <w:t xml:space="preserve">ilgili kurumlar </w:t>
      </w:r>
      <w:proofErr w:type="spellStart"/>
      <w:r w:rsidR="00B73403">
        <w:t>ile</w:t>
      </w:r>
      <w:r w:rsidR="00822C6B">
        <w:t>Belediye</w:t>
      </w:r>
      <w:proofErr w:type="spellEnd"/>
      <w:r w:rsidR="00822C6B">
        <w:t xml:space="preserve"> tarafından dosya TKGM ye gönderilmiş ve burada inceleniyor.</w:t>
      </w:r>
    </w:p>
    <w:p w:rsidR="00822C6B" w:rsidRDefault="00822C6B">
      <w:r>
        <w:t>Yeşil</w:t>
      </w:r>
      <w:r>
        <w:tab/>
      </w:r>
      <w:r>
        <w:tab/>
        <w:t>:</w:t>
      </w:r>
      <w:r w:rsidR="00B73403">
        <w:t xml:space="preserve">ilgili kurumlar </w:t>
      </w:r>
      <w:proofErr w:type="spellStart"/>
      <w:r w:rsidR="00B73403">
        <w:t>ile</w:t>
      </w:r>
      <w:r>
        <w:t>Belediye</w:t>
      </w:r>
      <w:proofErr w:type="spellEnd"/>
      <w:r>
        <w:t xml:space="preserve"> tarafından gönderilen proje dosyası TKGM tarafından </w:t>
      </w:r>
      <w:r w:rsidRPr="00822C6B">
        <w:rPr>
          <w:color w:val="92D050"/>
        </w:rPr>
        <w:t>onaylanmış</w:t>
      </w:r>
      <w:r>
        <w:t>.</w:t>
      </w:r>
    </w:p>
    <w:p w:rsidR="00822C6B" w:rsidRDefault="00822C6B">
      <w:r>
        <w:t>Kırmızı</w:t>
      </w:r>
      <w:r>
        <w:tab/>
      </w:r>
      <w:r>
        <w:tab/>
        <w:t>:</w:t>
      </w:r>
      <w:r w:rsidR="00B73403">
        <w:t xml:space="preserve">ilgili kurumlar </w:t>
      </w:r>
      <w:proofErr w:type="spellStart"/>
      <w:r w:rsidR="00B73403">
        <w:t>ile</w:t>
      </w:r>
      <w:r>
        <w:t>Belediye</w:t>
      </w:r>
      <w:proofErr w:type="spellEnd"/>
      <w:r>
        <w:t xml:space="preserve"> tarafından gönderilen proje dosyası TKGM tarafından </w:t>
      </w:r>
      <w:r w:rsidRPr="00822C6B">
        <w:rPr>
          <w:color w:val="FF0000"/>
        </w:rPr>
        <w:t>reddedilmiş</w:t>
      </w:r>
      <w:r>
        <w:t>.</w:t>
      </w:r>
    </w:p>
    <w:p w:rsidR="00822C6B" w:rsidRDefault="00822C6B"/>
    <w:p w:rsidR="00822C6B" w:rsidRDefault="00822C6B">
      <w:r>
        <w:t>Bu alanda sıralamış olan kayıtların detayına ulaşmak için üzerine çift tıklanması gerekmektedir.</w:t>
      </w:r>
    </w:p>
    <w:p w:rsidR="00480868" w:rsidRDefault="00480868"/>
    <w:p w:rsidR="00822C6B" w:rsidRDefault="00331966">
      <w:r>
        <w:rPr>
          <w:noProof/>
        </w:rPr>
        <w:drawing>
          <wp:inline distT="0" distB="0" distL="0" distR="0">
            <wp:extent cx="5749925" cy="2735580"/>
            <wp:effectExtent l="19050" t="0" r="3175" b="0"/>
            <wp:docPr id="10" name="Resim 10" descr="C:\Users\gbicer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bicer\Desktop\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C6B">
        <w:t>İstene</w:t>
      </w:r>
      <w:r w:rsidR="00DD7ACB">
        <w:t>n</w:t>
      </w:r>
      <w:r w:rsidR="00822C6B">
        <w:t xml:space="preserve"> kayda çift tıklandığında ilgile zemine ait proje ile alakalı olarak TKGM ve </w:t>
      </w:r>
      <w:r w:rsidR="00B73403">
        <w:t xml:space="preserve">ilgili kurumlar </w:t>
      </w:r>
      <w:proofErr w:type="spellStart"/>
      <w:r w:rsidR="00B73403">
        <w:t>ile</w:t>
      </w:r>
      <w:r w:rsidR="00822C6B">
        <w:t>Belediye</w:t>
      </w:r>
      <w:proofErr w:type="spellEnd"/>
      <w:r w:rsidR="00822C6B">
        <w:t xml:space="preserve"> arasında paylaşılan tüm </w:t>
      </w:r>
      <w:proofErr w:type="gramStart"/>
      <w:r w:rsidR="00822C6B">
        <w:t>veriler,durumları</w:t>
      </w:r>
      <w:proofErr w:type="gramEnd"/>
      <w:r w:rsidR="00822C6B">
        <w:t xml:space="preserve"> ve durum ha</w:t>
      </w:r>
      <w:r w:rsidR="00DD7ACB">
        <w:t>kkında açıklamaya ulaşılabilir.</w:t>
      </w:r>
    </w:p>
    <w:p w:rsidR="00DD7ACB" w:rsidRDefault="00512528"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53597" cy="2918129"/>
            <wp:effectExtent l="19050" t="0" r="0" b="0"/>
            <wp:docPr id="7" name="Resim 2" descr="C:\Users\gbicer\Desktop\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icer\Desktop\G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28" w:rsidRDefault="003E6EB5">
      <w:r>
        <w:t xml:space="preserve">Mimari Projelerin </w:t>
      </w:r>
      <w:r w:rsidR="00512528">
        <w:t xml:space="preserve">gönderim durumunu listenin en sağında yer alan bölümde yeşil ise gönderimi </w:t>
      </w:r>
      <w:proofErr w:type="spellStart"/>
      <w:r w:rsidR="00512528">
        <w:t>tamalanmış</w:t>
      </w:r>
      <w:proofErr w:type="spellEnd"/>
      <w:r w:rsidR="00512528">
        <w:t xml:space="preserve"> kırmızı ise hatalı </w:t>
      </w:r>
      <w:proofErr w:type="spellStart"/>
      <w:r w:rsidR="00512528">
        <w:t>yeya</w:t>
      </w:r>
      <w:proofErr w:type="spellEnd"/>
      <w:r w:rsidR="00512528">
        <w:t xml:space="preserve"> gönderilmemiş demektir.</w:t>
      </w:r>
    </w:p>
    <w:p w:rsidR="00DD7ACB" w:rsidRDefault="00DD7ACB"/>
    <w:p w:rsidR="003E6EB5" w:rsidRDefault="003E6EB5"/>
    <w:p w:rsidR="003E6EB5" w:rsidRDefault="003E6EB5"/>
    <w:p w:rsidR="003E6EB5" w:rsidRDefault="003E6EB5"/>
    <w:p w:rsidR="003E6EB5" w:rsidRDefault="003E6EB5"/>
    <w:p w:rsidR="003E6EB5" w:rsidRDefault="003E6EB5"/>
    <w:p w:rsidR="00657387" w:rsidRPr="003E6EB5" w:rsidRDefault="00657387">
      <w:pPr>
        <w:rPr>
          <w:sz w:val="32"/>
          <w:szCs w:val="32"/>
        </w:rPr>
      </w:pPr>
      <w:r w:rsidRPr="003E6EB5">
        <w:rPr>
          <w:sz w:val="32"/>
          <w:szCs w:val="32"/>
        </w:rPr>
        <w:t>Yeni kayıt ekleme</w:t>
      </w:r>
    </w:p>
    <w:p w:rsidR="00E0322B" w:rsidRDefault="00657387">
      <w:r>
        <w:t>Mimari proje sorgulandığında ilgili zemin üzerinde bir sonuç dönmüy</w:t>
      </w:r>
      <w:r w:rsidR="00E0322B">
        <w:t>orsa Yeni K</w:t>
      </w:r>
      <w:r>
        <w:t xml:space="preserve">ayıt </w:t>
      </w:r>
      <w:r w:rsidR="00E0322B">
        <w:t>butonuna basılarak yeni bir kayıt eklenebilir</w:t>
      </w:r>
      <w:r>
        <w:t>.</w:t>
      </w:r>
    </w:p>
    <w:p w:rsidR="00657387" w:rsidRDefault="00E0322B">
      <w:r>
        <w:rPr>
          <w:noProof/>
        </w:rPr>
        <w:lastRenderedPageBreak/>
        <w:drawing>
          <wp:inline distT="0" distB="0" distL="0" distR="0">
            <wp:extent cx="5756910" cy="2765425"/>
            <wp:effectExtent l="19050" t="0" r="0" b="0"/>
            <wp:docPr id="6" name="Resim 6" descr="C:\Users\gbice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bicer\Desktop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A5" w:rsidRDefault="00E0322B">
      <w:r>
        <w:t xml:space="preserve">Yukarıda yer alan ekranda </w:t>
      </w:r>
      <w:proofErr w:type="spellStart"/>
      <w:r>
        <w:t>Yenikayıt</w:t>
      </w:r>
      <w:proofErr w:type="spellEnd"/>
      <w:r>
        <w:t xml:space="preserve"> butonuna basıldıktan sonra açılan </w:t>
      </w:r>
      <w:proofErr w:type="gramStart"/>
      <w:r>
        <w:t>ekrandan:</w:t>
      </w:r>
      <w:r w:rsidR="00A62748">
        <w:t>Aşağıda</w:t>
      </w:r>
      <w:proofErr w:type="gramEnd"/>
      <w:r w:rsidR="00A62748">
        <w:t xml:space="preserve"> yer alan 'Yeni Kayıt' butonuna basıldığında </w:t>
      </w:r>
      <w:proofErr w:type="spellStart"/>
      <w:r w:rsidR="00A62748">
        <w:t>text</w:t>
      </w:r>
      <w:proofErr w:type="spellEnd"/>
      <w:r w:rsidR="00A62748">
        <w:t xml:space="preserve"> alanları boşalır</w:t>
      </w:r>
      <w:r w:rsidR="00BA45A4">
        <w:t xml:space="preserve"> ve </w:t>
      </w:r>
      <w:proofErr w:type="spellStart"/>
      <w:r w:rsidR="00BA45A4">
        <w:t>kullanici</w:t>
      </w:r>
      <w:proofErr w:type="spellEnd"/>
      <w:r w:rsidR="00BA45A4">
        <w:t xml:space="preserve"> tarafından gönderilecek olan proje dosyası bilgileri girilir.Kaydet butonuna basılarak sadece girilen bilgi kısmı  (Dosya hariç) TKGM ye gönderilir.</w:t>
      </w:r>
      <w:r w:rsidR="00B522FE">
        <w:rPr>
          <w:noProof/>
        </w:rPr>
        <w:drawing>
          <wp:inline distT="0" distB="0" distL="0" distR="0">
            <wp:extent cx="5756910" cy="3767455"/>
            <wp:effectExtent l="19050" t="0" r="0" b="0"/>
            <wp:docPr id="4" name="Resim 1" descr="C:\Users\gbicer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icer\Desktop\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EB5" w:rsidRDefault="003E6EB5" w:rsidP="003E6EB5">
      <w:r>
        <w:t xml:space="preserve">Bir kayıt seçildikten sonra aşağıda yer alan dosya seç butonuna tıklanarak istenilen dosya seçilir. Daha sonra </w:t>
      </w:r>
      <w:r w:rsidRPr="001F16A5">
        <w:rPr>
          <w:color w:val="FF0000"/>
        </w:rPr>
        <w:t xml:space="preserve">Dosya Yükle ve TAPU Müdürlüğüne </w:t>
      </w:r>
      <w:proofErr w:type="gramStart"/>
      <w:r w:rsidRPr="001F16A5">
        <w:rPr>
          <w:color w:val="FF0000"/>
        </w:rPr>
        <w:t>Gönder</w:t>
      </w:r>
      <w:r>
        <w:t xml:space="preserve">  butonuna</w:t>
      </w:r>
      <w:proofErr w:type="gramEnd"/>
      <w:r>
        <w:t xml:space="preserve"> basılarak seçilen dosya gönderilir. Dosya yüklemeden sadece üst bilgisi </w:t>
      </w:r>
      <w:proofErr w:type="spellStart"/>
      <w:r>
        <w:t>girilicekse</w:t>
      </w:r>
      <w:proofErr w:type="spellEnd"/>
      <w:r>
        <w:t xml:space="preserve"> bilgi girildikten </w:t>
      </w:r>
      <w:r w:rsidRPr="001F16A5">
        <w:rPr>
          <w:color w:val="FF0000"/>
        </w:rPr>
        <w:t xml:space="preserve">sonra Kaydet ve Tapu </w:t>
      </w:r>
      <w:proofErr w:type="gramStart"/>
      <w:r w:rsidRPr="001F16A5">
        <w:rPr>
          <w:color w:val="FF0000"/>
        </w:rPr>
        <w:t>Md.Gönder</w:t>
      </w:r>
      <w:proofErr w:type="gramEnd"/>
      <w:r>
        <w:t xml:space="preserve"> butonuna basılır.</w:t>
      </w:r>
    </w:p>
    <w:p w:rsidR="00512528" w:rsidRDefault="003E6EB5">
      <w:r w:rsidRPr="003E6EB5">
        <w:rPr>
          <w:noProof/>
        </w:rPr>
        <w:lastRenderedPageBreak/>
        <w:drawing>
          <wp:inline distT="0" distB="0" distL="0" distR="0">
            <wp:extent cx="5749925" cy="3372485"/>
            <wp:effectExtent l="19050" t="0" r="3175" b="0"/>
            <wp:docPr id="29" name="Resim 1" descr="C:\Users\gbice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icer\Desktop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EB5" w:rsidRDefault="003E6EB5"/>
    <w:p w:rsidR="003E6EB5" w:rsidRDefault="003E6EB5"/>
    <w:p w:rsidR="00512528" w:rsidRDefault="00512528"/>
    <w:p w:rsidR="003E6EB5" w:rsidRDefault="003E6EB5" w:rsidP="00512528">
      <w:pPr>
        <w:jc w:val="center"/>
        <w:rPr>
          <w:sz w:val="32"/>
          <w:szCs w:val="32"/>
        </w:rPr>
      </w:pPr>
    </w:p>
    <w:p w:rsidR="003E6EB5" w:rsidRDefault="003E6EB5" w:rsidP="00512528">
      <w:pPr>
        <w:jc w:val="center"/>
        <w:rPr>
          <w:sz w:val="32"/>
          <w:szCs w:val="32"/>
        </w:rPr>
      </w:pPr>
    </w:p>
    <w:p w:rsidR="003E6EB5" w:rsidRDefault="003E6EB5" w:rsidP="00512528">
      <w:pPr>
        <w:jc w:val="center"/>
        <w:rPr>
          <w:sz w:val="32"/>
          <w:szCs w:val="32"/>
        </w:rPr>
      </w:pPr>
    </w:p>
    <w:p w:rsidR="003E6EB5" w:rsidRDefault="003E6EB5" w:rsidP="00512528">
      <w:pPr>
        <w:jc w:val="center"/>
        <w:rPr>
          <w:sz w:val="32"/>
          <w:szCs w:val="32"/>
        </w:rPr>
      </w:pPr>
    </w:p>
    <w:p w:rsidR="003E6EB5" w:rsidRDefault="003E6EB5" w:rsidP="00512528">
      <w:pPr>
        <w:jc w:val="center"/>
        <w:rPr>
          <w:sz w:val="32"/>
          <w:szCs w:val="32"/>
        </w:rPr>
      </w:pPr>
    </w:p>
    <w:p w:rsidR="003E6EB5" w:rsidRDefault="003E6EB5" w:rsidP="00512528">
      <w:pPr>
        <w:jc w:val="center"/>
        <w:rPr>
          <w:sz w:val="32"/>
          <w:szCs w:val="32"/>
        </w:rPr>
      </w:pPr>
    </w:p>
    <w:p w:rsidR="003E6EB5" w:rsidRDefault="003E6EB5" w:rsidP="00512528">
      <w:pPr>
        <w:jc w:val="center"/>
        <w:rPr>
          <w:sz w:val="32"/>
          <w:szCs w:val="32"/>
        </w:rPr>
      </w:pPr>
    </w:p>
    <w:p w:rsidR="003E6EB5" w:rsidRDefault="003E6EB5" w:rsidP="00512528">
      <w:pPr>
        <w:jc w:val="center"/>
        <w:rPr>
          <w:sz w:val="32"/>
          <w:szCs w:val="32"/>
        </w:rPr>
      </w:pPr>
    </w:p>
    <w:p w:rsidR="00512528" w:rsidRDefault="00512528" w:rsidP="00512528">
      <w:pPr>
        <w:jc w:val="center"/>
        <w:rPr>
          <w:sz w:val="32"/>
          <w:szCs w:val="32"/>
        </w:rPr>
      </w:pPr>
      <w:r w:rsidRPr="00512528">
        <w:rPr>
          <w:sz w:val="32"/>
          <w:szCs w:val="32"/>
        </w:rPr>
        <w:t>Mimari Projenin Görüntülenmesi</w:t>
      </w:r>
    </w:p>
    <w:p w:rsidR="00512528" w:rsidRPr="00512528" w:rsidRDefault="00512528" w:rsidP="00512528">
      <w:r w:rsidRPr="00512528">
        <w:t xml:space="preserve">Projelerin </w:t>
      </w:r>
      <w:r w:rsidR="00B73403">
        <w:t xml:space="preserve">ilgili kurumlar </w:t>
      </w:r>
      <w:proofErr w:type="spellStart"/>
      <w:r w:rsidR="00B73403">
        <w:t>ile</w:t>
      </w:r>
      <w:bookmarkStart w:id="0" w:name="_GoBack"/>
      <w:bookmarkEnd w:id="0"/>
      <w:r w:rsidRPr="00512528">
        <w:t>belediyeler</w:t>
      </w:r>
      <w:proofErr w:type="spellEnd"/>
      <w:r w:rsidRPr="00512528">
        <w:t xml:space="preserve"> tarafından görüntülenebilmesi için listeden seçildikten sonra </w:t>
      </w:r>
      <w:r w:rsidRPr="00512528">
        <w:rPr>
          <w:noProof/>
        </w:rPr>
        <w:drawing>
          <wp:inline distT="0" distB="0" distL="0" distR="0">
            <wp:extent cx="184068" cy="191938"/>
            <wp:effectExtent l="19050" t="0" r="6432" b="0"/>
            <wp:docPr id="13" name="Resim 2" descr="C:\Users\gbicer\Desktop\mimari son\dün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icer\Desktop\mimari son\düny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1" cy="19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2528">
        <w:t xml:space="preserve"> tuşuna basılmalıdır.</w:t>
      </w:r>
    </w:p>
    <w:p w:rsidR="00512528" w:rsidRDefault="00512528" w:rsidP="00512528">
      <w:pPr>
        <w:rPr>
          <w:sz w:val="32"/>
          <w:szCs w:val="32"/>
        </w:rPr>
      </w:pPr>
      <w:r w:rsidRPr="00512528">
        <w:rPr>
          <w:noProof/>
          <w:sz w:val="32"/>
          <w:szCs w:val="32"/>
        </w:rPr>
        <w:lastRenderedPageBreak/>
        <w:drawing>
          <wp:inline distT="0" distB="0" distL="0" distR="0">
            <wp:extent cx="5753597" cy="2918129"/>
            <wp:effectExtent l="19050" t="0" r="0" b="0"/>
            <wp:docPr id="14" name="Resim 2" descr="C:\Users\gbicer\Desktop\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icer\Desktop\G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1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28" w:rsidRDefault="00512528" w:rsidP="00512528">
      <w:proofErr w:type="gramStart"/>
      <w:r w:rsidRPr="00EF2FD9">
        <w:rPr>
          <w:color w:val="FF0000"/>
        </w:rPr>
        <w:t>Not :</w:t>
      </w:r>
      <w:r w:rsidRPr="00EF2FD9">
        <w:t xml:space="preserve"> Mimari</w:t>
      </w:r>
      <w:proofErr w:type="gramEnd"/>
      <w:r w:rsidRPr="00EF2FD9">
        <w:t xml:space="preserve"> projeler bir </w:t>
      </w:r>
      <w:proofErr w:type="spellStart"/>
      <w:r w:rsidRPr="00EF2FD9">
        <w:t>popup</w:t>
      </w:r>
      <w:proofErr w:type="spellEnd"/>
      <w:r w:rsidRPr="00EF2FD9">
        <w:t xml:space="preserve"> sayfasında açılacağından do</w:t>
      </w:r>
      <w:r w:rsidR="00EF2FD9" w:rsidRPr="00EF2FD9">
        <w:t xml:space="preserve">layı tarayıcının </w:t>
      </w:r>
      <w:proofErr w:type="spellStart"/>
      <w:r w:rsidR="00EF2FD9" w:rsidRPr="00EF2FD9">
        <w:rPr>
          <w:color w:val="FF0000"/>
        </w:rPr>
        <w:t>popup</w:t>
      </w:r>
      <w:proofErr w:type="spellEnd"/>
      <w:r w:rsidR="00EF2FD9" w:rsidRPr="00EF2FD9">
        <w:rPr>
          <w:color w:val="FF0000"/>
        </w:rPr>
        <w:t xml:space="preserve"> ayarlarının</w:t>
      </w:r>
      <w:r w:rsidR="00EF2FD9" w:rsidRPr="00EF2FD9">
        <w:t xml:space="preserve"> yapılması gereklidir.</w:t>
      </w:r>
    </w:p>
    <w:p w:rsidR="00EF2FD9" w:rsidRDefault="00EF2FD9" w:rsidP="00512528">
      <w:r>
        <w:rPr>
          <w:noProof/>
        </w:rPr>
        <w:drawing>
          <wp:inline distT="0" distB="0" distL="0" distR="0">
            <wp:extent cx="5753735" cy="4037330"/>
            <wp:effectExtent l="19050" t="0" r="0" b="0"/>
            <wp:docPr id="15" name="Resim 3" descr="C:\Users\gbicer\Desktop\mimari son\popupsayfa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icer\Desktop\mimari son\popupsayfası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04" w:rsidRDefault="005A7504" w:rsidP="00512528">
      <w:r>
        <w:rPr>
          <w:noProof/>
        </w:rPr>
        <w:drawing>
          <wp:inline distT="0" distB="0" distL="0" distR="0">
            <wp:extent cx="146406" cy="176088"/>
            <wp:effectExtent l="19050" t="0" r="5994" b="0"/>
            <wp:docPr id="24" name="Resim 11" descr="C:\Users\gbicer\Desktop\mimari son\soruişar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bicer\Desktop\mimari son\soruişaret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4" cy="17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Tuşuna basılarak açılan ekrandan </w:t>
      </w:r>
      <w:proofErr w:type="spellStart"/>
      <w:r>
        <w:t>kullaıcılar</w:t>
      </w:r>
      <w:proofErr w:type="spellEnd"/>
      <w:r>
        <w:t xml:space="preserve"> mimari proje gösterim uygulaması hakkında değerlendirmelerini girebilir.</w:t>
      </w:r>
    </w:p>
    <w:p w:rsidR="00EF2FD9" w:rsidRDefault="00EF2FD9" w:rsidP="00512528">
      <w:r>
        <w:rPr>
          <w:noProof/>
        </w:rPr>
        <w:lastRenderedPageBreak/>
        <w:drawing>
          <wp:inline distT="0" distB="0" distL="0" distR="0">
            <wp:extent cx="5747385" cy="4025900"/>
            <wp:effectExtent l="19050" t="0" r="5715" b="0"/>
            <wp:docPr id="20" name="Resim 8" descr="C:\Users\gbicer\Desktop\mimari son\degerlendir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bicer\Desktop\mimari son\degerlendirm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04" w:rsidRDefault="005A7504" w:rsidP="00512528"/>
    <w:p w:rsidR="005A7504" w:rsidRDefault="005A7504" w:rsidP="00512528"/>
    <w:p w:rsidR="005A7504" w:rsidRDefault="005A7504" w:rsidP="00512528"/>
    <w:p w:rsidR="005A7504" w:rsidRDefault="005A7504" w:rsidP="00512528"/>
    <w:p w:rsidR="005A7504" w:rsidRDefault="005A7504" w:rsidP="00512528"/>
    <w:p w:rsidR="005A7504" w:rsidRDefault="005A7504" w:rsidP="00512528"/>
    <w:p w:rsidR="005A7504" w:rsidRDefault="005A7504" w:rsidP="00512528"/>
    <w:p w:rsidR="005A7504" w:rsidRDefault="005A7504" w:rsidP="00512528"/>
    <w:p w:rsidR="005A7504" w:rsidRDefault="005A7504" w:rsidP="00512528"/>
    <w:p w:rsidR="005A7504" w:rsidRDefault="005A7504" w:rsidP="00512528"/>
    <w:p w:rsidR="005A7504" w:rsidRDefault="005A7504" w:rsidP="00512528"/>
    <w:p w:rsidR="005A7504" w:rsidRDefault="005A7504" w:rsidP="00512528"/>
    <w:p w:rsidR="005A7504" w:rsidRDefault="005A7504" w:rsidP="00512528"/>
    <w:p w:rsidR="005A7504" w:rsidRDefault="005A7504" w:rsidP="00512528">
      <w:r>
        <w:t xml:space="preserve">Projelerin daha detaylı incelenebilmesi için </w:t>
      </w:r>
      <w:r>
        <w:rPr>
          <w:noProof/>
        </w:rPr>
        <w:drawing>
          <wp:inline distT="0" distB="0" distL="0" distR="0">
            <wp:extent cx="124691" cy="131133"/>
            <wp:effectExtent l="19050" t="0" r="8659" b="0"/>
            <wp:docPr id="22" name="Resim 9" descr="C:\Users\gbicer\Desktop\mimari son\Detey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bicer\Desktop\mimari son\Deteyla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1" cy="13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tuşuna basılarak talimatlara göre gerekli detaylı inceleme yapılabilir.</w:t>
      </w:r>
    </w:p>
    <w:p w:rsidR="00EF2FD9" w:rsidRDefault="005A7504" w:rsidP="00512528">
      <w:r>
        <w:rPr>
          <w:noProof/>
        </w:rPr>
        <w:lastRenderedPageBreak/>
        <w:drawing>
          <wp:inline distT="0" distB="0" distL="0" distR="0">
            <wp:extent cx="5747385" cy="2784475"/>
            <wp:effectExtent l="19050" t="0" r="5715" b="0"/>
            <wp:docPr id="25" name="Resim 12" descr="C:\Users\gbicer\Desktop\mimari son\aaa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bicer\Desktop\mimari son\aaaaa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528" w:rsidRDefault="00512528"/>
    <w:p w:rsidR="00512528" w:rsidRDefault="005A7504">
      <w:r>
        <w:rPr>
          <w:noProof/>
        </w:rPr>
        <w:drawing>
          <wp:inline distT="0" distB="0" distL="0" distR="0">
            <wp:extent cx="176893" cy="200423"/>
            <wp:effectExtent l="19050" t="0" r="0" b="0"/>
            <wp:docPr id="26" name="Resim 13" descr="C:\Users\gbicer\Desktop\mimari son\cevir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bicer\Desktop\mimari son\cevirm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0" cy="20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ve</w:t>
      </w:r>
      <w:proofErr w:type="gramEnd"/>
      <w:r>
        <w:t xml:space="preserve"> </w:t>
      </w:r>
      <w:r>
        <w:rPr>
          <w:noProof/>
        </w:rPr>
        <w:drawing>
          <wp:inline distT="0" distB="0" distL="0" distR="0">
            <wp:extent cx="182831" cy="192276"/>
            <wp:effectExtent l="19050" t="0" r="7669" b="0"/>
            <wp:docPr id="28" name="Resim 14" descr="C:\Users\gbicer\Desktop\mimari son\Detey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bicer\Desktop\mimari son\Deteyla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6" cy="19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tuşları </w:t>
      </w:r>
      <w:proofErr w:type="spellStart"/>
      <w:r>
        <w:t>üzeine</w:t>
      </w:r>
      <w:proofErr w:type="spellEnd"/>
      <w:r>
        <w:t xml:space="preserve"> </w:t>
      </w:r>
      <w:proofErr w:type="spellStart"/>
      <w:r>
        <w:t>gelidiğinde</w:t>
      </w:r>
      <w:proofErr w:type="spellEnd"/>
      <w:r>
        <w:t xml:space="preserve"> </w:t>
      </w:r>
      <w:proofErr w:type="spellStart"/>
      <w:r>
        <w:t>mousenin</w:t>
      </w:r>
      <w:proofErr w:type="spellEnd"/>
      <w:r>
        <w:t xml:space="preserve"> </w:t>
      </w:r>
      <w:proofErr w:type="spellStart"/>
      <w:r w:rsidR="003E6EB5">
        <w:t>scroll</w:t>
      </w:r>
      <w:proofErr w:type="spellEnd"/>
      <w:r w:rsidR="003E6EB5">
        <w:t xml:space="preserve"> tuşuna aktif hale gelir ve </w:t>
      </w:r>
      <w:proofErr w:type="spellStart"/>
      <w:r w:rsidR="003E6EB5">
        <w:t>scroll</w:t>
      </w:r>
      <w:proofErr w:type="spellEnd"/>
      <w:r w:rsidR="003E6EB5">
        <w:t xml:space="preserve"> kullanılarak daha detaylı döndürme ve </w:t>
      </w:r>
      <w:proofErr w:type="spellStart"/>
      <w:r w:rsidR="003E6EB5">
        <w:t>zoomlama</w:t>
      </w:r>
      <w:proofErr w:type="spellEnd"/>
      <w:r w:rsidR="003E6EB5">
        <w:t xml:space="preserve"> sağlanabilir.</w:t>
      </w:r>
    </w:p>
    <w:sectPr w:rsidR="00512528" w:rsidSect="00D972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480868"/>
    <w:rsid w:val="001F16A5"/>
    <w:rsid w:val="00232108"/>
    <w:rsid w:val="002825BA"/>
    <w:rsid w:val="00295F11"/>
    <w:rsid w:val="00331966"/>
    <w:rsid w:val="003E6EB5"/>
    <w:rsid w:val="00480868"/>
    <w:rsid w:val="00512528"/>
    <w:rsid w:val="005A7504"/>
    <w:rsid w:val="00652AA0"/>
    <w:rsid w:val="00657387"/>
    <w:rsid w:val="00694E5E"/>
    <w:rsid w:val="008131ED"/>
    <w:rsid w:val="00822C6B"/>
    <w:rsid w:val="00844FBF"/>
    <w:rsid w:val="00A318E7"/>
    <w:rsid w:val="00A62748"/>
    <w:rsid w:val="00B17AC8"/>
    <w:rsid w:val="00B522FE"/>
    <w:rsid w:val="00B73403"/>
    <w:rsid w:val="00BA45A4"/>
    <w:rsid w:val="00D97208"/>
    <w:rsid w:val="00DD7ACB"/>
    <w:rsid w:val="00E0322B"/>
    <w:rsid w:val="00EA5815"/>
    <w:rsid w:val="00EF2FD9"/>
    <w:rsid w:val="00FA1FBC"/>
    <w:rsid w:val="00FF0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E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0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0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GÖKHAN BİÇER</dc:creator>
  <cp:lastModifiedBy>Sadettin TUNAS</cp:lastModifiedBy>
  <cp:revision>2</cp:revision>
  <cp:lastPrinted>2017-01-09T14:06:00Z</cp:lastPrinted>
  <dcterms:created xsi:type="dcterms:W3CDTF">2017-01-10T07:44:00Z</dcterms:created>
  <dcterms:modified xsi:type="dcterms:W3CDTF">2017-01-10T07:44:00Z</dcterms:modified>
</cp:coreProperties>
</file>