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A3" w:rsidRPr="00220A7B" w:rsidRDefault="009157A3" w:rsidP="00CE13EE">
      <w:pPr>
        <w:pStyle w:val="CoverMainTitle"/>
        <w:spacing w:line="360" w:lineRule="auto"/>
        <w:ind w:left="-57"/>
        <w:jc w:val="both"/>
        <w:rPr>
          <w:rFonts w:ascii="Times New Roman" w:hAnsi="Times New Roman" w:cs="Times New Roman"/>
          <w:sz w:val="24"/>
          <w:szCs w:val="24"/>
        </w:rPr>
      </w:pPr>
      <w:r w:rsidRPr="00220A7B">
        <w:rPr>
          <w:rFonts w:ascii="Times New Roman" w:hAnsi="Times New Roman" w:cs="Times New Roman"/>
          <w:sz w:val="24"/>
          <w:szCs w:val="24"/>
          <w:lang w:eastAsia="tr-TR"/>
        </w:rPr>
        <w:pict>
          <v:group id="Grup 1" o:spid="_x0000_s1051" style="position:absolute;left:0;text-align:left;margin-left:16.85pt;margin-top:23.45pt;width:579.35pt;height:750.6pt;z-index:251650048;mso-width-percent:950;mso-height-percent:950;mso-position-horizontal-relative:page;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" o:allowincell="f">
            <v:rect id="Rectangle 3" o:spid="_x0000_s1052" style="position:absolute;left:321;top:411;width:11600;height:15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4" o:spid="_x0000_s1053" style="position:absolute;left:354;top:444;width:11527;height:17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y98QA&#10;AADcAAAADwAAAGRycy9kb3ducmV2LnhtbESP3WrCQBSE7wt9h+UUvJG6cf3Bpq4igqjghVof4JA9&#10;TUKzZ0N2NfHtXUHo5TAz3zDzZWcrcaPGl441DAcJCOLMmZJzDZefzecMhA/IBivHpOFOHpaL97c5&#10;psa1fKLbOeQiQtinqKEIoU6l9FlBFv3A1cTR+3WNxRBlk0vTYBvhtpIqSabSYslxocCa1gVlf+er&#10;1XBI9tt8bFG1Ztvfn45fSGoy1br30a2+QQTqwn/41d4ZDSOl4H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w8vfEAAAA3AAAAA8AAAAAAAAAAAAAAAAAmAIAAGRycy9k&#10;b3ducmV2LnhtbFBLBQYAAAAABAAEAPUAAACJAwAAAAA=&#10;" fillcolor="#e46c0a" stroked="f">
              <v:textbox style="mso-next-textbox:#Rectangle 4" inset="18pt,,18pt">
                <w:txbxContent>
                  <w:p w:rsidR="00220A7B" w:rsidRDefault="00220A7B">
                    <w:pPr>
                      <w:pStyle w:val="AralkYok"/>
                      <w:rPr>
                        <w:smallCaps/>
                        <w:color w:val="FFFFFF"/>
                        <w:sz w:val="44"/>
                        <w:szCs w:val="44"/>
                      </w:rPr>
                    </w:pPr>
                    <w:r>
                      <w:rPr>
                        <w:smallCaps/>
                        <w:color w:val="FFFFFF"/>
                        <w:sz w:val="44"/>
                        <w:szCs w:val="44"/>
                      </w:rPr>
                      <w:t xml:space="preserve">     </w:t>
                    </w:r>
                  </w:p>
                </w:txbxContent>
              </v:textbox>
            </v:rect>
            <v:rect id="Rectangle 5" o:spid="_x0000_s1054" style="position:absolute;left:354;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umsYA&#10;AADcAAAADwAAAGRycy9kb3ducmV2LnhtbESP3WoCMRSE74W+QziF3ohmbUFlNYpIC1IU8Qfx8pic&#10;7i7dnCxJqtu3b4SCl8PMfMNM562txZV8qBwrGPQzEMTamYoLBcfDR28MIkRkg7VjUvBLAeazp84U&#10;c+NuvKPrPhYiQTjkqKCMscmlDLoki6HvGuLkfTlvMSbpC2k83hLc1vI1y4bSYsVpocSGliXp7/2P&#10;VfC+HNvzqasvW+eP/nO926yC3ij18twuJiAitfER/m+vjIK30RDuZ9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yumsYAAADcAAAADwAAAAAAAAAAAAAAAACYAgAAZHJz&#10;L2Rvd25yZXYueG1sUEsFBgAAAAAEAAQA9QAAAIsDAAAAAA==&#10;" fillcolor="#953735" stroked="f"/>
            <v:rect id="Rectangle 6" o:spid="_x0000_s1055" style="position:absolute;left:3245;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LAcUA&#10;AADcAAAADwAAAGRycy9kb3ducmV2LnhtbESPQWsCMRSE74L/ITzBi9RsK6isRhFpQaQiWikeX5PX&#10;3cXNy5JE3f77piD0OMzMN8x82dpa3MiHyrGC52EGglg7U3Gh4PTx9jQFESKywdoxKfihAMtFtzPH&#10;3Lg7H+h2jIVIEA45KihjbHIpgy7JYhi6hjh5385bjEn6QhqP9wS3tXzJsrG0WHFaKLGhdUn6crxa&#10;Ba/rqT1/DvTX3vmT374fdpugd0r1e+1qBiJSG//Dj/bGKBhN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AsBxQAAANwAAAAPAAAAAAAAAAAAAAAAAJgCAABkcnMv&#10;ZG93bnJldi54bWxQSwUGAAAAAAQABAD1AAAAigMAAAAA&#10;" fillcolor="#953735" stroked="f"/>
            <v:rect id="Rectangle 7" o:spid="_x0000_s1056" style="position:absolute;left:6137;top:9607;width:2860;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fc8MA&#10;AADcAAAADwAAAGRycy9kb3ducmV2LnhtbERPXWvCMBR9F/Yfwh3sRdZUB066RhmiIEMRnYw93iV3&#10;bVlzU5JM6783D4KPh/NdznvbihP50DhWMMpyEMTamYYrBcfP1fMURIjIBlvHpOBCAeazh0GJhXFn&#10;3tPpECuRQjgUqKCOsSukDLomiyFzHXHifp23GBP0lTQezynctnKc5xNpseHUUGNHi5r03+HfKlgu&#10;pvb7a6h/ds4f/cdmv10HvVXq6bF/fwMRqY938c29NgpeXtPadCYdAT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fc8MAAADcAAAADwAAAAAAAAAAAAAAAACYAgAAZHJzL2Rv&#10;d25yZXYueG1sUEsFBgAAAAAEAAQA9QAAAIgDAAAAAA==&#10;" fillcolor="#953735" stroked="f"/>
            <v:rect id="Rectangle 8" o:spid="_x0000_s1057" style="position:absolute;left:9028;top:9607;width:2860;height:107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LccA&#10;AADcAAAADwAAAGRycy9kb3ducmV2LnhtbESPQWvCQBSE74L/YXlCb7rRQmuiq4i2UAoetD3o7ZF9&#10;zYZm3ybZbYz99V2h4HGYmW+Y5bq3leio9aVjBdNJAoI4d7rkQsHnx+t4DsIHZI2VY1JwJQ/r1XCw&#10;xEy7Cx+oO4ZCRAj7DBWYEOpMSp8bsugnriaO3pdrLYYo20LqFi8Rbis5S5InabHkuGCwpq2h/Pv4&#10;YxW8bLqmODXmek7D7/v8VOpdk+6Vehj1mwWIQH24h//bb1rB43MKtzPxCM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zGC3HAAAA3AAAAA8AAAAAAAAAAAAAAAAAmAIAAGRy&#10;cy9kb3ducmV2LnhtbFBLBQYAAAAABAAEAPUAAACMAwAAAAA=&#10;" fillcolor="#953735" stroked="f">
              <v:textbox style="mso-next-textbox:#Rectangle 8">
                <w:txbxContent>
                  <w:p w:rsidR="00220A7B" w:rsidRDefault="00220A7B">
                    <w:pPr>
                      <w:pStyle w:val="AralkYok"/>
                      <w:rPr>
                        <w:rFonts w:ascii="Cambria" w:hAnsi="Cambria"/>
                        <w:color w:val="DBE5F1"/>
                        <w:sz w:val="56"/>
                        <w:szCs w:val="56"/>
                      </w:rPr>
                    </w:pPr>
                    <w:r>
                      <w:rPr>
                        <w:rFonts w:ascii="Cambria" w:hAnsi="Cambria"/>
                        <w:color w:val="DBE5F1"/>
                        <w:sz w:val="56"/>
                        <w:szCs w:val="56"/>
                      </w:rPr>
                      <w:t xml:space="preserve">     </w:t>
                    </w:r>
                  </w:p>
                </w:txbxContent>
              </v:textbox>
            </v:rect>
            <v:rect id="Rectangle 9" o:spid="_x0000_s1058" style="position:absolute;left:354;top:2263;width:8643;height:73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1u0MMA&#10;AADcAAAADwAAAGRycy9kb3ducmV2LnhtbERPz2vCMBS+C/4P4Qm7lJluAymdUUTc1sEOWjfx+Gie&#10;bbF5KU2m2X+/HASPH9/v+TKYTlxocK1lBU/TFARxZXXLtYLv/dtjBsJ5ZI2dZVLwRw6Wi/Fojrm2&#10;V97RpfS1iCHsclTQeN/nUrqqIYNuanviyJ3sYNBHONRSD3iN4aaTz2k6kwZbjg0N9rRuqDqXv0ZB&#10;Eorkw2zC+5c+fK6SsLXZz7FQ6mESVq8gPAV/F9/chVbwksX58U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1u0MMAAADcAAAADwAAAAAAAAAAAAAAAACYAgAAZHJzL2Rv&#10;d25yZXYueG1sUEsFBgAAAAAEAAQA9QAAAIgDAAAAAA==&#10;" fillcolor="#9bbb59" stroked="f">
              <v:textbox style="mso-next-textbox:#Rectangle 9" inset="18pt,,18pt">
                <w:txbxContent>
                  <w:p w:rsidR="00220A7B" w:rsidRDefault="00220A7B">
                    <w:pPr>
                      <w:spacing w:line="360" w:lineRule="auto"/>
                      <w:jc w:val="both"/>
                      <w:rPr>
                        <w:rFonts w:ascii="Cambria" w:hAnsi="Cambria"/>
                        <w:color w:val="622423"/>
                        <w:sz w:val="30"/>
                        <w:szCs w:val="30"/>
                      </w:rPr>
                    </w:pPr>
                  </w:p>
                  <w:p w:rsidR="00220A7B" w:rsidRDefault="00220A7B">
                    <w:pPr>
                      <w:spacing w:line="360" w:lineRule="auto"/>
                      <w:jc w:val="both"/>
                      <w:rPr>
                        <w:rFonts w:ascii="Cambria" w:hAnsi="Cambria"/>
                        <w:color w:val="622423"/>
                        <w:sz w:val="30"/>
                        <w:szCs w:val="30"/>
                      </w:rPr>
                    </w:pPr>
                  </w:p>
                  <w:p w:rsidR="00220A7B" w:rsidRDefault="00220A7B">
                    <w:pPr>
                      <w:spacing w:line="360" w:lineRule="auto"/>
                      <w:jc w:val="both"/>
                      <w:rPr>
                        <w:rFonts w:ascii="Cambria" w:hAnsi="Cambria"/>
                        <w:color w:val="622423"/>
                        <w:sz w:val="30"/>
                        <w:szCs w:val="30"/>
                      </w:rPr>
                    </w:pPr>
                  </w:p>
                  <w:p w:rsidR="00220A7B" w:rsidRDefault="00220A7B">
                    <w:pPr>
                      <w:spacing w:line="360" w:lineRule="auto"/>
                      <w:jc w:val="both"/>
                      <w:rPr>
                        <w:rFonts w:ascii="Cambria" w:hAnsi="Cambria"/>
                        <w:color w:val="622423"/>
                        <w:sz w:val="30"/>
                        <w:szCs w:val="30"/>
                      </w:rPr>
                    </w:pPr>
                    <w:r>
                      <w:rPr>
                        <w:rFonts w:ascii="Cambria" w:hAnsi="Cambria"/>
                        <w:color w:val="622423"/>
                        <w:sz w:val="30"/>
                        <w:szCs w:val="30"/>
                      </w:rPr>
                      <w:t>TAPU VE KADASTRO GENEL MÜDÜRLÜĞÜ</w:t>
                    </w:r>
                  </w:p>
                  <w:p w:rsidR="00220A7B" w:rsidRDefault="00220A7B">
                    <w:pPr>
                      <w:spacing w:line="360" w:lineRule="auto"/>
                      <w:jc w:val="both"/>
                      <w:rPr>
                        <w:rFonts w:ascii="Cambria" w:hAnsi="Cambria"/>
                        <w:color w:val="622423"/>
                        <w:sz w:val="30"/>
                        <w:szCs w:val="30"/>
                      </w:rPr>
                    </w:pPr>
                    <w:r>
                      <w:rPr>
                        <w:rFonts w:ascii="Cambria" w:hAnsi="Cambria"/>
                        <w:color w:val="622423"/>
                        <w:sz w:val="30"/>
                        <w:szCs w:val="30"/>
                      </w:rPr>
                      <w:t>TAPU DAİRESİ BAŞKANLIĞI</w:t>
                    </w:r>
                  </w:p>
                  <w:p w:rsidR="00220A7B" w:rsidRDefault="00220A7B">
                    <w:pPr>
                      <w:spacing w:line="360" w:lineRule="auto"/>
                      <w:jc w:val="both"/>
                      <w:rPr>
                        <w:rFonts w:ascii="Cambria" w:hAnsi="Cambria"/>
                        <w:color w:val="622423"/>
                        <w:sz w:val="30"/>
                        <w:szCs w:val="30"/>
                      </w:rPr>
                    </w:pPr>
                    <w:r>
                      <w:rPr>
                        <w:rFonts w:ascii="Cambria" w:hAnsi="Cambria"/>
                        <w:color w:val="622423"/>
                        <w:sz w:val="30"/>
                        <w:szCs w:val="30"/>
                      </w:rPr>
                      <w:t>MERSİS – YETKİ BELGESİ UYGULAMA KILAVUZU</w:t>
                    </w:r>
                  </w:p>
                  <w:p w:rsidR="00220A7B" w:rsidRDefault="00220A7B">
                    <w:pPr>
                      <w:spacing w:line="360" w:lineRule="auto"/>
                      <w:jc w:val="both"/>
                      <w:rPr>
                        <w:rFonts w:ascii="Cambria" w:hAnsi="Cambria"/>
                        <w:color w:val="622423"/>
                        <w:sz w:val="30"/>
                        <w:szCs w:val="30"/>
                      </w:rPr>
                    </w:pPr>
                  </w:p>
                  <w:p w:rsidR="00220A7B" w:rsidRDefault="00220A7B">
                    <w:pPr>
                      <w:spacing w:line="360" w:lineRule="auto"/>
                      <w:jc w:val="both"/>
                      <w:rPr>
                        <w:rFonts w:ascii="Cambria" w:hAnsi="Cambria"/>
                        <w:color w:val="622423"/>
                        <w:sz w:val="30"/>
                        <w:szCs w:val="30"/>
                      </w:rPr>
                    </w:pPr>
                  </w:p>
                  <w:p w:rsidR="00220A7B" w:rsidRDefault="00220A7B">
                    <w:pPr>
                      <w:spacing w:line="360" w:lineRule="auto"/>
                      <w:jc w:val="both"/>
                      <w:rPr>
                        <w:rFonts w:ascii="Cambria" w:hAnsi="Cambria"/>
                        <w:color w:val="622423"/>
                        <w:sz w:val="30"/>
                        <w:szCs w:val="30"/>
                      </w:rPr>
                    </w:pPr>
                  </w:p>
                  <w:p w:rsidR="00220A7B" w:rsidRDefault="00220A7B">
                    <w:pPr>
                      <w:jc w:val="both"/>
                      <w:rPr>
                        <w:color w:val="FFFFFF"/>
                        <w:sz w:val="40"/>
                        <w:szCs w:val="40"/>
                      </w:rPr>
                    </w:pPr>
                    <w:r>
                      <w:rPr>
                        <w:color w:val="FFFFFF"/>
                        <w:sz w:val="40"/>
                        <w:szCs w:val="40"/>
                      </w:rPr>
                      <w:t xml:space="preserve">     </w:t>
                    </w:r>
                  </w:p>
                  <w:p w:rsidR="00220A7B" w:rsidRDefault="00220A7B">
                    <w:pPr>
                      <w:jc w:val="right"/>
                      <w:rPr>
                        <w:color w:val="FFFFFF"/>
                        <w:sz w:val="28"/>
                        <w:szCs w:val="28"/>
                      </w:rPr>
                    </w:pPr>
                    <w:r>
                      <w:rPr>
                        <w:color w:val="FFFFFF"/>
                        <w:sz w:val="28"/>
                        <w:szCs w:val="28"/>
                      </w:rPr>
                      <w:t xml:space="preserve">     </w:t>
                    </w:r>
                  </w:p>
                </w:txbxContent>
              </v:textbox>
            </v:rect>
            <v:rect id="Rectangle 10" o:spid="_x0000_s1059" style="position:absolute;left:9028;top:2263;width:2859;height:73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j1McA&#10;AADcAAAADwAAAGRycy9kb3ducmV2LnhtbESPT2vCQBTE74V+h+UJvdWNFvwTXaUILUJ7MUbU2yP7&#10;TILZtzG71dhP7wqCx2FmfsNM562pxJkaV1pW0OtGIIgzq0vOFaTrr/cRCOeRNVaWScGVHMxnry9T&#10;jLW98IrOic9FgLCLUUHhfR1L6bKCDLqurYmDd7CNQR9kk0vd4CXATSX7UTSQBksOCwXWtCgoOyZ/&#10;RkG+qVO/2y6Hye+uivY//9+n7biv1Fun/ZyA8NT6Z/jRXmoFH6Me3M+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9o9THAAAA3AAAAA8AAAAAAAAAAAAAAAAAmAIAAGRy&#10;cy9kb3ducmV2LnhtbFBLBQYAAAAABAAEAPUAAACMAwAAAAA=&#10;" fillcolor="#dce6f2" stroked="f"/>
            <v:rect id="Rectangle 11" o:spid="_x0000_s1060" style="position:absolute;left:354;top:10710;width:8643;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3xJsQA&#10;AADcAAAADwAAAGRycy9kb3ducmV2LnhtbESPT2sCMRTE74V+h/CE3jSrpVW3RtFiqdBT/Xd+3TyT&#10;pZuXJUl1++1NQehxmJnfMLNF5xpxphBrzwqGgwIEceV1zUbBfvfWn4CICVlj45kU/FKExfz+boal&#10;9hf+pPM2GZEhHEtUYFNqSyljZclhHPiWOHsnHxymLIOROuAlw10jR0XxLB3WnBcstvRqqfre/jgF&#10;Zmrjx/HpsPpam2Et38duXQSn1EOvW76ASNSl//CtvdEKHicj+DuTj4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8SbEAAAA3AAAAA8AAAAAAAAAAAAAAAAAmAIAAGRycy9k&#10;b3ducmV2LnhtbFBLBQYAAAAABAAEAPUAAACJAwAAAAA=&#10;" fillcolor="#c0504d" stroked="f"/>
            <v:rect id="Rectangle 12" o:spid="_x0000_s1061" style="position:absolute;left:9028;top:10710;width:2859;height:3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xIcUA&#10;AADcAAAADwAAAGRycy9kb3ducmV2LnhtbESPT2vCQBTE7wW/w/IEL0U3miIxuglSkPZaq4feHtln&#10;Es2+Ddlt/nz7bqHQ4zAzv2EO+Wga0VPnassK1qsIBHFhdc2lgsvnaZmAcB5ZY2OZFEzkIM9mTwdM&#10;tR34g/qzL0WAsEtRQeV9m0rpiooMupVtiYN3s51BH2RXSt3hEOCmkZso2kqDNYeFClt6rah4nL+N&#10;AmmmJL7r6fKyfbPDV++vu+frSanFfDzuQXga/X/4r/2uFcRJDL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PEhxQAAANwAAAAPAAAAAAAAAAAAAAAAAJgCAABkcnMv&#10;ZG93bnJldi54bWxQSwUGAAAAAAQABAD1AAAAigMAAAAA&#10;" fillcolor="#78c1d4" stroked="f"/>
            <v:rect id="Rectangle 13" o:spid="_x0000_s1062" style="position:absolute;left:354;top:14677;width:11527;height: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HlMcA&#10;AADcAAAADwAAAGRycy9kb3ducmV2LnhtbESPQWvCQBSE7wX/w/IEb3VjKyVGVxFbQYQeanvQ2yP7&#10;mg3Nvk2ya4z+erdQ6HGYmW+Yxaq3leio9aVjBZNxAoI4d7rkQsHX5/YxBeEDssbKMSm4kofVcvCw&#10;wEy7C39QdwiFiBD2GSowIdSZlD43ZNGPXU0cvW/XWgxRtoXULV4i3FbyKUlepMWS44LBmjaG8p/D&#10;2Sp4W3dNcWzM9TQLt316LPVrM3tXajTs13MQgfrwH/5r77SC53QKv2fiE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nx5THAAAA3AAAAA8AAAAAAAAAAAAAAAAAmAIAAGRy&#10;cy9kb3ducmV2LnhtbFBLBQYAAAAABAAEAPUAAACMAwAAAAA=&#10;" fillcolor="#953735" stroked="f">
              <v:textbox style="mso-next-textbox:#Rectangle 13">
                <w:txbxContent>
                  <w:p w:rsidR="00220A7B" w:rsidRDefault="00220A7B">
                    <w:pPr>
                      <w:pStyle w:val="AltbilgiChar"/>
                      <w:jc w:val="center"/>
                      <w:rPr>
                        <w:smallCaps/>
                        <w:color w:val="FFFFFF"/>
                        <w:spacing w:val="60"/>
                        <w:sz w:val="28"/>
                        <w:szCs w:val="28"/>
                      </w:rPr>
                    </w:pPr>
                  </w:p>
                </w:txbxContent>
              </v:textbox>
            </v:rect>
            <w10:wrap anchorx="page" anchory="page"/>
          </v:group>
        </w:pict>
      </w: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CoverMainTitle"/>
        <w:spacing w:line="360" w:lineRule="auto"/>
        <w:ind w:left="-57"/>
        <w:jc w:val="both"/>
        <w:rPr>
          <w:rFonts w:ascii="Times New Roman" w:hAnsi="Times New Roman" w:cs="Times New Roman"/>
          <w:sz w:val="24"/>
          <w:szCs w:val="24"/>
        </w:rPr>
      </w:pPr>
    </w:p>
    <w:p w:rsidR="009157A3" w:rsidRPr="00220A7B" w:rsidRDefault="009157A3" w:rsidP="00CE13EE">
      <w:pPr>
        <w:pStyle w:val="DocSubTitle"/>
        <w:spacing w:line="360" w:lineRule="auto"/>
        <w:jc w:val="both"/>
        <w:rPr>
          <w:rFonts w:ascii="Times New Roman" w:hAnsi="Times New Roman" w:cs="Times New Roman"/>
          <w:sz w:val="24"/>
          <w:szCs w:val="24"/>
          <w:lang w:val="tr-TR"/>
        </w:rPr>
      </w:pPr>
      <w:r w:rsidRPr="00220A7B">
        <w:rPr>
          <w:rFonts w:ascii="Times New Roman" w:hAnsi="Times New Roman" w:cs="Times New Roman"/>
          <w:sz w:val="24"/>
          <w:szCs w:val="24"/>
          <w:lang w:val="tr-TR"/>
        </w:rPr>
        <w:t>İÇİNDEKİLER</w:t>
      </w:r>
    </w:p>
    <w:p w:rsidR="00F972D0" w:rsidRPr="00761FE8" w:rsidRDefault="009157A3">
      <w:pPr>
        <w:pStyle w:val="T1"/>
        <w:rPr>
          <w:rFonts w:ascii="Times New Roman" w:hAnsi="Times New Roman"/>
          <w:b w:val="0"/>
          <w:caps w:val="0"/>
          <w:sz w:val="22"/>
          <w:szCs w:val="22"/>
          <w:lang w:val="tr-TR" w:eastAsia="tr-TR"/>
        </w:rPr>
      </w:pPr>
      <w:r w:rsidRPr="00F972D0">
        <w:rPr>
          <w:rFonts w:ascii="Times New Roman" w:hAnsi="Times New Roman"/>
          <w:b w:val="0"/>
          <w:bCs/>
          <w:noProof w:val="0"/>
          <w:sz w:val="22"/>
          <w:szCs w:val="22"/>
          <w:lang w:val="tr-TR"/>
        </w:rPr>
        <w:fldChar w:fldCharType="begin"/>
      </w:r>
      <w:r w:rsidRPr="00F972D0">
        <w:rPr>
          <w:rFonts w:ascii="Times New Roman" w:hAnsi="Times New Roman"/>
          <w:b w:val="0"/>
          <w:bCs/>
          <w:noProof w:val="0"/>
          <w:sz w:val="22"/>
          <w:szCs w:val="22"/>
          <w:lang w:val="tr-TR"/>
        </w:rPr>
        <w:instrText xml:space="preserve"> TOC \o "1-3" \h \z \u </w:instrText>
      </w:r>
      <w:r w:rsidRPr="00F972D0">
        <w:rPr>
          <w:rFonts w:ascii="Times New Roman" w:hAnsi="Times New Roman"/>
          <w:b w:val="0"/>
          <w:bCs/>
          <w:noProof w:val="0"/>
          <w:sz w:val="22"/>
          <w:szCs w:val="22"/>
          <w:lang w:val="tr-TR"/>
        </w:rPr>
        <w:fldChar w:fldCharType="separate"/>
      </w:r>
      <w:hyperlink w:anchor="_Toc50113536" w:history="1">
        <w:r w:rsidR="00F972D0" w:rsidRPr="00F972D0">
          <w:rPr>
            <w:rStyle w:val="Kpr"/>
            <w:rFonts w:ascii="Times New Roman" w:hAnsi="Times New Roman"/>
            <w:sz w:val="22"/>
            <w:szCs w:val="22"/>
            <w:lang w:val="tr-TR"/>
          </w:rPr>
          <w:t>1.Bölüm: Giriş</w:t>
        </w:r>
        <w:r w:rsidR="00F972D0" w:rsidRPr="00F972D0">
          <w:rPr>
            <w:rFonts w:ascii="Times New Roman" w:hAnsi="Times New Roman"/>
            <w:webHidden/>
            <w:sz w:val="22"/>
            <w:szCs w:val="22"/>
          </w:rPr>
          <w:tab/>
        </w:r>
        <w:r w:rsidR="00F972D0" w:rsidRPr="00F972D0">
          <w:rPr>
            <w:rFonts w:ascii="Times New Roman" w:hAnsi="Times New Roman"/>
            <w:webHidden/>
            <w:sz w:val="22"/>
            <w:szCs w:val="22"/>
          </w:rPr>
          <w:fldChar w:fldCharType="begin"/>
        </w:r>
        <w:r w:rsidR="00F972D0" w:rsidRPr="00F972D0">
          <w:rPr>
            <w:rFonts w:ascii="Times New Roman" w:hAnsi="Times New Roman"/>
            <w:webHidden/>
            <w:sz w:val="22"/>
            <w:szCs w:val="22"/>
          </w:rPr>
          <w:instrText xml:space="preserve"> PAGEREF _Toc50113536 \h </w:instrText>
        </w:r>
        <w:r w:rsidR="00F972D0" w:rsidRPr="00F972D0">
          <w:rPr>
            <w:rFonts w:ascii="Times New Roman" w:hAnsi="Times New Roman"/>
            <w:webHidden/>
            <w:sz w:val="22"/>
            <w:szCs w:val="22"/>
          </w:rPr>
        </w:r>
        <w:r w:rsidR="00F972D0" w:rsidRPr="00F972D0">
          <w:rPr>
            <w:rFonts w:ascii="Times New Roman" w:hAnsi="Times New Roman"/>
            <w:webHidden/>
            <w:sz w:val="22"/>
            <w:szCs w:val="22"/>
          </w:rPr>
          <w:fldChar w:fldCharType="separate"/>
        </w:r>
        <w:r w:rsidR="00F972D0" w:rsidRPr="00F972D0">
          <w:rPr>
            <w:rFonts w:ascii="Times New Roman" w:hAnsi="Times New Roman"/>
            <w:webHidden/>
            <w:sz w:val="22"/>
            <w:szCs w:val="22"/>
          </w:rPr>
          <w:t>3</w:t>
        </w:r>
        <w:r w:rsidR="00F972D0"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37" w:history="1">
        <w:r w:rsidRPr="00F972D0">
          <w:rPr>
            <w:rStyle w:val="Kpr"/>
            <w:rFonts w:ascii="Times New Roman" w:hAnsi="Times New Roman"/>
            <w:sz w:val="22"/>
            <w:szCs w:val="22"/>
          </w:rPr>
          <w:t>1.1. Amaç ve Kapsam</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_Toc50113537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3</w:t>
        </w:r>
        <w:r w:rsidRPr="00F972D0">
          <w:rPr>
            <w:rFonts w:ascii="Times New Roman" w:hAnsi="Times New Roman"/>
            <w:webHidden/>
            <w:sz w:val="22"/>
            <w:szCs w:val="22"/>
          </w:rPr>
          <w:fldChar w:fldCharType="end"/>
        </w:r>
      </w:hyperlink>
    </w:p>
    <w:p w:rsidR="00F972D0" w:rsidRPr="00761FE8" w:rsidRDefault="00F972D0">
      <w:pPr>
        <w:pStyle w:val="T1"/>
        <w:rPr>
          <w:rFonts w:ascii="Times New Roman" w:hAnsi="Times New Roman"/>
          <w:b w:val="0"/>
          <w:caps w:val="0"/>
          <w:sz w:val="22"/>
          <w:szCs w:val="22"/>
          <w:lang w:val="tr-TR" w:eastAsia="tr-TR"/>
        </w:rPr>
      </w:pPr>
      <w:hyperlink w:anchor="_Toc50113538" w:history="1">
        <w:r w:rsidRPr="00F972D0">
          <w:rPr>
            <w:rStyle w:val="Kpr"/>
            <w:rFonts w:ascii="Times New Roman" w:hAnsi="Times New Roman"/>
            <w:sz w:val="22"/>
            <w:szCs w:val="22"/>
            <w:lang w:val="tr-TR"/>
          </w:rPr>
          <w:t>2.Bölüm: Sistemin Genel Bilgileri</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_Toc50113538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3</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39" w:history="1">
        <w:r w:rsidRPr="00F972D0">
          <w:rPr>
            <w:rStyle w:val="Kpr"/>
            <w:rFonts w:ascii="Times New Roman" w:hAnsi="Times New Roman"/>
            <w:sz w:val="22"/>
            <w:szCs w:val="22"/>
          </w:rPr>
          <w:t>2.1. Genel Bilgiler</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_Toc50113539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3</w:t>
        </w:r>
        <w:r w:rsidRPr="00F972D0">
          <w:rPr>
            <w:rFonts w:ascii="Times New Roman" w:hAnsi="Times New Roman"/>
            <w:webHidden/>
            <w:sz w:val="22"/>
            <w:szCs w:val="22"/>
          </w:rPr>
          <w:fldChar w:fldCharType="end"/>
        </w:r>
      </w:hyperlink>
    </w:p>
    <w:p w:rsidR="00F972D0" w:rsidRPr="00761FE8" w:rsidRDefault="00F972D0">
      <w:pPr>
        <w:pStyle w:val="T1"/>
        <w:rPr>
          <w:rFonts w:ascii="Times New Roman" w:hAnsi="Times New Roman"/>
          <w:b w:val="0"/>
          <w:caps w:val="0"/>
          <w:sz w:val="22"/>
          <w:szCs w:val="22"/>
          <w:lang w:val="tr-TR" w:eastAsia="tr-TR"/>
        </w:rPr>
      </w:pPr>
      <w:hyperlink w:anchor="_Toc50113540" w:history="1">
        <w:r w:rsidRPr="00F972D0">
          <w:rPr>
            <w:rStyle w:val="Kpr"/>
            <w:rFonts w:ascii="Times New Roman" w:hAnsi="Times New Roman"/>
            <w:sz w:val="22"/>
            <w:szCs w:val="22"/>
            <w:lang w:val="tr-TR"/>
          </w:rPr>
          <w:t>3. Bölüm: Sorgulama ekranları</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_Toc50113540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4</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41" w:history="1">
        <w:r w:rsidRPr="00F972D0">
          <w:rPr>
            <w:rStyle w:val="Kpr"/>
            <w:rFonts w:ascii="Times New Roman" w:hAnsi="Times New Roman"/>
            <w:sz w:val="22"/>
            <w:szCs w:val="22"/>
          </w:rPr>
          <w:t>3.1. Sisteme Giriş</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_Toc50113541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4</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42" w:history="1">
        <w:r w:rsidRPr="00F972D0">
          <w:rPr>
            <w:rStyle w:val="Kpr"/>
            <w:rFonts w:ascii="Times New Roman" w:hAnsi="Times New Roman"/>
            <w:sz w:val="22"/>
            <w:szCs w:val="22"/>
          </w:rPr>
          <w:t>3.2. Sorgulama Kriteri Ekranı</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_Toc50113542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5</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43" w:history="1">
        <w:r w:rsidRPr="00F972D0">
          <w:rPr>
            <w:rStyle w:val="Kpr"/>
            <w:rFonts w:ascii="Times New Roman" w:hAnsi="Times New Roman"/>
            <w:sz w:val="22"/>
            <w:szCs w:val="22"/>
          </w:rPr>
          <w:t>3.3. Sorgulama sonucu, yetkili seçimi ve yetki belgesinin oluşturulması:</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_Toc50113543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6</w:t>
        </w:r>
        <w:r w:rsidRPr="00F972D0">
          <w:rPr>
            <w:rFonts w:ascii="Times New Roman" w:hAnsi="Times New Roman"/>
            <w:webHidden/>
            <w:sz w:val="22"/>
            <w:szCs w:val="22"/>
          </w:rPr>
          <w:fldChar w:fldCharType="end"/>
        </w:r>
      </w:hyperlink>
    </w:p>
    <w:p w:rsidR="00F972D0" w:rsidRPr="00761FE8" w:rsidRDefault="00F972D0">
      <w:pPr>
        <w:pStyle w:val="T3"/>
        <w:rPr>
          <w:rFonts w:ascii="Times New Roman" w:hAnsi="Times New Roman"/>
          <w:i w:val="0"/>
          <w:noProof/>
          <w:sz w:val="22"/>
          <w:szCs w:val="22"/>
          <w:lang w:val="tr-TR" w:eastAsia="tr-TR"/>
        </w:rPr>
      </w:pPr>
      <w:hyperlink w:anchor="_Toc50113544" w:history="1">
        <w:r w:rsidRPr="00F972D0">
          <w:rPr>
            <w:rStyle w:val="Kpr"/>
            <w:rFonts w:ascii="Times New Roman" w:hAnsi="Times New Roman"/>
            <w:noProof/>
            <w:sz w:val="22"/>
            <w:szCs w:val="22"/>
          </w:rPr>
          <w:t>3.3.1. Temsilci Seçimi</w:t>
        </w:r>
        <w:r w:rsidRPr="00F972D0">
          <w:rPr>
            <w:rFonts w:ascii="Times New Roman" w:hAnsi="Times New Roman"/>
            <w:noProof/>
            <w:webHidden/>
            <w:sz w:val="22"/>
            <w:szCs w:val="22"/>
          </w:rPr>
          <w:tab/>
        </w:r>
        <w:r w:rsidRPr="00F972D0">
          <w:rPr>
            <w:rFonts w:ascii="Times New Roman" w:hAnsi="Times New Roman"/>
            <w:noProof/>
            <w:webHidden/>
            <w:sz w:val="22"/>
            <w:szCs w:val="22"/>
          </w:rPr>
          <w:fldChar w:fldCharType="begin"/>
        </w:r>
        <w:r w:rsidRPr="00F972D0">
          <w:rPr>
            <w:rFonts w:ascii="Times New Roman" w:hAnsi="Times New Roman"/>
            <w:noProof/>
            <w:webHidden/>
            <w:sz w:val="22"/>
            <w:szCs w:val="22"/>
          </w:rPr>
          <w:instrText xml:space="preserve"> PAGEREF _Toc50113544 \h </w:instrText>
        </w:r>
        <w:r w:rsidRPr="00F972D0">
          <w:rPr>
            <w:rFonts w:ascii="Times New Roman" w:hAnsi="Times New Roman"/>
            <w:noProof/>
            <w:webHidden/>
            <w:sz w:val="22"/>
            <w:szCs w:val="22"/>
          </w:rPr>
        </w:r>
        <w:r w:rsidRPr="00F972D0">
          <w:rPr>
            <w:rFonts w:ascii="Times New Roman" w:hAnsi="Times New Roman"/>
            <w:noProof/>
            <w:webHidden/>
            <w:sz w:val="22"/>
            <w:szCs w:val="22"/>
          </w:rPr>
          <w:fldChar w:fldCharType="separate"/>
        </w:r>
        <w:r w:rsidRPr="00F972D0">
          <w:rPr>
            <w:rFonts w:ascii="Times New Roman" w:hAnsi="Times New Roman"/>
            <w:noProof/>
            <w:webHidden/>
            <w:sz w:val="22"/>
            <w:szCs w:val="22"/>
          </w:rPr>
          <w:t>6</w:t>
        </w:r>
        <w:r w:rsidRPr="00F972D0">
          <w:rPr>
            <w:rFonts w:ascii="Times New Roman" w:hAnsi="Times New Roman"/>
            <w:noProof/>
            <w:webHidden/>
            <w:sz w:val="22"/>
            <w:szCs w:val="22"/>
          </w:rPr>
          <w:fldChar w:fldCharType="end"/>
        </w:r>
      </w:hyperlink>
    </w:p>
    <w:p w:rsidR="00F972D0" w:rsidRPr="00761FE8" w:rsidRDefault="00F972D0">
      <w:pPr>
        <w:pStyle w:val="T3"/>
        <w:rPr>
          <w:rFonts w:ascii="Times New Roman" w:hAnsi="Times New Roman"/>
          <w:i w:val="0"/>
          <w:noProof/>
          <w:sz w:val="22"/>
          <w:szCs w:val="22"/>
          <w:lang w:val="tr-TR" w:eastAsia="tr-TR"/>
        </w:rPr>
      </w:pPr>
      <w:hyperlink w:anchor="_Toc50113545" w:history="1">
        <w:r w:rsidRPr="00F972D0">
          <w:rPr>
            <w:rStyle w:val="Kpr"/>
            <w:rFonts w:ascii="Times New Roman" w:hAnsi="Times New Roman"/>
            <w:noProof/>
            <w:sz w:val="22"/>
            <w:szCs w:val="22"/>
          </w:rPr>
          <w:t>3.3.2. Yetki belgesi içeriği:</w:t>
        </w:r>
        <w:r w:rsidRPr="00F972D0">
          <w:rPr>
            <w:rFonts w:ascii="Times New Roman" w:hAnsi="Times New Roman"/>
            <w:noProof/>
            <w:webHidden/>
            <w:sz w:val="22"/>
            <w:szCs w:val="22"/>
          </w:rPr>
          <w:tab/>
        </w:r>
        <w:r w:rsidRPr="00F972D0">
          <w:rPr>
            <w:rFonts w:ascii="Times New Roman" w:hAnsi="Times New Roman"/>
            <w:noProof/>
            <w:webHidden/>
            <w:sz w:val="22"/>
            <w:szCs w:val="22"/>
          </w:rPr>
          <w:fldChar w:fldCharType="begin"/>
        </w:r>
        <w:r w:rsidRPr="00F972D0">
          <w:rPr>
            <w:rFonts w:ascii="Times New Roman" w:hAnsi="Times New Roman"/>
            <w:noProof/>
            <w:webHidden/>
            <w:sz w:val="22"/>
            <w:szCs w:val="22"/>
          </w:rPr>
          <w:instrText xml:space="preserve"> PAGEREF _Toc50113545 \h </w:instrText>
        </w:r>
        <w:r w:rsidRPr="00F972D0">
          <w:rPr>
            <w:rFonts w:ascii="Times New Roman" w:hAnsi="Times New Roman"/>
            <w:noProof/>
            <w:webHidden/>
            <w:sz w:val="22"/>
            <w:szCs w:val="22"/>
          </w:rPr>
        </w:r>
        <w:r w:rsidRPr="00F972D0">
          <w:rPr>
            <w:rFonts w:ascii="Times New Roman" w:hAnsi="Times New Roman"/>
            <w:noProof/>
            <w:webHidden/>
            <w:sz w:val="22"/>
            <w:szCs w:val="22"/>
          </w:rPr>
          <w:fldChar w:fldCharType="separate"/>
        </w:r>
        <w:r w:rsidRPr="00F972D0">
          <w:rPr>
            <w:rFonts w:ascii="Times New Roman" w:hAnsi="Times New Roman"/>
            <w:noProof/>
            <w:webHidden/>
            <w:sz w:val="22"/>
            <w:szCs w:val="22"/>
          </w:rPr>
          <w:t>8</w:t>
        </w:r>
        <w:r w:rsidRPr="00F972D0">
          <w:rPr>
            <w:rFonts w:ascii="Times New Roman" w:hAnsi="Times New Roman"/>
            <w:noProof/>
            <w:webHidden/>
            <w:sz w:val="22"/>
            <w:szCs w:val="22"/>
          </w:rPr>
          <w:fldChar w:fldCharType="end"/>
        </w:r>
      </w:hyperlink>
    </w:p>
    <w:p w:rsidR="00F972D0" w:rsidRPr="00761FE8" w:rsidRDefault="00F972D0">
      <w:pPr>
        <w:pStyle w:val="T3"/>
        <w:rPr>
          <w:rFonts w:ascii="Times New Roman" w:hAnsi="Times New Roman"/>
          <w:i w:val="0"/>
          <w:noProof/>
          <w:sz w:val="22"/>
          <w:szCs w:val="22"/>
          <w:lang w:val="tr-TR" w:eastAsia="tr-TR"/>
        </w:rPr>
      </w:pPr>
      <w:hyperlink w:anchor="_Toc50113546" w:history="1">
        <w:r w:rsidRPr="00F972D0">
          <w:rPr>
            <w:rStyle w:val="Kpr"/>
            <w:rFonts w:ascii="Times New Roman" w:hAnsi="Times New Roman"/>
            <w:noProof/>
            <w:sz w:val="22"/>
            <w:szCs w:val="22"/>
          </w:rPr>
          <w:t>3.3.3. Yetkilinin yetki şekli:</w:t>
        </w:r>
        <w:r w:rsidRPr="00F972D0">
          <w:rPr>
            <w:rFonts w:ascii="Times New Roman" w:hAnsi="Times New Roman"/>
            <w:noProof/>
            <w:webHidden/>
            <w:sz w:val="22"/>
            <w:szCs w:val="22"/>
          </w:rPr>
          <w:tab/>
        </w:r>
        <w:r w:rsidRPr="00F972D0">
          <w:rPr>
            <w:rFonts w:ascii="Times New Roman" w:hAnsi="Times New Roman"/>
            <w:noProof/>
            <w:webHidden/>
            <w:sz w:val="22"/>
            <w:szCs w:val="22"/>
          </w:rPr>
          <w:fldChar w:fldCharType="begin"/>
        </w:r>
        <w:r w:rsidRPr="00F972D0">
          <w:rPr>
            <w:rFonts w:ascii="Times New Roman" w:hAnsi="Times New Roman"/>
            <w:noProof/>
            <w:webHidden/>
            <w:sz w:val="22"/>
            <w:szCs w:val="22"/>
          </w:rPr>
          <w:instrText xml:space="preserve"> PAGEREF _Toc50113546 \h </w:instrText>
        </w:r>
        <w:r w:rsidRPr="00F972D0">
          <w:rPr>
            <w:rFonts w:ascii="Times New Roman" w:hAnsi="Times New Roman"/>
            <w:noProof/>
            <w:webHidden/>
            <w:sz w:val="22"/>
            <w:szCs w:val="22"/>
          </w:rPr>
        </w:r>
        <w:r w:rsidRPr="00F972D0">
          <w:rPr>
            <w:rFonts w:ascii="Times New Roman" w:hAnsi="Times New Roman"/>
            <w:noProof/>
            <w:webHidden/>
            <w:sz w:val="22"/>
            <w:szCs w:val="22"/>
          </w:rPr>
          <w:fldChar w:fldCharType="separate"/>
        </w:r>
        <w:r w:rsidRPr="00F972D0">
          <w:rPr>
            <w:rFonts w:ascii="Times New Roman" w:hAnsi="Times New Roman"/>
            <w:noProof/>
            <w:webHidden/>
            <w:sz w:val="22"/>
            <w:szCs w:val="22"/>
          </w:rPr>
          <w:t>8</w:t>
        </w:r>
        <w:r w:rsidRPr="00F972D0">
          <w:rPr>
            <w:rFonts w:ascii="Times New Roman" w:hAnsi="Times New Roman"/>
            <w:noProof/>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47" w:history="1">
        <w:r w:rsidRPr="00F972D0">
          <w:rPr>
            <w:rStyle w:val="Kpr"/>
            <w:rFonts w:ascii="Times New Roman" w:hAnsi="Times New Roman"/>
            <w:sz w:val="22"/>
            <w:szCs w:val="22"/>
          </w:rPr>
          <w:t>3.3.3.1 Yetkilinin sınırsız yetkili olması:</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_Toc50113547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9</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48" w:history="1">
        <w:r w:rsidRPr="00F972D0">
          <w:rPr>
            <w:rStyle w:val="Kpr"/>
            <w:rFonts w:ascii="Times New Roman" w:hAnsi="Times New Roman"/>
            <w:sz w:val="22"/>
            <w:szCs w:val="22"/>
          </w:rPr>
          <w:t>3.3.3.2 Yetkilinin sınırsız ve münferiden yetkili olması:</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_Toc50113548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9</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49" w:history="1">
        <w:r w:rsidRPr="00F972D0">
          <w:rPr>
            <w:rStyle w:val="Kpr"/>
            <w:rFonts w:ascii="Times New Roman" w:hAnsi="Times New Roman"/>
            <w:sz w:val="22"/>
            <w:szCs w:val="22"/>
          </w:rPr>
          <w:t>3.3.3.3 Yetkilinin sınırsız ve müştereken yetkili olması:</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_Toc50113549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9</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50" w:history="1">
        <w:r w:rsidRPr="00F972D0">
          <w:rPr>
            <w:rStyle w:val="Kpr"/>
            <w:rFonts w:ascii="Times New Roman" w:hAnsi="Times New Roman"/>
            <w:sz w:val="22"/>
            <w:szCs w:val="22"/>
          </w:rPr>
          <w:t>3.3.3.4 Yetkilinin sınırsız ve herhangi biriyle müştereken temsile yetkili olması:</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_Toc50113550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10</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51" w:history="1">
        <w:r w:rsidRPr="00F972D0">
          <w:rPr>
            <w:rStyle w:val="Kpr"/>
            <w:rFonts w:ascii="Times New Roman" w:hAnsi="Times New Roman"/>
            <w:sz w:val="22"/>
            <w:szCs w:val="22"/>
          </w:rPr>
          <w:t>3.3.3.5 Yetkilinin sınırlı yetkili olması:</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_Toc50113551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10</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52" w:history="1">
        <w:r w:rsidRPr="00F972D0">
          <w:rPr>
            <w:rStyle w:val="Kpr"/>
            <w:rFonts w:ascii="Times New Roman" w:hAnsi="Times New Roman"/>
            <w:sz w:val="22"/>
            <w:szCs w:val="22"/>
          </w:rPr>
          <w:t>3.3.3.6 İşlem talebinde bulunan yetkililerden, sınırlı ve sını</w:t>
        </w:r>
        <w:r w:rsidR="006F06FC">
          <w:rPr>
            <w:rStyle w:val="Kpr"/>
            <w:rFonts w:ascii="Times New Roman" w:hAnsi="Times New Roman"/>
            <w:sz w:val="22"/>
            <w:szCs w:val="22"/>
          </w:rPr>
          <w:t>r</w:t>
        </w:r>
        <w:r w:rsidRPr="00F972D0">
          <w:rPr>
            <w:rStyle w:val="Kpr"/>
            <w:rFonts w:ascii="Times New Roman" w:hAnsi="Times New Roman"/>
            <w:sz w:val="22"/>
            <w:szCs w:val="22"/>
          </w:rPr>
          <w:t>sız kişilerin aynı talepte birlişmeleri durumu:</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_Toc50113552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11</w:t>
        </w:r>
        <w:r w:rsidRPr="00F972D0">
          <w:rPr>
            <w:rFonts w:ascii="Times New Roman" w:hAnsi="Times New Roman"/>
            <w:webHidden/>
            <w:sz w:val="22"/>
            <w:szCs w:val="22"/>
          </w:rPr>
          <w:fldChar w:fldCharType="end"/>
        </w:r>
      </w:hyperlink>
    </w:p>
    <w:p w:rsidR="00F972D0" w:rsidRPr="00761FE8" w:rsidRDefault="00F972D0">
      <w:pPr>
        <w:pStyle w:val="T3"/>
        <w:rPr>
          <w:rFonts w:ascii="Times New Roman" w:hAnsi="Times New Roman"/>
          <w:i w:val="0"/>
          <w:noProof/>
          <w:sz w:val="22"/>
          <w:szCs w:val="22"/>
          <w:lang w:val="tr-TR" w:eastAsia="tr-TR"/>
        </w:rPr>
      </w:pPr>
      <w:hyperlink w:anchor="_Toc50113553" w:history="1">
        <w:r w:rsidRPr="00F972D0">
          <w:rPr>
            <w:rStyle w:val="Kpr"/>
            <w:rFonts w:ascii="Times New Roman" w:hAnsi="Times New Roman"/>
            <w:noProof/>
            <w:sz w:val="22"/>
            <w:szCs w:val="22"/>
          </w:rPr>
          <w:t>3.3.4. Tasfiye Halinde Bulunan Şirket Temcilcisi:</w:t>
        </w:r>
        <w:r w:rsidRPr="00F972D0">
          <w:rPr>
            <w:rFonts w:ascii="Times New Roman" w:hAnsi="Times New Roman"/>
            <w:noProof/>
            <w:webHidden/>
            <w:sz w:val="22"/>
            <w:szCs w:val="22"/>
          </w:rPr>
          <w:tab/>
        </w:r>
        <w:r w:rsidRPr="00F972D0">
          <w:rPr>
            <w:rFonts w:ascii="Times New Roman" w:hAnsi="Times New Roman"/>
            <w:noProof/>
            <w:webHidden/>
            <w:sz w:val="22"/>
            <w:szCs w:val="22"/>
          </w:rPr>
          <w:fldChar w:fldCharType="begin"/>
        </w:r>
        <w:r w:rsidRPr="00F972D0">
          <w:rPr>
            <w:rFonts w:ascii="Times New Roman" w:hAnsi="Times New Roman"/>
            <w:noProof/>
            <w:webHidden/>
            <w:sz w:val="22"/>
            <w:szCs w:val="22"/>
          </w:rPr>
          <w:instrText xml:space="preserve"> PAGEREF _Toc50113553 \h </w:instrText>
        </w:r>
        <w:r w:rsidRPr="00F972D0">
          <w:rPr>
            <w:rFonts w:ascii="Times New Roman" w:hAnsi="Times New Roman"/>
            <w:noProof/>
            <w:webHidden/>
            <w:sz w:val="22"/>
            <w:szCs w:val="22"/>
          </w:rPr>
        </w:r>
        <w:r w:rsidRPr="00F972D0">
          <w:rPr>
            <w:rFonts w:ascii="Times New Roman" w:hAnsi="Times New Roman"/>
            <w:noProof/>
            <w:webHidden/>
            <w:sz w:val="22"/>
            <w:szCs w:val="22"/>
          </w:rPr>
          <w:fldChar w:fldCharType="separate"/>
        </w:r>
        <w:r w:rsidRPr="00F972D0">
          <w:rPr>
            <w:rFonts w:ascii="Times New Roman" w:hAnsi="Times New Roman"/>
            <w:noProof/>
            <w:webHidden/>
            <w:sz w:val="22"/>
            <w:szCs w:val="22"/>
          </w:rPr>
          <w:t>12</w:t>
        </w:r>
        <w:r w:rsidRPr="00F972D0">
          <w:rPr>
            <w:rFonts w:ascii="Times New Roman" w:hAnsi="Times New Roman"/>
            <w:noProof/>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54" w:history="1">
        <w:r w:rsidRPr="00F972D0">
          <w:rPr>
            <w:rStyle w:val="Kpr"/>
            <w:rFonts w:ascii="Times New Roman" w:hAnsi="Times New Roman"/>
            <w:sz w:val="22"/>
            <w:szCs w:val="22"/>
          </w:rPr>
          <w:t>3.4. Temsilci Yetki Süresi:</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_Toc50113554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12</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55" w:history="1">
        <w:r w:rsidRPr="00F972D0">
          <w:rPr>
            <w:rStyle w:val="Kpr"/>
            <w:rFonts w:ascii="Times New Roman" w:hAnsi="Times New Roman"/>
            <w:sz w:val="22"/>
            <w:szCs w:val="22"/>
          </w:rPr>
          <w:t>3.5. Firma Unvan Değişiklik işlemleri:</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_Toc50113555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13</w:t>
        </w:r>
        <w:r w:rsidRPr="00F972D0">
          <w:rPr>
            <w:rFonts w:ascii="Times New Roman" w:hAnsi="Times New Roman"/>
            <w:webHidden/>
            <w:sz w:val="22"/>
            <w:szCs w:val="22"/>
          </w:rPr>
          <w:fldChar w:fldCharType="end"/>
        </w:r>
      </w:hyperlink>
    </w:p>
    <w:p w:rsidR="00F972D0" w:rsidRPr="00761FE8" w:rsidRDefault="00F972D0">
      <w:pPr>
        <w:pStyle w:val="T2"/>
        <w:rPr>
          <w:rFonts w:ascii="Times New Roman" w:hAnsi="Times New Roman"/>
          <w:smallCaps w:val="0"/>
          <w:sz w:val="22"/>
          <w:szCs w:val="22"/>
          <w:lang w:val="tr-TR" w:eastAsia="tr-TR"/>
        </w:rPr>
      </w:pPr>
      <w:hyperlink w:anchor="_Toc50113556" w:history="1">
        <w:r w:rsidRPr="00F972D0">
          <w:rPr>
            <w:rStyle w:val="Kpr"/>
            <w:rFonts w:ascii="Times New Roman" w:hAnsi="Times New Roman"/>
            <w:sz w:val="22"/>
            <w:szCs w:val="22"/>
          </w:rPr>
          <w:t>3.6. Yabancı Şirketlerin MERSİS Yetki Belgesi Kontrolleri:</w:t>
        </w:r>
        <w:r w:rsidRPr="00F972D0">
          <w:rPr>
            <w:rFonts w:ascii="Times New Roman" w:hAnsi="Times New Roman"/>
            <w:webHidden/>
            <w:sz w:val="22"/>
            <w:szCs w:val="22"/>
          </w:rPr>
          <w:tab/>
        </w:r>
        <w:r w:rsidRPr="00F972D0">
          <w:rPr>
            <w:rFonts w:ascii="Times New Roman" w:hAnsi="Times New Roman"/>
            <w:webHidden/>
            <w:sz w:val="22"/>
            <w:szCs w:val="22"/>
          </w:rPr>
          <w:fldChar w:fldCharType="begin"/>
        </w:r>
        <w:r w:rsidRPr="00F972D0">
          <w:rPr>
            <w:rFonts w:ascii="Times New Roman" w:hAnsi="Times New Roman"/>
            <w:webHidden/>
            <w:sz w:val="22"/>
            <w:szCs w:val="22"/>
          </w:rPr>
          <w:instrText xml:space="preserve"> PAGEREF _Toc50113556 \h </w:instrText>
        </w:r>
        <w:r w:rsidRPr="00F972D0">
          <w:rPr>
            <w:rFonts w:ascii="Times New Roman" w:hAnsi="Times New Roman"/>
            <w:webHidden/>
            <w:sz w:val="22"/>
            <w:szCs w:val="22"/>
          </w:rPr>
        </w:r>
        <w:r w:rsidRPr="00F972D0">
          <w:rPr>
            <w:rFonts w:ascii="Times New Roman" w:hAnsi="Times New Roman"/>
            <w:webHidden/>
            <w:sz w:val="22"/>
            <w:szCs w:val="22"/>
          </w:rPr>
          <w:fldChar w:fldCharType="separate"/>
        </w:r>
        <w:r w:rsidRPr="00F972D0">
          <w:rPr>
            <w:rFonts w:ascii="Times New Roman" w:hAnsi="Times New Roman"/>
            <w:webHidden/>
            <w:sz w:val="22"/>
            <w:szCs w:val="22"/>
          </w:rPr>
          <w:t>13</w:t>
        </w:r>
        <w:r w:rsidRPr="00F972D0">
          <w:rPr>
            <w:rFonts w:ascii="Times New Roman" w:hAnsi="Times New Roman"/>
            <w:webHidden/>
            <w:sz w:val="22"/>
            <w:szCs w:val="22"/>
          </w:rPr>
          <w:fldChar w:fldCharType="end"/>
        </w:r>
      </w:hyperlink>
    </w:p>
    <w:p w:rsidR="009157A3" w:rsidRPr="00220A7B" w:rsidRDefault="009157A3" w:rsidP="00CE13EE">
      <w:pPr>
        <w:pStyle w:val="Balk1"/>
        <w:numPr>
          <w:ilvl w:val="0"/>
          <w:numId w:val="0"/>
        </w:numPr>
        <w:spacing w:line="360" w:lineRule="auto"/>
        <w:rPr>
          <w:rFonts w:ascii="Times New Roman" w:hAnsi="Times New Roman"/>
          <w:sz w:val="24"/>
          <w:szCs w:val="24"/>
          <w:lang w:val="tr-TR"/>
        </w:rPr>
      </w:pPr>
      <w:r w:rsidRPr="00F972D0">
        <w:rPr>
          <w:rFonts w:ascii="Times New Roman" w:hAnsi="Times New Roman"/>
          <w:bCs/>
          <w:sz w:val="22"/>
          <w:szCs w:val="22"/>
          <w:lang w:val="tr-TR"/>
        </w:rPr>
        <w:fldChar w:fldCharType="end"/>
      </w:r>
      <w:r w:rsidRPr="00220A7B">
        <w:rPr>
          <w:rFonts w:ascii="Times New Roman" w:hAnsi="Times New Roman"/>
          <w:bCs/>
          <w:sz w:val="24"/>
          <w:szCs w:val="24"/>
          <w:lang w:val="tr-TR"/>
        </w:rPr>
        <w:br w:type="page"/>
      </w:r>
      <w:bookmarkStart w:id="0" w:name="_Toc142709300"/>
      <w:bookmarkStart w:id="1" w:name="_Toc191266035"/>
      <w:bookmarkStart w:id="2" w:name="_Toc522077770"/>
      <w:bookmarkStart w:id="3" w:name="_Toc142709295"/>
      <w:bookmarkStart w:id="4" w:name="_Toc191266030"/>
      <w:bookmarkStart w:id="5" w:name="_Toc470513124"/>
      <w:bookmarkStart w:id="6" w:name="_Toc50113536"/>
      <w:r w:rsidRPr="00220A7B">
        <w:rPr>
          <w:rFonts w:ascii="Times New Roman" w:hAnsi="Times New Roman"/>
          <w:sz w:val="24"/>
          <w:szCs w:val="24"/>
          <w:lang w:val="tr-TR"/>
        </w:rPr>
        <w:lastRenderedPageBreak/>
        <w:t>1.Bölüm: Giriş</w:t>
      </w:r>
      <w:bookmarkEnd w:id="3"/>
      <w:bookmarkEnd w:id="4"/>
      <w:bookmarkEnd w:id="5"/>
      <w:bookmarkEnd w:id="6"/>
    </w:p>
    <w:p w:rsidR="009157A3" w:rsidRPr="00220A7B" w:rsidRDefault="009157A3" w:rsidP="00CE13EE">
      <w:pPr>
        <w:pStyle w:val="Balk2"/>
        <w:numPr>
          <w:ilvl w:val="0"/>
          <w:numId w:val="0"/>
        </w:numPr>
        <w:spacing w:line="360" w:lineRule="auto"/>
        <w:ind w:left="576" w:hanging="576"/>
        <w:rPr>
          <w:rFonts w:ascii="Times New Roman" w:hAnsi="Times New Roman" w:cs="Times New Roman"/>
          <w:szCs w:val="24"/>
        </w:rPr>
      </w:pPr>
      <w:bookmarkStart w:id="7" w:name="_Toc142709296"/>
      <w:bookmarkStart w:id="8" w:name="_Toc191266031"/>
      <w:bookmarkStart w:id="9" w:name="_Toc470513125"/>
      <w:bookmarkStart w:id="10" w:name="_Toc50113537"/>
      <w:r w:rsidRPr="00220A7B">
        <w:rPr>
          <w:rFonts w:ascii="Times New Roman" w:hAnsi="Times New Roman" w:cs="Times New Roman"/>
          <w:szCs w:val="24"/>
        </w:rPr>
        <w:t>1.1. Amaç ve Kapsam</w:t>
      </w:r>
      <w:bookmarkEnd w:id="7"/>
      <w:bookmarkEnd w:id="8"/>
      <w:bookmarkEnd w:id="9"/>
      <w:bookmarkEnd w:id="10"/>
    </w:p>
    <w:p w:rsidR="00571502" w:rsidRPr="00220A7B" w:rsidRDefault="00571502" w:rsidP="00CE13EE">
      <w:pPr>
        <w:shd w:val="clear" w:color="auto" w:fill="FFFFFF"/>
        <w:spacing w:before="100" w:beforeAutospacing="1" w:after="0" w:line="360" w:lineRule="auto"/>
        <w:jc w:val="both"/>
        <w:textAlignment w:val="baseline"/>
        <w:rPr>
          <w:rFonts w:ascii="Times New Roman" w:hAnsi="Times New Roman"/>
          <w:sz w:val="24"/>
          <w:szCs w:val="24"/>
        </w:rPr>
      </w:pPr>
      <w:r w:rsidRPr="00220A7B">
        <w:rPr>
          <w:rFonts w:ascii="Times New Roman" w:hAnsi="Times New Roman"/>
          <w:sz w:val="24"/>
          <w:szCs w:val="24"/>
        </w:rPr>
        <w:t>Tapu sicilinin düzenli tutulması, ticaret sicil müdürlükleri ve tapu müdürlüklerinin iş ve işlemlerinin etkin, güvenli bir şekilde yapılması ile olası sahtecilik girişimlerinin engellenerek, vatandaşlarımıza daha hızlı ve güvenli hizmet verebilmek için ticaret sicil müdürlükleri tarafından üretilen ve tapu işlemlerinde kullanılan belgelerin standartlaştırılması için merkezi kayıt sisteminde (MERSİS) bulunan verilere elektronik ortamda erişim sağlanmıştır.</w:t>
      </w:r>
    </w:p>
    <w:p w:rsidR="009157A3" w:rsidRPr="00220A7B" w:rsidRDefault="00571502" w:rsidP="00CE13EE">
      <w:pPr>
        <w:shd w:val="clear" w:color="auto" w:fill="FFFFFF"/>
        <w:spacing w:before="100" w:beforeAutospacing="1" w:after="0" w:line="360" w:lineRule="auto"/>
        <w:jc w:val="both"/>
        <w:textAlignment w:val="baseline"/>
        <w:rPr>
          <w:rFonts w:ascii="Times New Roman" w:hAnsi="Times New Roman"/>
          <w:sz w:val="24"/>
          <w:szCs w:val="24"/>
        </w:rPr>
      </w:pPr>
      <w:r w:rsidRPr="00220A7B">
        <w:rPr>
          <w:rFonts w:ascii="Times New Roman" w:hAnsi="Times New Roman"/>
          <w:sz w:val="24"/>
          <w:szCs w:val="24"/>
        </w:rPr>
        <w:t xml:space="preserve">Bu kapsamda </w:t>
      </w:r>
      <w:r w:rsidR="005528E6" w:rsidRPr="00220A7B">
        <w:rPr>
          <w:rFonts w:ascii="Times New Roman" w:hAnsi="Times New Roman"/>
          <w:sz w:val="24"/>
          <w:szCs w:val="24"/>
        </w:rPr>
        <w:t xml:space="preserve">18/05/2018 tarihli ve 23294678-010.06.02-E.1341505 </w:t>
      </w:r>
      <w:r w:rsidRPr="00220A7B">
        <w:rPr>
          <w:rFonts w:ascii="Times New Roman" w:hAnsi="Times New Roman"/>
          <w:sz w:val="24"/>
          <w:szCs w:val="24"/>
        </w:rPr>
        <w:t xml:space="preserve">Makam Oluru ile 2010/6 Sayılı Genelde yapılan değişiklik ile tüzel kişilerin tapu işlemlerinde imza sirküsü istenilmesi uygulamasına son verilmiş olup, ticaret sicilinde kayıtlı şirketlerin yetki belgelerinin de sistemden sorgulanarak işleme eklenmesi </w:t>
      </w:r>
      <w:r w:rsidR="00032383" w:rsidRPr="00220A7B">
        <w:rPr>
          <w:rFonts w:ascii="Times New Roman" w:hAnsi="Times New Roman"/>
          <w:sz w:val="24"/>
          <w:szCs w:val="24"/>
        </w:rPr>
        <w:t xml:space="preserve">uygulaması tüm tapu müdürlüklerimizde hayata geçirilmiştir. </w:t>
      </w:r>
    </w:p>
    <w:p w:rsidR="007207B7" w:rsidRDefault="00032383" w:rsidP="00CE13EE">
      <w:pPr>
        <w:shd w:val="clear" w:color="auto" w:fill="FFFFFF"/>
        <w:spacing w:before="100" w:beforeAutospacing="1" w:after="0" w:line="360" w:lineRule="auto"/>
        <w:jc w:val="both"/>
        <w:textAlignment w:val="baseline"/>
        <w:rPr>
          <w:rFonts w:ascii="Times New Roman" w:hAnsi="Times New Roman"/>
          <w:sz w:val="24"/>
          <w:szCs w:val="24"/>
        </w:rPr>
      </w:pPr>
      <w:r w:rsidRPr="00220A7B">
        <w:rPr>
          <w:rFonts w:ascii="Times New Roman" w:hAnsi="Times New Roman"/>
          <w:sz w:val="24"/>
          <w:szCs w:val="24"/>
        </w:rPr>
        <w:t>Bundan sonra yapılacak tapu işlemlerinde ilgililerinden y</w:t>
      </w:r>
      <w:r w:rsidR="007207B7" w:rsidRPr="00220A7B">
        <w:rPr>
          <w:rFonts w:ascii="Times New Roman" w:hAnsi="Times New Roman"/>
          <w:sz w:val="24"/>
          <w:szCs w:val="24"/>
        </w:rPr>
        <w:t>etki</w:t>
      </w:r>
      <w:r w:rsidRPr="00220A7B">
        <w:rPr>
          <w:rFonts w:ascii="Times New Roman" w:hAnsi="Times New Roman"/>
          <w:sz w:val="24"/>
          <w:szCs w:val="24"/>
        </w:rPr>
        <w:t xml:space="preserve"> belgesi talep edilmeye</w:t>
      </w:r>
      <w:r w:rsidR="00C76AF4" w:rsidRPr="00220A7B">
        <w:rPr>
          <w:rFonts w:ascii="Times New Roman" w:hAnsi="Times New Roman"/>
          <w:sz w:val="24"/>
          <w:szCs w:val="24"/>
        </w:rPr>
        <w:t>cek,</w:t>
      </w:r>
      <w:r w:rsidRPr="00220A7B">
        <w:rPr>
          <w:rFonts w:ascii="Times New Roman" w:hAnsi="Times New Roman"/>
          <w:sz w:val="24"/>
          <w:szCs w:val="24"/>
        </w:rPr>
        <w:t xml:space="preserve"> sistemden üretilen yetki belgeleri kullanılarak işlemlere yön verilecektir.</w:t>
      </w:r>
      <w:r w:rsidR="007207B7" w:rsidRPr="00220A7B">
        <w:rPr>
          <w:rFonts w:ascii="Times New Roman" w:hAnsi="Times New Roman"/>
          <w:sz w:val="24"/>
          <w:szCs w:val="24"/>
        </w:rPr>
        <w:t xml:space="preserve"> </w:t>
      </w:r>
    </w:p>
    <w:p w:rsidR="0095194F" w:rsidRPr="00220A7B" w:rsidRDefault="0095194F" w:rsidP="00CE13EE">
      <w:pPr>
        <w:shd w:val="clear" w:color="auto" w:fill="FFFFFF"/>
        <w:spacing w:before="100" w:beforeAutospacing="1" w:after="0" w:line="360" w:lineRule="auto"/>
        <w:jc w:val="both"/>
        <w:textAlignment w:val="baseline"/>
        <w:rPr>
          <w:rFonts w:ascii="Times New Roman" w:hAnsi="Times New Roman"/>
          <w:sz w:val="24"/>
          <w:szCs w:val="24"/>
        </w:rPr>
      </w:pPr>
      <w:r>
        <w:rPr>
          <w:rFonts w:ascii="Times New Roman" w:hAnsi="Times New Roman"/>
          <w:sz w:val="24"/>
          <w:szCs w:val="24"/>
        </w:rPr>
        <w:t>Ticaret Sicil Müdürlüklerinden yetki belgesi talep edileceği durumlarda, konuyu açıklayan resmi yazı ile talepte bulunulacaktır.</w:t>
      </w:r>
    </w:p>
    <w:p w:rsidR="009157A3" w:rsidRPr="00220A7B" w:rsidRDefault="009157A3" w:rsidP="00CE13EE">
      <w:pPr>
        <w:pStyle w:val="Balk1"/>
        <w:numPr>
          <w:ilvl w:val="0"/>
          <w:numId w:val="0"/>
        </w:numPr>
        <w:spacing w:line="360" w:lineRule="auto"/>
        <w:ind w:left="432" w:hanging="432"/>
        <w:rPr>
          <w:rFonts w:ascii="Times New Roman" w:hAnsi="Times New Roman"/>
          <w:sz w:val="24"/>
          <w:szCs w:val="24"/>
          <w:lang w:val="tr-TR"/>
        </w:rPr>
      </w:pPr>
      <w:bookmarkStart w:id="11" w:name="_Toc171415829"/>
      <w:bookmarkStart w:id="12" w:name="_Toc171415832"/>
      <w:bookmarkStart w:id="13" w:name="_Toc470513128"/>
      <w:bookmarkStart w:id="14" w:name="_Toc50113538"/>
      <w:bookmarkEnd w:id="0"/>
      <w:bookmarkEnd w:id="1"/>
      <w:bookmarkEnd w:id="11"/>
      <w:bookmarkEnd w:id="12"/>
      <w:r w:rsidRPr="00220A7B">
        <w:rPr>
          <w:rFonts w:ascii="Times New Roman" w:hAnsi="Times New Roman"/>
          <w:sz w:val="24"/>
          <w:szCs w:val="24"/>
          <w:lang w:val="tr-TR"/>
        </w:rPr>
        <w:t xml:space="preserve">2.Bölüm: </w:t>
      </w:r>
      <w:bookmarkEnd w:id="13"/>
      <w:r w:rsidRPr="00220A7B">
        <w:rPr>
          <w:rFonts w:ascii="Times New Roman" w:hAnsi="Times New Roman"/>
          <w:sz w:val="24"/>
          <w:szCs w:val="24"/>
          <w:lang w:val="tr-TR"/>
        </w:rPr>
        <w:t>Sistemin Genel Bilgileri</w:t>
      </w:r>
      <w:bookmarkEnd w:id="14"/>
      <w:r w:rsidRPr="00220A7B">
        <w:rPr>
          <w:rFonts w:ascii="Times New Roman" w:hAnsi="Times New Roman"/>
          <w:sz w:val="24"/>
          <w:szCs w:val="24"/>
          <w:lang w:val="tr-TR"/>
        </w:rPr>
        <w:t xml:space="preserve"> </w:t>
      </w:r>
    </w:p>
    <w:p w:rsidR="009157A3" w:rsidRPr="00220A7B" w:rsidRDefault="009157A3" w:rsidP="00CE13EE">
      <w:pPr>
        <w:pStyle w:val="Balk2"/>
        <w:numPr>
          <w:ilvl w:val="0"/>
          <w:numId w:val="0"/>
        </w:numPr>
        <w:spacing w:line="360" w:lineRule="auto"/>
        <w:ind w:left="576" w:hanging="576"/>
        <w:rPr>
          <w:rFonts w:ascii="Times New Roman" w:hAnsi="Times New Roman" w:cs="Times New Roman"/>
          <w:szCs w:val="24"/>
        </w:rPr>
      </w:pPr>
      <w:bookmarkStart w:id="15" w:name="_Toc470513129"/>
      <w:bookmarkStart w:id="16" w:name="_Toc518564409"/>
      <w:bookmarkStart w:id="17" w:name="_Toc50113539"/>
      <w:r w:rsidRPr="00220A7B">
        <w:rPr>
          <w:rFonts w:ascii="Times New Roman" w:hAnsi="Times New Roman" w:cs="Times New Roman"/>
          <w:szCs w:val="24"/>
        </w:rPr>
        <w:t>2.1. Genel Bilgiler</w:t>
      </w:r>
      <w:bookmarkEnd w:id="15"/>
      <w:bookmarkEnd w:id="16"/>
      <w:bookmarkEnd w:id="17"/>
    </w:p>
    <w:p w:rsidR="00032383" w:rsidRPr="00220A7B" w:rsidRDefault="009157A3" w:rsidP="00CE13EE">
      <w:pPr>
        <w:spacing w:line="360" w:lineRule="auto"/>
        <w:jc w:val="both"/>
        <w:rPr>
          <w:rFonts w:ascii="Times New Roman" w:hAnsi="Times New Roman"/>
          <w:sz w:val="24"/>
          <w:szCs w:val="24"/>
          <w:lang w:eastAsia="en-US"/>
        </w:rPr>
      </w:pPr>
      <w:r w:rsidRPr="00220A7B">
        <w:rPr>
          <w:rFonts w:ascii="Times New Roman" w:hAnsi="Times New Roman"/>
          <w:sz w:val="24"/>
          <w:szCs w:val="24"/>
          <w:lang w:eastAsia="en-US"/>
        </w:rPr>
        <w:t xml:space="preserve">Kurulmuş olan </w:t>
      </w:r>
      <w:r w:rsidR="00032383" w:rsidRPr="00220A7B">
        <w:rPr>
          <w:rFonts w:ascii="Times New Roman" w:hAnsi="Times New Roman"/>
          <w:sz w:val="24"/>
          <w:szCs w:val="24"/>
          <w:lang w:eastAsia="en-US"/>
        </w:rPr>
        <w:t xml:space="preserve">sorgulama </w:t>
      </w:r>
      <w:r w:rsidRPr="00220A7B">
        <w:rPr>
          <w:rFonts w:ascii="Times New Roman" w:hAnsi="Times New Roman"/>
          <w:sz w:val="24"/>
          <w:szCs w:val="24"/>
          <w:lang w:eastAsia="en-US"/>
        </w:rPr>
        <w:t>altyapısı 201</w:t>
      </w:r>
      <w:r w:rsidR="00032383" w:rsidRPr="00220A7B">
        <w:rPr>
          <w:rFonts w:ascii="Times New Roman" w:hAnsi="Times New Roman"/>
          <w:sz w:val="24"/>
          <w:szCs w:val="24"/>
          <w:lang w:eastAsia="en-US"/>
        </w:rPr>
        <w:t>0</w:t>
      </w:r>
      <w:r w:rsidRPr="00220A7B">
        <w:rPr>
          <w:rFonts w:ascii="Times New Roman" w:hAnsi="Times New Roman"/>
          <w:sz w:val="24"/>
          <w:szCs w:val="24"/>
          <w:lang w:eastAsia="en-US"/>
        </w:rPr>
        <w:t>/</w:t>
      </w:r>
      <w:r w:rsidR="00032383" w:rsidRPr="00220A7B">
        <w:rPr>
          <w:rFonts w:ascii="Times New Roman" w:hAnsi="Times New Roman"/>
          <w:sz w:val="24"/>
          <w:szCs w:val="24"/>
          <w:lang w:eastAsia="en-US"/>
        </w:rPr>
        <w:t>6</w:t>
      </w:r>
      <w:r w:rsidRPr="00220A7B">
        <w:rPr>
          <w:rFonts w:ascii="Times New Roman" w:hAnsi="Times New Roman"/>
          <w:sz w:val="24"/>
          <w:szCs w:val="24"/>
          <w:lang w:eastAsia="en-US"/>
        </w:rPr>
        <w:t xml:space="preserve"> sayılı Genelge</w:t>
      </w:r>
      <w:r w:rsidR="00032383" w:rsidRPr="00220A7B">
        <w:rPr>
          <w:rFonts w:ascii="Times New Roman" w:hAnsi="Times New Roman"/>
          <w:sz w:val="24"/>
          <w:szCs w:val="24"/>
          <w:lang w:eastAsia="en-US"/>
        </w:rPr>
        <w:t>ye uygun olarak Ticaret Bakanlığınca tutulan ticaret sicil kayıtlarının t</w:t>
      </w:r>
      <w:r w:rsidRPr="00220A7B">
        <w:rPr>
          <w:rFonts w:ascii="Times New Roman" w:hAnsi="Times New Roman"/>
          <w:sz w:val="24"/>
          <w:szCs w:val="24"/>
          <w:lang w:eastAsia="en-US"/>
        </w:rPr>
        <w:t xml:space="preserve">apu </w:t>
      </w:r>
      <w:r w:rsidR="00032383" w:rsidRPr="00220A7B">
        <w:rPr>
          <w:rFonts w:ascii="Times New Roman" w:hAnsi="Times New Roman"/>
          <w:sz w:val="24"/>
          <w:szCs w:val="24"/>
          <w:lang w:eastAsia="en-US"/>
        </w:rPr>
        <w:t xml:space="preserve">işlemlerinde kullanılmasına </w:t>
      </w:r>
      <w:r w:rsidRPr="00220A7B">
        <w:rPr>
          <w:rFonts w:ascii="Times New Roman" w:hAnsi="Times New Roman"/>
          <w:sz w:val="24"/>
          <w:szCs w:val="24"/>
          <w:lang w:eastAsia="en-US"/>
        </w:rPr>
        <w:t xml:space="preserve">imkân sağlayacak şekilde </w:t>
      </w:r>
      <w:r w:rsidR="00032383" w:rsidRPr="00220A7B">
        <w:rPr>
          <w:rFonts w:ascii="Times New Roman" w:hAnsi="Times New Roman"/>
          <w:sz w:val="24"/>
          <w:szCs w:val="24"/>
          <w:lang w:eastAsia="en-US"/>
        </w:rPr>
        <w:t xml:space="preserve">kurgulanmıştır. </w:t>
      </w:r>
    </w:p>
    <w:p w:rsidR="00032383" w:rsidRPr="00220A7B" w:rsidRDefault="00032383" w:rsidP="00CE13EE">
      <w:pPr>
        <w:spacing w:line="360" w:lineRule="auto"/>
        <w:jc w:val="both"/>
        <w:rPr>
          <w:rFonts w:ascii="Times New Roman" w:hAnsi="Times New Roman"/>
          <w:sz w:val="24"/>
          <w:szCs w:val="24"/>
          <w:lang w:eastAsia="en-US"/>
        </w:rPr>
      </w:pPr>
      <w:r w:rsidRPr="00220A7B">
        <w:rPr>
          <w:rFonts w:ascii="Times New Roman" w:hAnsi="Times New Roman"/>
          <w:sz w:val="24"/>
          <w:szCs w:val="24"/>
          <w:lang w:eastAsia="en-US"/>
        </w:rPr>
        <w:t xml:space="preserve">Sistemde yapılan sorgulamalar anlık yapılmakta olup oluşturulan belgeler .pdf formatına çevrilerek işlemin arşiv aşamasında eklenerek, 2017/3 </w:t>
      </w:r>
      <w:r w:rsidR="009157A3" w:rsidRPr="00220A7B">
        <w:rPr>
          <w:rFonts w:ascii="Times New Roman" w:hAnsi="Times New Roman"/>
          <w:sz w:val="24"/>
          <w:szCs w:val="24"/>
          <w:lang w:eastAsia="en-US"/>
        </w:rPr>
        <w:t xml:space="preserve">sayılı Genelge uyarınca </w:t>
      </w:r>
      <w:r w:rsidRPr="00220A7B">
        <w:rPr>
          <w:rFonts w:ascii="Times New Roman" w:hAnsi="Times New Roman"/>
          <w:sz w:val="24"/>
          <w:szCs w:val="24"/>
          <w:lang w:eastAsia="en-US"/>
        </w:rPr>
        <w:t>onaylama ve e-imzalama süreci tamamlanarak arşivlenecektir.</w:t>
      </w:r>
    </w:p>
    <w:p w:rsidR="009157A3" w:rsidRPr="00220A7B" w:rsidRDefault="009157A3" w:rsidP="00CE13EE">
      <w:pPr>
        <w:pStyle w:val="Balk1"/>
        <w:numPr>
          <w:ilvl w:val="0"/>
          <w:numId w:val="0"/>
        </w:numPr>
        <w:spacing w:line="360" w:lineRule="auto"/>
        <w:rPr>
          <w:rFonts w:ascii="Times New Roman" w:hAnsi="Times New Roman"/>
          <w:sz w:val="24"/>
          <w:szCs w:val="24"/>
          <w:lang w:val="tr-TR"/>
        </w:rPr>
      </w:pPr>
      <w:bookmarkStart w:id="18" w:name="_Toc50113540"/>
      <w:r w:rsidRPr="00220A7B">
        <w:rPr>
          <w:rFonts w:ascii="Times New Roman" w:hAnsi="Times New Roman"/>
          <w:sz w:val="24"/>
          <w:szCs w:val="24"/>
          <w:lang w:val="tr-TR"/>
        </w:rPr>
        <w:lastRenderedPageBreak/>
        <w:t xml:space="preserve">3. Bölüm: </w:t>
      </w:r>
      <w:r w:rsidR="00CE13EE" w:rsidRPr="00220A7B">
        <w:rPr>
          <w:rFonts w:ascii="Times New Roman" w:hAnsi="Times New Roman"/>
          <w:sz w:val="24"/>
          <w:szCs w:val="24"/>
          <w:lang w:val="tr-TR"/>
        </w:rPr>
        <w:t xml:space="preserve">Sorgulama </w:t>
      </w:r>
      <w:r w:rsidRPr="00220A7B">
        <w:rPr>
          <w:rFonts w:ascii="Times New Roman" w:hAnsi="Times New Roman"/>
          <w:sz w:val="24"/>
          <w:szCs w:val="24"/>
          <w:lang w:val="tr-TR"/>
        </w:rPr>
        <w:t>ekranları</w:t>
      </w:r>
      <w:bookmarkEnd w:id="18"/>
      <w:r w:rsidRPr="00220A7B">
        <w:rPr>
          <w:rFonts w:ascii="Times New Roman" w:hAnsi="Times New Roman"/>
          <w:sz w:val="24"/>
          <w:szCs w:val="24"/>
          <w:lang w:val="tr-TR"/>
        </w:rPr>
        <w:t xml:space="preserve"> </w:t>
      </w:r>
    </w:p>
    <w:p w:rsidR="009157A3" w:rsidRPr="00220A7B" w:rsidRDefault="009157A3" w:rsidP="00CE13EE">
      <w:pPr>
        <w:pStyle w:val="Balk2"/>
        <w:numPr>
          <w:ilvl w:val="0"/>
          <w:numId w:val="0"/>
        </w:numPr>
        <w:spacing w:line="360" w:lineRule="auto"/>
        <w:ind w:left="576" w:hanging="576"/>
        <w:rPr>
          <w:rFonts w:ascii="Times New Roman" w:hAnsi="Times New Roman" w:cs="Times New Roman"/>
          <w:szCs w:val="24"/>
        </w:rPr>
      </w:pPr>
      <w:bookmarkStart w:id="19" w:name="_Toc292718573"/>
      <w:bookmarkStart w:id="20" w:name="_Toc50113541"/>
      <w:r w:rsidRPr="00220A7B">
        <w:rPr>
          <w:rFonts w:ascii="Times New Roman" w:hAnsi="Times New Roman" w:cs="Times New Roman"/>
          <w:szCs w:val="24"/>
        </w:rPr>
        <w:t>3.1. Sisteme Giriş</w:t>
      </w:r>
      <w:bookmarkEnd w:id="20"/>
    </w:p>
    <w:p w:rsidR="009157A3" w:rsidRPr="00220A7B" w:rsidRDefault="002362F1" w:rsidP="00CE13EE">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298825" cy="2519045"/>
            <wp:effectExtent l="19050" t="19050" r="15875" b="14605"/>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srcRect/>
                    <a:stretch>
                      <a:fillRect/>
                    </a:stretch>
                  </pic:blipFill>
                  <pic:spPr bwMode="auto">
                    <a:xfrm>
                      <a:off x="0" y="0"/>
                      <a:ext cx="3298825" cy="2519045"/>
                    </a:xfrm>
                    <a:prstGeom prst="rect">
                      <a:avLst/>
                    </a:prstGeom>
                    <a:noFill/>
                    <a:ln w="9525" cmpd="sng">
                      <a:solidFill>
                        <a:srgbClr val="4F81BD"/>
                      </a:solidFill>
                      <a:miter lim="800000"/>
                      <a:headEnd/>
                      <a:tailEnd/>
                    </a:ln>
                    <a:effectLst/>
                  </pic:spPr>
                </pic:pic>
              </a:graphicData>
            </a:graphic>
          </wp:inline>
        </w:drawing>
      </w:r>
    </w:p>
    <w:p w:rsidR="009157A3" w:rsidRPr="00220A7B" w:rsidRDefault="009157A3" w:rsidP="00CE13EE">
      <w:pPr>
        <w:spacing w:line="360" w:lineRule="auto"/>
        <w:jc w:val="both"/>
        <w:rPr>
          <w:rFonts w:ascii="Times New Roman" w:hAnsi="Times New Roman"/>
          <w:sz w:val="24"/>
          <w:szCs w:val="24"/>
        </w:rPr>
      </w:pPr>
      <w:r w:rsidRPr="00220A7B">
        <w:rPr>
          <w:rFonts w:ascii="Times New Roman" w:hAnsi="Times New Roman"/>
          <w:sz w:val="24"/>
          <w:szCs w:val="24"/>
        </w:rPr>
        <w:t xml:space="preserve">Sisteme giriş yapıldıktan sonra </w:t>
      </w:r>
      <w:r w:rsidR="005422C0" w:rsidRPr="00220A7B">
        <w:rPr>
          <w:rFonts w:ascii="Times New Roman" w:hAnsi="Times New Roman"/>
          <w:sz w:val="24"/>
          <w:szCs w:val="24"/>
        </w:rPr>
        <w:t xml:space="preserve">sorgulama </w:t>
      </w:r>
      <w:r w:rsidRPr="00220A7B">
        <w:rPr>
          <w:rFonts w:ascii="Times New Roman" w:hAnsi="Times New Roman"/>
          <w:sz w:val="24"/>
          <w:szCs w:val="24"/>
        </w:rPr>
        <w:t xml:space="preserve">bölümünden </w:t>
      </w:r>
      <w:r w:rsidR="005422C0" w:rsidRPr="00220A7B">
        <w:rPr>
          <w:rFonts w:ascii="Times New Roman" w:hAnsi="Times New Roman"/>
          <w:sz w:val="24"/>
          <w:szCs w:val="24"/>
        </w:rPr>
        <w:t xml:space="preserve">Mersis Tüzel Kişi Sorgulama </w:t>
      </w:r>
      <w:r w:rsidRPr="00220A7B">
        <w:rPr>
          <w:rFonts w:ascii="Times New Roman" w:hAnsi="Times New Roman"/>
          <w:sz w:val="24"/>
          <w:szCs w:val="24"/>
        </w:rPr>
        <w:t xml:space="preserve">başlığı tıklanarak </w:t>
      </w:r>
      <w:r w:rsidR="005422C0" w:rsidRPr="00220A7B">
        <w:rPr>
          <w:rFonts w:ascii="Times New Roman" w:hAnsi="Times New Roman"/>
          <w:sz w:val="24"/>
          <w:szCs w:val="24"/>
        </w:rPr>
        <w:t xml:space="preserve">sorgulama </w:t>
      </w:r>
      <w:r w:rsidRPr="00220A7B">
        <w:rPr>
          <w:rFonts w:ascii="Times New Roman" w:hAnsi="Times New Roman"/>
          <w:sz w:val="24"/>
          <w:szCs w:val="24"/>
        </w:rPr>
        <w:t>uygulama ekranı açılmaktadır.</w:t>
      </w:r>
    </w:p>
    <w:p w:rsidR="009157A3" w:rsidRPr="00220A7B" w:rsidRDefault="002362F1" w:rsidP="00CE13EE">
      <w:pPr>
        <w:keepNext/>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072890" cy="2962275"/>
            <wp:effectExtent l="19050" t="19050" r="22860" b="285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072890" cy="2962275"/>
                    </a:xfrm>
                    <a:prstGeom prst="rect">
                      <a:avLst/>
                    </a:prstGeom>
                    <a:noFill/>
                    <a:ln w="6350" cmpd="sng">
                      <a:solidFill>
                        <a:srgbClr val="000000"/>
                      </a:solidFill>
                      <a:miter lim="800000"/>
                      <a:headEnd/>
                      <a:tailEnd/>
                    </a:ln>
                    <a:effectLst/>
                  </pic:spPr>
                </pic:pic>
              </a:graphicData>
            </a:graphic>
          </wp:inline>
        </w:drawing>
      </w:r>
    </w:p>
    <w:p w:rsidR="009157A3" w:rsidRPr="00220A7B" w:rsidRDefault="009157A3" w:rsidP="00CE13EE">
      <w:pPr>
        <w:spacing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 xml:space="preserve">Açılan uygulama ekranı </w:t>
      </w:r>
      <w:r w:rsidR="005422C0" w:rsidRPr="00220A7B">
        <w:rPr>
          <w:rFonts w:ascii="Times New Roman" w:hAnsi="Times New Roman"/>
          <w:sz w:val="24"/>
          <w:szCs w:val="24"/>
          <w:shd w:val="clear" w:color="auto" w:fill="FFFFFF"/>
        </w:rPr>
        <w:t xml:space="preserve">sorgulama, yetkili seçimi ve yetki belgesinin .doc veya .pdf olarak üretildiği </w:t>
      </w:r>
      <w:r w:rsidRPr="00220A7B">
        <w:rPr>
          <w:rFonts w:ascii="Times New Roman" w:hAnsi="Times New Roman"/>
          <w:sz w:val="24"/>
          <w:szCs w:val="24"/>
          <w:shd w:val="clear" w:color="auto" w:fill="FFFFFF"/>
        </w:rPr>
        <w:t>ekrandır.</w:t>
      </w:r>
    </w:p>
    <w:p w:rsidR="009157A3" w:rsidRPr="00220A7B" w:rsidRDefault="009157A3" w:rsidP="00CE13EE">
      <w:pPr>
        <w:spacing w:before="240" w:line="360" w:lineRule="auto"/>
        <w:jc w:val="both"/>
        <w:rPr>
          <w:rFonts w:ascii="Times New Roman" w:hAnsi="Times New Roman"/>
          <w:sz w:val="24"/>
          <w:szCs w:val="24"/>
          <w:shd w:val="clear" w:color="auto" w:fill="FFFFFF"/>
        </w:rPr>
      </w:pPr>
    </w:p>
    <w:p w:rsidR="005422C0" w:rsidRPr="00220A7B" w:rsidRDefault="002362F1" w:rsidP="00CE13EE">
      <w:pPr>
        <w:spacing w:line="360" w:lineRule="auto"/>
        <w:rPr>
          <w:rFonts w:ascii="Times New Roman" w:hAnsi="Times New Roman"/>
          <w:sz w:val="24"/>
          <w:szCs w:val="24"/>
          <w:shd w:val="clear" w:color="auto" w:fill="FFFFFF"/>
        </w:rPr>
      </w:pPr>
      <w:r>
        <w:rPr>
          <w:rFonts w:ascii="Times New Roman" w:hAnsi="Times New Roman"/>
          <w:noProof/>
          <w:sz w:val="24"/>
          <w:szCs w:val="24"/>
          <w:shd w:val="clear" w:color="auto" w:fill="FFFFFF"/>
        </w:rPr>
        <w:lastRenderedPageBreak/>
        <w:drawing>
          <wp:inline distT="0" distB="0" distL="0" distR="0">
            <wp:extent cx="6097905" cy="2670175"/>
            <wp:effectExtent l="19050" t="19050" r="17145" b="158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097905" cy="2670175"/>
                    </a:xfrm>
                    <a:prstGeom prst="rect">
                      <a:avLst/>
                    </a:prstGeom>
                    <a:noFill/>
                    <a:ln w="6350" cmpd="sng">
                      <a:solidFill>
                        <a:srgbClr val="000000"/>
                      </a:solidFill>
                      <a:miter lim="800000"/>
                      <a:headEnd/>
                      <a:tailEnd/>
                    </a:ln>
                    <a:effectLst/>
                  </pic:spPr>
                </pic:pic>
              </a:graphicData>
            </a:graphic>
          </wp:inline>
        </w:drawing>
      </w:r>
    </w:p>
    <w:p w:rsidR="00502282" w:rsidRPr="00220A7B" w:rsidRDefault="005422C0" w:rsidP="00CE13EE">
      <w:pPr>
        <w:spacing w:line="360" w:lineRule="auto"/>
        <w:rPr>
          <w:rFonts w:ascii="Times New Roman" w:hAnsi="Times New Roman"/>
          <w:sz w:val="24"/>
          <w:szCs w:val="24"/>
          <w:shd w:val="clear" w:color="auto" w:fill="FFFFFF"/>
        </w:rPr>
      </w:pPr>
      <w:r w:rsidRPr="00220A7B">
        <w:rPr>
          <w:rFonts w:ascii="Times New Roman" w:hAnsi="Times New Roman"/>
          <w:sz w:val="24"/>
          <w:szCs w:val="24"/>
          <w:shd w:val="clear" w:color="auto" w:fill="FFFFFF"/>
        </w:rPr>
        <w:t xml:space="preserve">Açılan ekranda sistem tanıtm no, vergi numarası, sicil numarası ve </w:t>
      </w:r>
      <w:r w:rsidR="00502282" w:rsidRPr="00220A7B">
        <w:rPr>
          <w:rFonts w:ascii="Times New Roman" w:hAnsi="Times New Roman"/>
          <w:sz w:val="24"/>
          <w:szCs w:val="24"/>
          <w:shd w:val="clear" w:color="auto" w:fill="FFFFFF"/>
        </w:rPr>
        <w:t>mersis numarasına göre sorgulama yapılarak yetki belgesi oluşturulacaktır.</w:t>
      </w:r>
    </w:p>
    <w:p w:rsidR="00502282" w:rsidRPr="00220A7B" w:rsidRDefault="00502282" w:rsidP="00E935D9">
      <w:pPr>
        <w:spacing w:line="360" w:lineRule="auto"/>
        <w:jc w:val="both"/>
        <w:rPr>
          <w:rFonts w:ascii="Times New Roman" w:hAnsi="Times New Roman"/>
          <w:sz w:val="24"/>
          <w:szCs w:val="24"/>
          <w:shd w:val="clear" w:color="auto" w:fill="FFFFFF"/>
        </w:rPr>
      </w:pPr>
      <w:r w:rsidRPr="00220A7B">
        <w:rPr>
          <w:rFonts w:ascii="Times New Roman" w:hAnsi="Times New Roman"/>
          <w:b/>
          <w:sz w:val="24"/>
          <w:szCs w:val="24"/>
          <w:shd w:val="clear" w:color="auto" w:fill="FFFFFF"/>
        </w:rPr>
        <w:t>Burada önemli olan yapılacak sorgulamaların mersis numarasına göre yapılmasıdır.</w:t>
      </w:r>
      <w:r w:rsidRPr="00220A7B">
        <w:rPr>
          <w:rFonts w:ascii="Times New Roman" w:hAnsi="Times New Roman"/>
          <w:sz w:val="24"/>
          <w:szCs w:val="24"/>
          <w:shd w:val="clear" w:color="auto" w:fill="FFFFFF"/>
        </w:rPr>
        <w:t xml:space="preserve"> Mersis numarası şirketler için veya şirketlere bağlı şubeler  için </w:t>
      </w:r>
      <w:r w:rsidR="000C11F0" w:rsidRPr="00220A7B">
        <w:rPr>
          <w:rFonts w:ascii="Times New Roman" w:hAnsi="Times New Roman"/>
          <w:sz w:val="24"/>
          <w:szCs w:val="24"/>
          <w:shd w:val="clear" w:color="auto" w:fill="FFFFFF"/>
        </w:rPr>
        <w:t xml:space="preserve">ayrı ayrı ve tekil olarak verilmekte olup, diğer </w:t>
      </w:r>
      <w:r w:rsidR="00E935D9" w:rsidRPr="00220A7B">
        <w:rPr>
          <w:rFonts w:ascii="Times New Roman" w:hAnsi="Times New Roman"/>
          <w:sz w:val="24"/>
          <w:szCs w:val="24"/>
          <w:shd w:val="clear" w:color="auto" w:fill="FFFFFF"/>
        </w:rPr>
        <w:t xml:space="preserve">sorgulama kriterlerinde ise </w:t>
      </w:r>
      <w:r w:rsidR="000C11F0" w:rsidRPr="00220A7B">
        <w:rPr>
          <w:rFonts w:ascii="Times New Roman" w:hAnsi="Times New Roman"/>
          <w:sz w:val="24"/>
          <w:szCs w:val="24"/>
          <w:shd w:val="clear" w:color="auto" w:fill="FFFFFF"/>
        </w:rPr>
        <w:t xml:space="preserve">aynı şirkete ait birden fazla sonuç dönmekte ve aynı </w:t>
      </w:r>
      <w:r w:rsidR="00E935D9" w:rsidRPr="00220A7B">
        <w:rPr>
          <w:rFonts w:ascii="Times New Roman" w:hAnsi="Times New Roman"/>
          <w:sz w:val="24"/>
          <w:szCs w:val="24"/>
          <w:shd w:val="clear" w:color="auto" w:fill="FFFFFF"/>
        </w:rPr>
        <w:t xml:space="preserve">yetkililere </w:t>
      </w:r>
      <w:r w:rsidR="000C11F0" w:rsidRPr="00220A7B">
        <w:rPr>
          <w:rFonts w:ascii="Times New Roman" w:hAnsi="Times New Roman"/>
          <w:sz w:val="24"/>
          <w:szCs w:val="24"/>
          <w:shd w:val="clear" w:color="auto" w:fill="FFFFFF"/>
        </w:rPr>
        <w:t xml:space="preserve">ait şube yetkisi </w:t>
      </w:r>
      <w:r w:rsidR="00E935D9" w:rsidRPr="00220A7B">
        <w:rPr>
          <w:rFonts w:ascii="Times New Roman" w:hAnsi="Times New Roman"/>
          <w:sz w:val="24"/>
          <w:szCs w:val="24"/>
          <w:shd w:val="clear" w:color="auto" w:fill="FFFFFF"/>
        </w:rPr>
        <w:t>i</w:t>
      </w:r>
      <w:r w:rsidR="000C11F0" w:rsidRPr="00220A7B">
        <w:rPr>
          <w:rFonts w:ascii="Times New Roman" w:hAnsi="Times New Roman"/>
          <w:sz w:val="24"/>
          <w:szCs w:val="24"/>
          <w:shd w:val="clear" w:color="auto" w:fill="FFFFFF"/>
        </w:rPr>
        <w:t>le merkez şirket işlemi veya merkez yetkisi ile şube işlemi yapıla</w:t>
      </w:r>
      <w:r w:rsidR="00E935D9" w:rsidRPr="00220A7B">
        <w:rPr>
          <w:rFonts w:ascii="Times New Roman" w:hAnsi="Times New Roman"/>
          <w:sz w:val="24"/>
          <w:szCs w:val="24"/>
          <w:shd w:val="clear" w:color="auto" w:fill="FFFFFF"/>
        </w:rPr>
        <w:t>bilmektedir.</w:t>
      </w:r>
    </w:p>
    <w:p w:rsidR="009157A3" w:rsidRPr="00220A7B" w:rsidRDefault="009157A3" w:rsidP="00CE13EE">
      <w:pPr>
        <w:pStyle w:val="Balk2"/>
        <w:numPr>
          <w:ilvl w:val="0"/>
          <w:numId w:val="0"/>
        </w:numPr>
        <w:spacing w:line="360" w:lineRule="auto"/>
        <w:ind w:left="576" w:hanging="576"/>
        <w:rPr>
          <w:rFonts w:ascii="Times New Roman" w:hAnsi="Times New Roman" w:cs="Times New Roman"/>
          <w:szCs w:val="24"/>
        </w:rPr>
      </w:pPr>
      <w:bookmarkStart w:id="21" w:name="_Toc50113542"/>
      <w:r w:rsidRPr="00220A7B">
        <w:rPr>
          <w:rFonts w:ascii="Times New Roman" w:hAnsi="Times New Roman" w:cs="Times New Roman"/>
          <w:szCs w:val="24"/>
        </w:rPr>
        <w:t>3.2. Sorgulama Kriteri Ekranı</w:t>
      </w:r>
      <w:bookmarkEnd w:id="21"/>
    </w:p>
    <w:p w:rsidR="009157A3" w:rsidRPr="00220A7B" w:rsidRDefault="00E935D9" w:rsidP="00CE13EE">
      <w:pPr>
        <w:spacing w:line="360" w:lineRule="auto"/>
        <w:rPr>
          <w:rFonts w:ascii="Times New Roman" w:hAnsi="Times New Roman"/>
          <w:sz w:val="24"/>
          <w:szCs w:val="24"/>
          <w:shd w:val="clear" w:color="auto" w:fill="FFFFFF"/>
        </w:rPr>
      </w:pPr>
      <w:r w:rsidRPr="00220A7B">
        <w:rPr>
          <w:rFonts w:ascii="Times New Roman" w:hAnsi="Times New Roman"/>
          <w:sz w:val="24"/>
          <w:szCs w:val="24"/>
          <w:shd w:val="clear" w:color="auto" w:fill="FFFFFF"/>
        </w:rPr>
        <w:t>Arama kriteri işaretlenerek yetkililerin s</w:t>
      </w:r>
      <w:r w:rsidR="009157A3" w:rsidRPr="00220A7B">
        <w:rPr>
          <w:rFonts w:ascii="Times New Roman" w:hAnsi="Times New Roman"/>
          <w:sz w:val="24"/>
          <w:szCs w:val="24"/>
          <w:shd w:val="clear" w:color="auto" w:fill="FFFFFF"/>
        </w:rPr>
        <w:t>orgulanması</w:t>
      </w:r>
      <w:r w:rsidRPr="00220A7B">
        <w:rPr>
          <w:rFonts w:ascii="Times New Roman" w:hAnsi="Times New Roman"/>
          <w:sz w:val="24"/>
          <w:szCs w:val="24"/>
          <w:shd w:val="clear" w:color="auto" w:fill="FFFFFF"/>
        </w:rPr>
        <w:t xml:space="preserve">nın </w:t>
      </w:r>
      <w:r w:rsidR="009157A3" w:rsidRPr="00220A7B">
        <w:rPr>
          <w:rFonts w:ascii="Times New Roman" w:hAnsi="Times New Roman"/>
          <w:sz w:val="24"/>
          <w:szCs w:val="24"/>
          <w:shd w:val="clear" w:color="auto" w:fill="FFFFFF"/>
        </w:rPr>
        <w:t>yapıldığı alandır.</w:t>
      </w:r>
      <w:r w:rsidRPr="00220A7B">
        <w:rPr>
          <w:rFonts w:ascii="Times New Roman" w:hAnsi="Times New Roman"/>
          <w:sz w:val="24"/>
          <w:szCs w:val="24"/>
          <w:shd w:val="clear" w:color="auto" w:fill="FFFFFF"/>
        </w:rPr>
        <w:t xml:space="preserve"> Aşağıdaki şekilde olduğu gibi mersis numarası arama kriteri seçilerek, ilgili alana </w:t>
      </w:r>
      <w:r w:rsidR="002362F1">
        <w:rPr>
          <w:rFonts w:ascii="Times New Roman" w:hAnsi="Times New Roman"/>
          <w:noProof/>
          <w:sz w:val="24"/>
          <w:szCs w:val="24"/>
          <w:shd w:val="clear" w:color="auto" w:fill="FFFFFF"/>
        </w:rPr>
        <w:drawing>
          <wp:inline distT="0" distB="0" distL="0" distR="0">
            <wp:extent cx="1856740" cy="448945"/>
            <wp:effectExtent l="19050" t="19050" r="10160" b="273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56740" cy="448945"/>
                    </a:xfrm>
                    <a:prstGeom prst="rect">
                      <a:avLst/>
                    </a:prstGeom>
                    <a:noFill/>
                    <a:ln w="6350" cmpd="sng">
                      <a:solidFill>
                        <a:srgbClr val="000000"/>
                      </a:solidFill>
                      <a:miter lim="800000"/>
                      <a:headEnd/>
                      <a:tailEnd/>
                    </a:ln>
                    <a:effectLst/>
                  </pic:spPr>
                </pic:pic>
              </a:graphicData>
            </a:graphic>
          </wp:inline>
        </w:drawing>
      </w:r>
      <w:r w:rsidRPr="00220A7B">
        <w:rPr>
          <w:rFonts w:ascii="Times New Roman" w:hAnsi="Times New Roman"/>
          <w:sz w:val="24"/>
          <w:szCs w:val="24"/>
          <w:shd w:val="clear" w:color="auto" w:fill="FFFFFF"/>
        </w:rPr>
        <w:t xml:space="preserve"> işlem yapılacak olan şirketin mersis numarası yazılarak </w:t>
      </w:r>
      <w:r w:rsidR="002362F1">
        <w:rPr>
          <w:rFonts w:ascii="Times New Roman" w:hAnsi="Times New Roman"/>
          <w:noProof/>
          <w:sz w:val="24"/>
          <w:szCs w:val="24"/>
          <w:shd w:val="clear" w:color="auto" w:fill="FFFFFF"/>
        </w:rPr>
        <w:drawing>
          <wp:inline distT="0" distB="0" distL="0" distR="0">
            <wp:extent cx="257810" cy="235585"/>
            <wp:effectExtent l="19050" t="19050" r="27940" b="1206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57810" cy="235585"/>
                    </a:xfrm>
                    <a:prstGeom prst="rect">
                      <a:avLst/>
                    </a:prstGeom>
                    <a:noFill/>
                    <a:ln w="6350" cmpd="sng">
                      <a:solidFill>
                        <a:srgbClr val="000000"/>
                      </a:solidFill>
                      <a:miter lim="800000"/>
                      <a:headEnd/>
                      <a:tailEnd/>
                    </a:ln>
                    <a:effectLst/>
                  </pic:spPr>
                </pic:pic>
              </a:graphicData>
            </a:graphic>
          </wp:inline>
        </w:drawing>
      </w:r>
      <w:r w:rsidRPr="00220A7B">
        <w:rPr>
          <w:rFonts w:ascii="Times New Roman" w:hAnsi="Times New Roman"/>
          <w:sz w:val="24"/>
          <w:szCs w:val="24"/>
          <w:shd w:val="clear" w:color="auto" w:fill="FFFFFF"/>
        </w:rPr>
        <w:t xml:space="preserve"> tuşuna tıklanarak sorgulama yapılacaktır. </w:t>
      </w:r>
    </w:p>
    <w:p w:rsidR="009157A3" w:rsidRPr="00220A7B" w:rsidRDefault="002362F1" w:rsidP="00CE13EE">
      <w:pPr>
        <w:spacing w:line="360" w:lineRule="auto"/>
        <w:jc w:val="center"/>
        <w:rPr>
          <w:rFonts w:ascii="Times New Roman" w:hAnsi="Times New Roman"/>
          <w:sz w:val="24"/>
          <w:szCs w:val="24"/>
          <w:shd w:val="clear" w:color="auto" w:fill="FFFFFF"/>
        </w:rPr>
      </w:pPr>
      <w:r>
        <w:rPr>
          <w:rFonts w:ascii="Times New Roman" w:hAnsi="Times New Roman"/>
          <w:noProof/>
          <w:sz w:val="24"/>
          <w:szCs w:val="24"/>
          <w:shd w:val="clear" w:color="auto" w:fill="FFFFFF"/>
        </w:rPr>
        <w:drawing>
          <wp:inline distT="0" distB="0" distL="0" distR="0">
            <wp:extent cx="3366135" cy="1066165"/>
            <wp:effectExtent l="19050" t="19050" r="24765" b="196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366135" cy="1066165"/>
                    </a:xfrm>
                    <a:prstGeom prst="rect">
                      <a:avLst/>
                    </a:prstGeom>
                    <a:noFill/>
                    <a:ln w="6350" cmpd="sng">
                      <a:solidFill>
                        <a:srgbClr val="000000"/>
                      </a:solidFill>
                      <a:miter lim="800000"/>
                      <a:headEnd/>
                      <a:tailEnd/>
                    </a:ln>
                    <a:effectLst/>
                  </pic:spPr>
                </pic:pic>
              </a:graphicData>
            </a:graphic>
          </wp:inline>
        </w:drawing>
      </w:r>
    </w:p>
    <w:p w:rsidR="007F4C3C" w:rsidRPr="00220A7B" w:rsidRDefault="007F4C3C" w:rsidP="007F4C3C">
      <w:pPr>
        <w:pStyle w:val="Balk2"/>
        <w:numPr>
          <w:ilvl w:val="0"/>
          <w:numId w:val="0"/>
        </w:numPr>
        <w:spacing w:line="360" w:lineRule="auto"/>
        <w:ind w:left="576" w:hanging="576"/>
        <w:rPr>
          <w:rFonts w:ascii="Times New Roman" w:hAnsi="Times New Roman" w:cs="Times New Roman"/>
          <w:szCs w:val="24"/>
        </w:rPr>
      </w:pPr>
      <w:bookmarkStart w:id="22" w:name="_Toc50113543"/>
      <w:r w:rsidRPr="00220A7B">
        <w:rPr>
          <w:rFonts w:ascii="Times New Roman" w:hAnsi="Times New Roman" w:cs="Times New Roman"/>
          <w:szCs w:val="24"/>
        </w:rPr>
        <w:lastRenderedPageBreak/>
        <w:t>3.3. Sorgulama sonucu, yetkili seçimi ve yetki belgesinin oluşturulması:</w:t>
      </w:r>
      <w:bookmarkEnd w:id="22"/>
    </w:p>
    <w:p w:rsidR="00680FF1" w:rsidRPr="00095F00" w:rsidRDefault="00680FF1" w:rsidP="00095F00">
      <w:pPr>
        <w:pStyle w:val="Balk3"/>
        <w:numPr>
          <w:ilvl w:val="0"/>
          <w:numId w:val="0"/>
        </w:numPr>
        <w:rPr>
          <w:rFonts w:ascii="Times New Roman" w:hAnsi="Times New Roman" w:cs="Times New Roman"/>
          <w:sz w:val="24"/>
          <w:szCs w:val="24"/>
        </w:rPr>
      </w:pPr>
      <w:bookmarkStart w:id="23" w:name="_Toc50113544"/>
      <w:r w:rsidRPr="00095F00">
        <w:rPr>
          <w:rFonts w:ascii="Times New Roman" w:hAnsi="Times New Roman" w:cs="Times New Roman"/>
          <w:sz w:val="24"/>
          <w:szCs w:val="24"/>
        </w:rPr>
        <w:t>3.3.1. Temsilci Seçimi</w:t>
      </w:r>
      <w:bookmarkEnd w:id="23"/>
    </w:p>
    <w:p w:rsidR="009F11AC" w:rsidRPr="00220A7B" w:rsidRDefault="009157A3" w:rsidP="00CE13EE">
      <w:pPr>
        <w:spacing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 xml:space="preserve">Sorgulama yapılacak olan </w:t>
      </w:r>
      <w:r w:rsidR="009F11AC" w:rsidRPr="00220A7B">
        <w:rPr>
          <w:rFonts w:ascii="Times New Roman" w:hAnsi="Times New Roman"/>
          <w:sz w:val="24"/>
          <w:szCs w:val="24"/>
          <w:shd w:val="clear" w:color="auto" w:fill="FFFFFF"/>
        </w:rPr>
        <w:t>şirketin mersis numarası yukarıda belirtildiği üzere ilgili alana giriş yapılarak sorgulanır.</w:t>
      </w:r>
    </w:p>
    <w:p w:rsidR="00680FF1" w:rsidRPr="00220A7B" w:rsidRDefault="001A0888" w:rsidP="00CE13EE">
      <w:pPr>
        <w:spacing w:line="360" w:lineRule="auto"/>
        <w:jc w:val="both"/>
        <w:rPr>
          <w:rFonts w:ascii="Times New Roman" w:hAnsi="Times New Roman"/>
          <w:sz w:val="24"/>
          <w:szCs w:val="24"/>
          <w:shd w:val="clear" w:color="auto" w:fill="FFFFFF"/>
        </w:rPr>
      </w:pPr>
      <w:r w:rsidRPr="00220A7B">
        <w:rPr>
          <w:rFonts w:ascii="Times New Roman" w:hAnsi="Times New Roman"/>
          <w:noProof/>
          <w:sz w:val="24"/>
          <w:szCs w:val="24"/>
        </w:rPr>
        <w:pict>
          <v:rect id="_x0000_s1065" style="position:absolute;left:0;text-align:left;margin-left:201.5pt;margin-top:48.3pt;width:43.75pt;height:8.85pt;z-index:251653120" filled="f" strokecolor="red"/>
        </w:pict>
      </w:r>
      <w:r w:rsidRPr="00220A7B">
        <w:rPr>
          <w:rFonts w:ascii="Times New Roman" w:hAnsi="Times New Roman"/>
          <w:noProof/>
          <w:sz w:val="24"/>
          <w:szCs w:val="24"/>
        </w:rPr>
        <w:pict>
          <v:rect id="_x0000_s1064" style="position:absolute;left:0;text-align:left;margin-left:201.5pt;margin-top:36.3pt;width:66.7pt;height:8.85pt;z-index:251652096" filled="f" strokecolor="red"/>
        </w:pict>
      </w:r>
      <w:r w:rsidRPr="00220A7B">
        <w:rPr>
          <w:rFonts w:ascii="Times New Roman" w:hAnsi="Times New Roman"/>
          <w:noProof/>
          <w:sz w:val="24"/>
          <w:szCs w:val="24"/>
        </w:rPr>
        <w:pict>
          <v:rect id="_x0000_s1063" style="position:absolute;left:0;text-align:left;margin-left:201.5pt;margin-top:27.45pt;width:43.75pt;height:8.85pt;z-index:251651072" filled="f" strokecolor="red"/>
        </w:pict>
      </w:r>
      <w:r w:rsidR="002362F1">
        <w:rPr>
          <w:rFonts w:ascii="Times New Roman" w:hAnsi="Times New Roman"/>
          <w:noProof/>
          <w:sz w:val="24"/>
          <w:szCs w:val="24"/>
          <w:shd w:val="clear" w:color="auto" w:fill="FFFFFF"/>
        </w:rPr>
        <w:drawing>
          <wp:inline distT="0" distB="0" distL="0" distR="0">
            <wp:extent cx="6103620" cy="3101975"/>
            <wp:effectExtent l="19050" t="19050" r="11430" b="222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6103620" cy="3101975"/>
                    </a:xfrm>
                    <a:prstGeom prst="rect">
                      <a:avLst/>
                    </a:prstGeom>
                    <a:noFill/>
                    <a:ln w="6350" cmpd="sng">
                      <a:solidFill>
                        <a:srgbClr val="000000"/>
                      </a:solidFill>
                      <a:miter lim="800000"/>
                      <a:headEnd/>
                      <a:tailEnd/>
                    </a:ln>
                    <a:effectLst/>
                  </pic:spPr>
                </pic:pic>
              </a:graphicData>
            </a:graphic>
          </wp:inline>
        </w:drawing>
      </w:r>
    </w:p>
    <w:p w:rsidR="00680FF1" w:rsidRPr="00220A7B" w:rsidRDefault="00680FF1" w:rsidP="00CE13EE">
      <w:pPr>
        <w:spacing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 xml:space="preserve">Açılan ekranda sorgulanan kaydın </w:t>
      </w:r>
      <w:r w:rsidR="009C5C1A">
        <w:rPr>
          <w:rFonts w:ascii="Times New Roman" w:hAnsi="Times New Roman"/>
          <w:sz w:val="24"/>
          <w:szCs w:val="24"/>
          <w:shd w:val="clear" w:color="auto" w:fill="FFFFFF"/>
        </w:rPr>
        <w:t>T</w:t>
      </w:r>
      <w:r w:rsidRPr="00220A7B">
        <w:rPr>
          <w:rFonts w:ascii="Times New Roman" w:hAnsi="Times New Roman"/>
          <w:sz w:val="24"/>
          <w:szCs w:val="24"/>
          <w:shd w:val="clear" w:color="auto" w:fill="FFFFFF"/>
        </w:rPr>
        <w:t xml:space="preserve">emsilci </w:t>
      </w:r>
      <w:r w:rsidR="009C5C1A">
        <w:rPr>
          <w:rFonts w:ascii="Times New Roman" w:hAnsi="Times New Roman"/>
          <w:sz w:val="24"/>
          <w:szCs w:val="24"/>
          <w:shd w:val="clear" w:color="auto" w:fill="FFFFFF"/>
        </w:rPr>
        <w:t>B</w:t>
      </w:r>
      <w:r w:rsidRPr="00220A7B">
        <w:rPr>
          <w:rFonts w:ascii="Times New Roman" w:hAnsi="Times New Roman"/>
          <w:sz w:val="24"/>
          <w:szCs w:val="24"/>
          <w:shd w:val="clear" w:color="auto" w:fill="FFFFFF"/>
        </w:rPr>
        <w:t>ilgisi, Unvan Bilgisi, Sermaye Bilgisi ve Ortaklı Bilgileri yer almaktadır.</w:t>
      </w:r>
    </w:p>
    <w:p w:rsidR="00680FF1" w:rsidRPr="00220A7B" w:rsidRDefault="00680FF1" w:rsidP="00680FF1">
      <w:pPr>
        <w:numPr>
          <w:ilvl w:val="0"/>
          <w:numId w:val="11"/>
        </w:numPr>
        <w:spacing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 xml:space="preserve">Ticaret şirketlerinin ve kooperatiflerin tapu işlemlerinde “Temsilci Bilgileri”  bölümünde bulunan “Tüzel Kişi Temsilci Bilgileri” – “Temsilci Bilgileri” bölümünden tüzel kişiye ait temsilciler sıralanmakta olup, işleme taraf olan tüm temsilciler </w:t>
      </w:r>
      <w:r w:rsidR="002362F1">
        <w:rPr>
          <w:rFonts w:ascii="Times New Roman" w:hAnsi="Times New Roman"/>
          <w:noProof/>
          <w:sz w:val="24"/>
          <w:szCs w:val="24"/>
        </w:rPr>
        <w:drawing>
          <wp:inline distT="0" distB="0" distL="0" distR="0">
            <wp:extent cx="325120" cy="942340"/>
            <wp:effectExtent l="19050" t="19050" r="17780" b="1016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a:srcRect/>
                    <a:stretch>
                      <a:fillRect/>
                    </a:stretch>
                  </pic:blipFill>
                  <pic:spPr bwMode="auto">
                    <a:xfrm>
                      <a:off x="0" y="0"/>
                      <a:ext cx="325120" cy="942340"/>
                    </a:xfrm>
                    <a:prstGeom prst="rect">
                      <a:avLst/>
                    </a:prstGeom>
                    <a:noFill/>
                    <a:ln w="6350" cmpd="sng">
                      <a:solidFill>
                        <a:srgbClr val="000000"/>
                      </a:solidFill>
                      <a:miter lim="800000"/>
                      <a:headEnd/>
                      <a:tailEnd/>
                    </a:ln>
                    <a:effectLst/>
                  </pic:spPr>
                </pic:pic>
              </a:graphicData>
            </a:graphic>
          </wp:inline>
        </w:drawing>
      </w:r>
      <w:r w:rsidRPr="00220A7B">
        <w:rPr>
          <w:rFonts w:ascii="Times New Roman" w:hAnsi="Times New Roman"/>
          <w:noProof/>
          <w:sz w:val="24"/>
          <w:szCs w:val="24"/>
        </w:rPr>
        <w:t xml:space="preserve">  </w:t>
      </w:r>
      <w:r w:rsidRPr="00220A7B">
        <w:rPr>
          <w:rFonts w:ascii="Times New Roman" w:hAnsi="Times New Roman"/>
          <w:sz w:val="24"/>
          <w:szCs w:val="24"/>
          <w:shd w:val="clear" w:color="auto" w:fill="FFFFFF"/>
        </w:rPr>
        <w:t>işaretlenmek sureti ile tek yetki belgesinde üzerinden işlem yapılacaktır.</w:t>
      </w:r>
    </w:p>
    <w:p w:rsidR="001A0888" w:rsidRPr="00220A7B" w:rsidRDefault="00680FF1" w:rsidP="00680FF1">
      <w:pPr>
        <w:numPr>
          <w:ilvl w:val="0"/>
          <w:numId w:val="11"/>
        </w:numPr>
        <w:spacing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Şirket yöneticileri “Temsilci Bilgileri”  bölümünde bulunan “Tüzel Kişi Temsilci Bilgileri” / Yönetici bilgileri bölümünden tüzel kişiye ait yöneticiler listelenmekte olup, bu ekran</w:t>
      </w:r>
      <w:r w:rsidR="001A0888" w:rsidRPr="00220A7B">
        <w:rPr>
          <w:rFonts w:ascii="Times New Roman" w:hAnsi="Times New Roman"/>
          <w:sz w:val="24"/>
          <w:szCs w:val="24"/>
          <w:shd w:val="clear" w:color="auto" w:fill="FFFFFF"/>
        </w:rPr>
        <w:t>da</w:t>
      </w:r>
      <w:r w:rsidRPr="00220A7B">
        <w:rPr>
          <w:rFonts w:ascii="Times New Roman" w:hAnsi="Times New Roman"/>
          <w:sz w:val="24"/>
          <w:szCs w:val="24"/>
          <w:shd w:val="clear" w:color="auto" w:fill="FFFFFF"/>
        </w:rPr>
        <w:t xml:space="preserve"> ihtiyaç duyulması halinde </w:t>
      </w:r>
      <w:r w:rsidR="001A0888" w:rsidRPr="00220A7B">
        <w:rPr>
          <w:rFonts w:ascii="Times New Roman" w:hAnsi="Times New Roman"/>
          <w:sz w:val="24"/>
          <w:szCs w:val="24"/>
          <w:shd w:val="clear" w:color="auto" w:fill="FFFFFF"/>
        </w:rPr>
        <w:t xml:space="preserve">yöneticiler </w:t>
      </w:r>
      <w:r w:rsidRPr="00220A7B">
        <w:rPr>
          <w:rFonts w:ascii="Times New Roman" w:hAnsi="Times New Roman"/>
          <w:sz w:val="24"/>
          <w:szCs w:val="24"/>
          <w:shd w:val="clear" w:color="auto" w:fill="FFFFFF"/>
        </w:rPr>
        <w:t>sıralanmakta</w:t>
      </w:r>
      <w:r w:rsidR="001A0888" w:rsidRPr="00220A7B">
        <w:rPr>
          <w:rFonts w:ascii="Times New Roman" w:hAnsi="Times New Roman"/>
          <w:sz w:val="24"/>
          <w:szCs w:val="24"/>
          <w:shd w:val="clear" w:color="auto" w:fill="FFFFFF"/>
        </w:rPr>
        <w:t xml:space="preserve">dır. Bilindiği üzere tapu işlemleri </w:t>
      </w:r>
      <w:r w:rsidR="008C6706" w:rsidRPr="00220A7B">
        <w:rPr>
          <w:rFonts w:ascii="Times New Roman" w:hAnsi="Times New Roman"/>
          <w:sz w:val="24"/>
          <w:szCs w:val="24"/>
          <w:shd w:val="clear" w:color="auto" w:fill="FFFFFF"/>
        </w:rPr>
        <w:t>tem</w:t>
      </w:r>
      <w:r w:rsidR="008C6706">
        <w:rPr>
          <w:rFonts w:ascii="Times New Roman" w:hAnsi="Times New Roman"/>
          <w:sz w:val="24"/>
          <w:szCs w:val="24"/>
          <w:shd w:val="clear" w:color="auto" w:fill="FFFFFF"/>
        </w:rPr>
        <w:t>sil</w:t>
      </w:r>
      <w:r w:rsidR="008C6706" w:rsidRPr="00220A7B">
        <w:rPr>
          <w:rFonts w:ascii="Times New Roman" w:hAnsi="Times New Roman"/>
          <w:sz w:val="24"/>
          <w:szCs w:val="24"/>
          <w:shd w:val="clear" w:color="auto" w:fill="FFFFFF"/>
        </w:rPr>
        <w:t>ciler</w:t>
      </w:r>
      <w:r w:rsidR="001A0888" w:rsidRPr="00220A7B">
        <w:rPr>
          <w:rFonts w:ascii="Times New Roman" w:hAnsi="Times New Roman"/>
          <w:sz w:val="24"/>
          <w:szCs w:val="24"/>
          <w:shd w:val="clear" w:color="auto" w:fill="FFFFFF"/>
        </w:rPr>
        <w:t xml:space="preserve"> eli ile yapılmakta olup, şirket yöneticilerinin araştırılması gereken durumlarda bu bölümün kullanılması gerekmektedir.</w:t>
      </w:r>
    </w:p>
    <w:p w:rsidR="00680FF1" w:rsidRPr="00220A7B" w:rsidRDefault="002362F1" w:rsidP="00CE13EE">
      <w:pPr>
        <w:spacing w:line="360" w:lineRule="auto"/>
        <w:jc w:val="both"/>
        <w:rPr>
          <w:rFonts w:ascii="Times New Roman" w:hAnsi="Times New Roman"/>
          <w:sz w:val="24"/>
          <w:szCs w:val="24"/>
          <w:shd w:val="clear" w:color="auto" w:fill="FFFFFF"/>
        </w:rPr>
      </w:pPr>
      <w:r>
        <w:rPr>
          <w:rFonts w:ascii="Times New Roman" w:hAnsi="Times New Roman"/>
          <w:noProof/>
          <w:sz w:val="24"/>
          <w:szCs w:val="24"/>
          <w:shd w:val="clear" w:color="auto" w:fill="FFFFFF"/>
        </w:rPr>
        <w:lastRenderedPageBreak/>
        <w:drawing>
          <wp:inline distT="0" distB="0" distL="0" distR="0">
            <wp:extent cx="6103620" cy="3107690"/>
            <wp:effectExtent l="19050" t="19050" r="11430" b="1651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6103620" cy="3107690"/>
                    </a:xfrm>
                    <a:prstGeom prst="rect">
                      <a:avLst/>
                    </a:prstGeom>
                    <a:noFill/>
                    <a:ln w="6350" cmpd="sng">
                      <a:solidFill>
                        <a:srgbClr val="000000"/>
                      </a:solidFill>
                      <a:miter lim="800000"/>
                      <a:headEnd/>
                      <a:tailEnd/>
                    </a:ln>
                    <a:effectLst/>
                  </pic:spPr>
                </pic:pic>
              </a:graphicData>
            </a:graphic>
          </wp:inline>
        </w:drawing>
      </w:r>
    </w:p>
    <w:p w:rsidR="001A0888" w:rsidRPr="00220A7B" w:rsidRDefault="001A0888" w:rsidP="00CE13EE">
      <w:pPr>
        <w:spacing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İşlem için taraf olan temsilciler işaretlendikten sonra “Yetki Belgesi” bölümünden istenilen formatta yetki belgesi üretilmektedir.</w:t>
      </w:r>
    </w:p>
    <w:p w:rsidR="001A0888" w:rsidRPr="00220A7B" w:rsidRDefault="001A0888" w:rsidP="00CE13EE">
      <w:pPr>
        <w:spacing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Sisteme yeni eklenen “Detaylı Çıktı Al” seçeneği ile işlemin türüne göre (kullanıcının tercihine göre) temsilci bilgilerinin, unvan bilgilerinin, sermaye bilgilerinin veya ortaklık bilgilerinin tek bir yetki belgesi üzerinde oluşturularak işleme devam edilebilir.</w:t>
      </w:r>
    </w:p>
    <w:p w:rsidR="001A0888" w:rsidRPr="00220A7B" w:rsidRDefault="002362F1" w:rsidP="00E332A2">
      <w:pPr>
        <w:spacing w:before="240" w:line="360" w:lineRule="auto"/>
        <w:jc w:val="center"/>
        <w:rPr>
          <w:rFonts w:ascii="Times New Roman" w:hAnsi="Times New Roman"/>
          <w:sz w:val="24"/>
          <w:szCs w:val="24"/>
          <w:shd w:val="clear" w:color="auto" w:fill="FFFFFF"/>
        </w:rPr>
      </w:pPr>
      <w:r>
        <w:rPr>
          <w:rFonts w:ascii="Times New Roman" w:hAnsi="Times New Roman"/>
          <w:noProof/>
          <w:sz w:val="24"/>
          <w:szCs w:val="24"/>
        </w:rPr>
        <w:drawing>
          <wp:inline distT="0" distB="0" distL="0" distR="0">
            <wp:extent cx="3091180" cy="2877820"/>
            <wp:effectExtent l="19050" t="19050" r="13970" b="1778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a:srcRect/>
                    <a:stretch>
                      <a:fillRect/>
                    </a:stretch>
                  </pic:blipFill>
                  <pic:spPr bwMode="auto">
                    <a:xfrm>
                      <a:off x="0" y="0"/>
                      <a:ext cx="3091180" cy="2877820"/>
                    </a:xfrm>
                    <a:prstGeom prst="rect">
                      <a:avLst/>
                    </a:prstGeom>
                    <a:noFill/>
                    <a:ln w="6350" cmpd="sng">
                      <a:solidFill>
                        <a:srgbClr val="000000"/>
                      </a:solidFill>
                      <a:miter lim="800000"/>
                      <a:headEnd/>
                      <a:tailEnd/>
                    </a:ln>
                    <a:effectLst/>
                  </pic:spPr>
                </pic:pic>
              </a:graphicData>
            </a:graphic>
          </wp:inline>
        </w:drawing>
      </w:r>
    </w:p>
    <w:p w:rsidR="00AB38B2" w:rsidRPr="00220A7B" w:rsidRDefault="00AB38B2" w:rsidP="00AB38B2">
      <w:pPr>
        <w:spacing w:before="240"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 xml:space="preserve">Panelde bulunan “Hepsini Belgeye Ekle”, “Seçili Olanı Ekle” ve “Hiç Birini Ekleme” </w:t>
      </w:r>
    </w:p>
    <w:p w:rsidR="00AB38B2" w:rsidRPr="00220A7B" w:rsidRDefault="002362F1" w:rsidP="00AB38B2">
      <w:pPr>
        <w:spacing w:before="240" w:line="360" w:lineRule="auto"/>
        <w:jc w:val="both"/>
        <w:rPr>
          <w:rFonts w:ascii="Times New Roman" w:hAnsi="Times New Roman"/>
          <w:sz w:val="24"/>
          <w:szCs w:val="24"/>
          <w:shd w:val="clear" w:color="auto" w:fill="FFFFFF"/>
        </w:rPr>
      </w:pPr>
      <w:r>
        <w:rPr>
          <w:rFonts w:ascii="Times New Roman" w:hAnsi="Times New Roman"/>
          <w:noProof/>
          <w:sz w:val="24"/>
          <w:szCs w:val="24"/>
        </w:rPr>
        <w:lastRenderedPageBreak/>
        <w:drawing>
          <wp:inline distT="0" distB="0" distL="0" distR="0">
            <wp:extent cx="3736340" cy="398145"/>
            <wp:effectExtent l="19050" t="19050" r="16510" b="20955"/>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8"/>
                    <a:srcRect/>
                    <a:stretch>
                      <a:fillRect/>
                    </a:stretch>
                  </pic:blipFill>
                  <pic:spPr bwMode="auto">
                    <a:xfrm>
                      <a:off x="0" y="0"/>
                      <a:ext cx="3736340" cy="398145"/>
                    </a:xfrm>
                    <a:prstGeom prst="rect">
                      <a:avLst/>
                    </a:prstGeom>
                    <a:noFill/>
                    <a:ln w="6350" cmpd="sng">
                      <a:solidFill>
                        <a:srgbClr val="000000"/>
                      </a:solidFill>
                      <a:miter lim="800000"/>
                      <a:headEnd/>
                      <a:tailEnd/>
                    </a:ln>
                    <a:effectLst/>
                  </pic:spPr>
                </pic:pic>
              </a:graphicData>
            </a:graphic>
          </wp:inline>
        </w:drawing>
      </w:r>
      <w:r w:rsidR="00AB38B2" w:rsidRPr="00220A7B">
        <w:rPr>
          <w:rFonts w:ascii="Times New Roman" w:hAnsi="Times New Roman"/>
          <w:noProof/>
          <w:sz w:val="24"/>
          <w:szCs w:val="24"/>
        </w:rPr>
        <w:t xml:space="preserve"> </w:t>
      </w:r>
      <w:r w:rsidR="00AB38B2" w:rsidRPr="00220A7B">
        <w:rPr>
          <w:rFonts w:ascii="Times New Roman" w:hAnsi="Times New Roman"/>
          <w:sz w:val="24"/>
          <w:szCs w:val="24"/>
          <w:shd w:val="clear" w:color="auto" w:fill="FFFFFF"/>
        </w:rPr>
        <w:t>seçenekleri ile oluşturulacak olan yetki belgesi üzerinde hangi verilerin istenildiği kullanıcı tarafından işaretlenecektir.</w:t>
      </w:r>
    </w:p>
    <w:p w:rsidR="00680FF1" w:rsidRPr="00220A7B" w:rsidRDefault="00AB38B2" w:rsidP="00AB38B2">
      <w:pPr>
        <w:spacing w:before="240"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 xml:space="preserve">Panelde bulunan </w:t>
      </w:r>
      <w:r w:rsidR="002362F1">
        <w:rPr>
          <w:rFonts w:ascii="Times New Roman" w:hAnsi="Times New Roman"/>
          <w:noProof/>
          <w:sz w:val="24"/>
          <w:szCs w:val="24"/>
        </w:rPr>
        <w:drawing>
          <wp:inline distT="0" distB="0" distL="0" distR="0">
            <wp:extent cx="600075" cy="465455"/>
            <wp:effectExtent l="19050" t="19050" r="28575" b="10795"/>
            <wp:docPr id="1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a:srcRect/>
                    <a:stretch>
                      <a:fillRect/>
                    </a:stretch>
                  </pic:blipFill>
                  <pic:spPr bwMode="auto">
                    <a:xfrm>
                      <a:off x="0" y="0"/>
                      <a:ext cx="600075" cy="465455"/>
                    </a:xfrm>
                    <a:prstGeom prst="rect">
                      <a:avLst/>
                    </a:prstGeom>
                    <a:noFill/>
                    <a:ln w="6350" cmpd="sng">
                      <a:solidFill>
                        <a:srgbClr val="000000"/>
                      </a:solidFill>
                      <a:miter lim="800000"/>
                      <a:headEnd/>
                      <a:tailEnd/>
                    </a:ln>
                    <a:effectLst/>
                  </pic:spPr>
                </pic:pic>
              </a:graphicData>
            </a:graphic>
          </wp:inline>
        </w:drawing>
      </w:r>
      <w:r w:rsidRPr="00220A7B">
        <w:rPr>
          <w:rFonts w:ascii="Times New Roman" w:hAnsi="Times New Roman"/>
          <w:noProof/>
          <w:sz w:val="24"/>
          <w:szCs w:val="24"/>
        </w:rPr>
        <w:t xml:space="preserve"> </w:t>
      </w:r>
      <w:r w:rsidRPr="00220A7B">
        <w:rPr>
          <w:rFonts w:ascii="Times New Roman" w:hAnsi="Times New Roman"/>
          <w:sz w:val="24"/>
          <w:szCs w:val="24"/>
          <w:shd w:val="clear" w:color="auto" w:fill="FFFFFF"/>
        </w:rPr>
        <w:t>tuşları ile “tümünü seç” veya “seçimi kaldır” işlemleri yapılabilir.</w:t>
      </w:r>
    </w:p>
    <w:p w:rsidR="00AB38B2" w:rsidRPr="00220A7B" w:rsidRDefault="00250AEC" w:rsidP="00250AEC">
      <w:pPr>
        <w:spacing w:before="240" w:line="360" w:lineRule="auto"/>
        <w:jc w:val="both"/>
        <w:rPr>
          <w:rFonts w:ascii="Times New Roman" w:hAnsi="Times New Roman"/>
          <w:noProof/>
          <w:sz w:val="24"/>
          <w:szCs w:val="24"/>
        </w:rPr>
      </w:pPr>
      <w:r w:rsidRPr="00220A7B">
        <w:rPr>
          <w:rFonts w:ascii="Times New Roman" w:hAnsi="Times New Roman"/>
          <w:noProof/>
          <w:sz w:val="24"/>
          <w:szCs w:val="24"/>
        </w:rPr>
        <w:pict>
          <v:rect id="_x0000_s1066" style="position:absolute;left:0;text-align:left;margin-left:130.4pt;margin-top:11pt;width:87.45pt;height:21.65pt;z-index:251654144" filled="f" strokecolor="red"/>
        </w:pict>
      </w:r>
      <w:r w:rsidR="002362F1">
        <w:rPr>
          <w:rFonts w:ascii="Times New Roman" w:hAnsi="Times New Roman"/>
          <w:noProof/>
          <w:sz w:val="24"/>
          <w:szCs w:val="24"/>
        </w:rPr>
        <w:drawing>
          <wp:inline distT="0" distB="0" distL="0" distR="0">
            <wp:extent cx="2782570" cy="482600"/>
            <wp:effectExtent l="19050" t="19050" r="17780" b="12700"/>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0"/>
                    <a:srcRect/>
                    <a:stretch>
                      <a:fillRect/>
                    </a:stretch>
                  </pic:blipFill>
                  <pic:spPr bwMode="auto">
                    <a:xfrm>
                      <a:off x="0" y="0"/>
                      <a:ext cx="2782570" cy="482600"/>
                    </a:xfrm>
                    <a:prstGeom prst="rect">
                      <a:avLst/>
                    </a:prstGeom>
                    <a:noFill/>
                    <a:ln w="6350" cmpd="sng">
                      <a:solidFill>
                        <a:srgbClr val="000000"/>
                      </a:solidFill>
                      <a:miter lim="800000"/>
                      <a:headEnd/>
                      <a:tailEnd/>
                    </a:ln>
                    <a:effectLst/>
                  </pic:spPr>
                </pic:pic>
              </a:graphicData>
            </a:graphic>
          </wp:inline>
        </w:drawing>
      </w:r>
      <w:r w:rsidRPr="00220A7B">
        <w:rPr>
          <w:rFonts w:ascii="Times New Roman" w:hAnsi="Times New Roman"/>
          <w:noProof/>
          <w:sz w:val="24"/>
          <w:szCs w:val="24"/>
        </w:rPr>
        <w:t xml:space="preserve"> Gerekli seçimler yapıldıktan sonra  “yetki belgesi oluştur” tuşu tıklanarak yetki belgesi oluşturulur.</w:t>
      </w:r>
    </w:p>
    <w:p w:rsidR="00D532F5" w:rsidRPr="00220A7B" w:rsidRDefault="00D532F5" w:rsidP="00D532F5">
      <w:pPr>
        <w:spacing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 xml:space="preserve">Uygulamada yetki belgesini word belgesi (.doc) belge tipinde </w:t>
      </w:r>
      <w:r w:rsidR="00496982" w:rsidRPr="00220A7B">
        <w:rPr>
          <w:rFonts w:ascii="Times New Roman" w:hAnsi="Times New Roman"/>
          <w:sz w:val="24"/>
          <w:szCs w:val="24"/>
          <w:shd w:val="clear" w:color="auto" w:fill="FFFFFF"/>
        </w:rPr>
        <w:t xml:space="preserve">(bilgisayarınızdaki </w:t>
      </w:r>
      <w:r w:rsidR="002362F1">
        <w:rPr>
          <w:rFonts w:ascii="Times New Roman" w:hAnsi="Times New Roman"/>
          <w:noProof/>
          <w:sz w:val="24"/>
          <w:szCs w:val="24"/>
          <w:shd w:val="clear" w:color="auto" w:fill="FFFFFF"/>
        </w:rPr>
        <w:drawing>
          <wp:inline distT="0" distB="0" distL="0" distR="0">
            <wp:extent cx="583565" cy="488315"/>
            <wp:effectExtent l="19050" t="0" r="698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583565" cy="488315"/>
                    </a:xfrm>
                    <a:prstGeom prst="rect">
                      <a:avLst/>
                    </a:prstGeom>
                    <a:noFill/>
                    <a:ln w="9525">
                      <a:noFill/>
                      <a:miter lim="800000"/>
                      <a:headEnd/>
                      <a:tailEnd/>
                    </a:ln>
                  </pic:spPr>
                </pic:pic>
              </a:graphicData>
            </a:graphic>
          </wp:inline>
        </w:drawing>
      </w:r>
      <w:r w:rsidR="00496982" w:rsidRPr="00220A7B">
        <w:rPr>
          <w:rFonts w:ascii="Times New Roman" w:hAnsi="Times New Roman"/>
          <w:sz w:val="24"/>
          <w:szCs w:val="24"/>
          <w:shd w:val="clear" w:color="auto" w:fill="FFFFFF"/>
        </w:rPr>
        <w:t xml:space="preserve"> simgesi aktif hale gelecektir veya belge doğrudan ekranda açılacaktır.) </w:t>
      </w:r>
      <w:r w:rsidR="008C6706" w:rsidRPr="00220A7B">
        <w:rPr>
          <w:rFonts w:ascii="Times New Roman" w:hAnsi="Times New Roman"/>
          <w:sz w:val="24"/>
          <w:szCs w:val="24"/>
          <w:shd w:val="clear" w:color="auto" w:fill="FFFFFF"/>
        </w:rPr>
        <w:t>oluşturularak</w:t>
      </w:r>
      <w:r w:rsidRPr="00220A7B">
        <w:rPr>
          <w:rFonts w:ascii="Times New Roman" w:hAnsi="Times New Roman"/>
          <w:sz w:val="24"/>
          <w:szCs w:val="24"/>
          <w:shd w:val="clear" w:color="auto" w:fill="FFFFFF"/>
        </w:rPr>
        <w:t xml:space="preserve"> .pdf farklı kaydet yapılmak sureti ile .pdf e dönüştürülmesi en çok kullanılan yöntemdir. Ofis sürümünde .pdf kaydet özelliği bulunmayan bilgisayarlar için de bölge müdürlüğü teknik görevlilerine başvurularak gerekli olan ofis sürümü bilgisayarlara yüklenecektir.</w:t>
      </w:r>
    </w:p>
    <w:p w:rsidR="009F11AC" w:rsidRPr="00220A7B" w:rsidRDefault="00BC3205" w:rsidP="00CE13EE">
      <w:pPr>
        <w:spacing w:line="360" w:lineRule="auto"/>
        <w:jc w:val="both"/>
        <w:rPr>
          <w:rFonts w:ascii="Times New Roman" w:hAnsi="Times New Roman"/>
          <w:sz w:val="24"/>
          <w:szCs w:val="24"/>
          <w:shd w:val="clear" w:color="auto" w:fill="FFFFFF"/>
        </w:rPr>
      </w:pPr>
      <w:r w:rsidRPr="00220A7B">
        <w:rPr>
          <w:rFonts w:ascii="Times New Roman" w:hAnsi="Times New Roman"/>
          <w:sz w:val="24"/>
          <w:szCs w:val="24"/>
          <w:shd w:val="clear" w:color="auto" w:fill="FFFFFF"/>
        </w:rPr>
        <w:t>Yetki belgesi .pdf ol</w:t>
      </w:r>
      <w:r w:rsidR="00970602" w:rsidRPr="00220A7B">
        <w:rPr>
          <w:rFonts w:ascii="Times New Roman" w:hAnsi="Times New Roman"/>
          <w:sz w:val="24"/>
          <w:szCs w:val="24"/>
          <w:shd w:val="clear" w:color="auto" w:fill="FFFFFF"/>
        </w:rPr>
        <w:t xml:space="preserve">arak kayıt edildikten sonra ilgili işlemin e-arşiv aşamasında masa üstünden yükle fonksiyonu ile işleme eklenecektir. 2017/3 Sayılı genelge uyarınca onay ve e-imza ile imzalanarak işleme devam edilecektir.     </w:t>
      </w:r>
    </w:p>
    <w:p w:rsidR="00320A09" w:rsidRPr="00095F00" w:rsidRDefault="00320A09" w:rsidP="00095F00">
      <w:pPr>
        <w:pStyle w:val="Balk3"/>
        <w:numPr>
          <w:ilvl w:val="0"/>
          <w:numId w:val="0"/>
        </w:numPr>
        <w:rPr>
          <w:rFonts w:ascii="Times New Roman" w:hAnsi="Times New Roman" w:cs="Times New Roman"/>
          <w:sz w:val="24"/>
          <w:szCs w:val="24"/>
        </w:rPr>
      </w:pPr>
      <w:bookmarkStart w:id="24" w:name="_Toc50113545"/>
      <w:r w:rsidRPr="00095F00">
        <w:rPr>
          <w:rFonts w:ascii="Times New Roman" w:hAnsi="Times New Roman" w:cs="Times New Roman"/>
          <w:sz w:val="24"/>
          <w:szCs w:val="24"/>
        </w:rPr>
        <w:t>3.</w:t>
      </w:r>
      <w:r w:rsidR="00250AEC" w:rsidRPr="00095F00">
        <w:rPr>
          <w:rFonts w:ascii="Times New Roman" w:hAnsi="Times New Roman" w:cs="Times New Roman"/>
          <w:sz w:val="24"/>
          <w:szCs w:val="24"/>
        </w:rPr>
        <w:t>3</w:t>
      </w:r>
      <w:r w:rsidRPr="00095F00">
        <w:rPr>
          <w:rFonts w:ascii="Times New Roman" w:hAnsi="Times New Roman" w:cs="Times New Roman"/>
          <w:sz w:val="24"/>
          <w:szCs w:val="24"/>
        </w:rPr>
        <w:t>.</w:t>
      </w:r>
      <w:r w:rsidR="00250AEC" w:rsidRPr="00095F00">
        <w:rPr>
          <w:rFonts w:ascii="Times New Roman" w:hAnsi="Times New Roman" w:cs="Times New Roman"/>
          <w:sz w:val="24"/>
          <w:szCs w:val="24"/>
        </w:rPr>
        <w:t>2.</w:t>
      </w:r>
      <w:r w:rsidRPr="00095F00">
        <w:rPr>
          <w:rFonts w:ascii="Times New Roman" w:hAnsi="Times New Roman" w:cs="Times New Roman"/>
          <w:sz w:val="24"/>
          <w:szCs w:val="24"/>
        </w:rPr>
        <w:t xml:space="preserve"> Yetki belgesi içeriği:</w:t>
      </w:r>
      <w:bookmarkEnd w:id="24"/>
    </w:p>
    <w:p w:rsidR="00CE69E5" w:rsidRPr="00220A7B" w:rsidRDefault="00CE69E5" w:rsidP="00CE69E5">
      <w:pPr>
        <w:jc w:val="both"/>
        <w:rPr>
          <w:rFonts w:ascii="Times New Roman" w:hAnsi="Times New Roman"/>
          <w:sz w:val="24"/>
          <w:szCs w:val="24"/>
        </w:rPr>
      </w:pPr>
      <w:r w:rsidRPr="00220A7B">
        <w:rPr>
          <w:rFonts w:ascii="Times New Roman" w:hAnsi="Times New Roman"/>
          <w:sz w:val="24"/>
          <w:szCs w:val="24"/>
        </w:rPr>
        <w:t>Yetkilinin, temsil yetkisi “temsil yetki şekli alanı” nın da tanımlanmaktadır. 2010/6 Sayılı Genelgede, 18/05/2018 tarihli ve 23294678-010.06.02-E.1341505 sayılı Makam Olur’u ile yapılan değişiklik ile yetki kavramı tanımlanarak, yetki belgelerinde özel bir yetki derecelendirilmesi yapılmamış olması ve kısıtlama bulunmaması durumunda anılan yetki belgesi ile her türlü tapu işlemin yapılması hususu düzenlenmiştir.</w:t>
      </w:r>
    </w:p>
    <w:p w:rsidR="00CE69E5" w:rsidRPr="00220A7B" w:rsidRDefault="00CE69E5" w:rsidP="00CE69E5">
      <w:pPr>
        <w:jc w:val="both"/>
        <w:rPr>
          <w:rFonts w:ascii="Times New Roman" w:hAnsi="Times New Roman"/>
          <w:sz w:val="24"/>
          <w:szCs w:val="24"/>
        </w:rPr>
      </w:pPr>
      <w:r w:rsidRPr="00220A7B">
        <w:rPr>
          <w:rFonts w:ascii="Times New Roman" w:hAnsi="Times New Roman"/>
          <w:sz w:val="24"/>
          <w:szCs w:val="24"/>
        </w:rPr>
        <w:t>Yapılacak işlemde firmanın durumu aktif olmalıdır.</w:t>
      </w:r>
    </w:p>
    <w:p w:rsidR="00220A7B" w:rsidRPr="00220A7B" w:rsidRDefault="002362F1" w:rsidP="00CE69E5">
      <w:pPr>
        <w:jc w:val="both"/>
        <w:rPr>
          <w:rFonts w:ascii="Times New Roman" w:hAnsi="Times New Roman"/>
          <w:sz w:val="24"/>
          <w:szCs w:val="24"/>
        </w:rPr>
      </w:pPr>
      <w:r>
        <w:rPr>
          <w:rFonts w:ascii="Times New Roman" w:hAnsi="Times New Roman"/>
          <w:noProof/>
          <w:sz w:val="24"/>
          <w:szCs w:val="24"/>
        </w:rPr>
        <w:drawing>
          <wp:inline distT="0" distB="0" distL="0" distR="0">
            <wp:extent cx="5974715" cy="196215"/>
            <wp:effectExtent l="19050" t="0" r="6985" b="0"/>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2"/>
                    <a:srcRect/>
                    <a:stretch>
                      <a:fillRect/>
                    </a:stretch>
                  </pic:blipFill>
                  <pic:spPr bwMode="auto">
                    <a:xfrm>
                      <a:off x="0" y="0"/>
                      <a:ext cx="5974715" cy="196215"/>
                    </a:xfrm>
                    <a:prstGeom prst="rect">
                      <a:avLst/>
                    </a:prstGeom>
                    <a:noFill/>
                    <a:ln w="9525">
                      <a:noFill/>
                      <a:miter lim="800000"/>
                      <a:headEnd/>
                      <a:tailEnd/>
                    </a:ln>
                  </pic:spPr>
                </pic:pic>
              </a:graphicData>
            </a:graphic>
          </wp:inline>
        </w:drawing>
      </w:r>
    </w:p>
    <w:p w:rsidR="00320A09" w:rsidRDefault="00320A09" w:rsidP="00320A09">
      <w:pPr>
        <w:pStyle w:val="Balk3"/>
        <w:numPr>
          <w:ilvl w:val="0"/>
          <w:numId w:val="0"/>
        </w:numPr>
        <w:rPr>
          <w:rFonts w:ascii="Times New Roman" w:hAnsi="Times New Roman" w:cs="Times New Roman"/>
          <w:sz w:val="24"/>
          <w:szCs w:val="24"/>
        </w:rPr>
      </w:pPr>
      <w:bookmarkStart w:id="25" w:name="_Toc50113546"/>
      <w:r w:rsidRPr="00220A7B">
        <w:rPr>
          <w:rFonts w:ascii="Times New Roman" w:hAnsi="Times New Roman" w:cs="Times New Roman"/>
          <w:sz w:val="24"/>
          <w:szCs w:val="24"/>
        </w:rPr>
        <w:t>3.</w:t>
      </w:r>
      <w:r w:rsidR="00250AEC" w:rsidRPr="00220A7B">
        <w:rPr>
          <w:rFonts w:ascii="Times New Roman" w:hAnsi="Times New Roman" w:cs="Times New Roman"/>
          <w:sz w:val="24"/>
          <w:szCs w:val="24"/>
        </w:rPr>
        <w:t>3</w:t>
      </w:r>
      <w:r w:rsidRPr="00220A7B">
        <w:rPr>
          <w:rFonts w:ascii="Times New Roman" w:hAnsi="Times New Roman" w:cs="Times New Roman"/>
          <w:sz w:val="24"/>
          <w:szCs w:val="24"/>
        </w:rPr>
        <w:t>.</w:t>
      </w:r>
      <w:r w:rsidR="00250AEC" w:rsidRPr="00220A7B">
        <w:rPr>
          <w:rFonts w:ascii="Times New Roman" w:hAnsi="Times New Roman" w:cs="Times New Roman"/>
          <w:sz w:val="24"/>
          <w:szCs w:val="24"/>
        </w:rPr>
        <w:t>3</w:t>
      </w:r>
      <w:r w:rsidRPr="00220A7B">
        <w:rPr>
          <w:rFonts w:ascii="Times New Roman" w:hAnsi="Times New Roman" w:cs="Times New Roman"/>
          <w:sz w:val="24"/>
          <w:szCs w:val="24"/>
        </w:rPr>
        <w:t xml:space="preserve">. </w:t>
      </w:r>
      <w:r w:rsidR="00250AEC" w:rsidRPr="00220A7B">
        <w:rPr>
          <w:rFonts w:ascii="Times New Roman" w:hAnsi="Times New Roman" w:cs="Times New Roman"/>
          <w:sz w:val="24"/>
          <w:szCs w:val="24"/>
        </w:rPr>
        <w:t>Yetkilinin</w:t>
      </w:r>
      <w:r w:rsidR="004028B1">
        <w:rPr>
          <w:rFonts w:ascii="Times New Roman" w:hAnsi="Times New Roman" w:cs="Times New Roman"/>
          <w:sz w:val="24"/>
          <w:szCs w:val="24"/>
        </w:rPr>
        <w:t xml:space="preserve"> yetki şekli:</w:t>
      </w:r>
      <w:bookmarkEnd w:id="25"/>
    </w:p>
    <w:p w:rsidR="004028B1" w:rsidRDefault="004028B1" w:rsidP="004028B1">
      <w:pPr>
        <w:rPr>
          <w:rFonts w:ascii="Times New Roman" w:hAnsi="Times New Roman"/>
          <w:sz w:val="24"/>
          <w:szCs w:val="24"/>
        </w:rPr>
      </w:pPr>
      <w:r>
        <w:rPr>
          <w:rFonts w:ascii="Times New Roman" w:hAnsi="Times New Roman"/>
          <w:sz w:val="24"/>
          <w:szCs w:val="24"/>
        </w:rPr>
        <w:t>MERSİS yetki belgesinde 2 adet yetki tanımı bulunmaktadır. Bunlar;</w:t>
      </w:r>
    </w:p>
    <w:p w:rsidR="004028B1" w:rsidRPr="004028B1" w:rsidRDefault="004028B1" w:rsidP="004028B1">
      <w:pPr>
        <w:numPr>
          <w:ilvl w:val="0"/>
          <w:numId w:val="13"/>
        </w:numPr>
        <w:rPr>
          <w:rFonts w:ascii="Times New Roman" w:hAnsi="Times New Roman"/>
          <w:sz w:val="24"/>
          <w:szCs w:val="24"/>
        </w:rPr>
      </w:pPr>
      <w:r w:rsidRPr="004028B1">
        <w:rPr>
          <w:rFonts w:ascii="Times New Roman" w:hAnsi="Times New Roman"/>
          <w:sz w:val="24"/>
          <w:szCs w:val="24"/>
        </w:rPr>
        <w:lastRenderedPageBreak/>
        <w:t>Sınırsız yetkili: Yetki belgesinde “</w:t>
      </w:r>
      <w:r w:rsidRPr="004028B1">
        <w:rPr>
          <w:rFonts w:ascii="Times New Roman" w:hAnsi="Times New Roman"/>
          <w:color w:val="000000"/>
          <w:sz w:val="24"/>
          <w:szCs w:val="24"/>
        </w:rPr>
        <w:t xml:space="preserve">YETKİLİNİN TEMSİL YETKİ ŞEKLİ” alanında </w:t>
      </w:r>
      <w:r w:rsidR="00F972D0">
        <w:rPr>
          <w:rFonts w:ascii="Times New Roman" w:hAnsi="Times New Roman"/>
          <w:color w:val="000000"/>
          <w:sz w:val="24"/>
          <w:szCs w:val="24"/>
        </w:rPr>
        <w:t>“</w:t>
      </w:r>
      <w:r w:rsidRPr="004028B1">
        <w:rPr>
          <w:rFonts w:ascii="Times New Roman" w:hAnsi="Times New Roman"/>
          <w:b/>
          <w:i/>
          <w:color w:val="000000"/>
          <w:sz w:val="24"/>
          <w:szCs w:val="24"/>
        </w:rPr>
        <w:t>yetki şeklinin münferiden yetkili/müştereken temsile yetkili veya herhangi birisi ile müştereken temsile yetkili</w:t>
      </w:r>
      <w:r w:rsidR="00F972D0">
        <w:rPr>
          <w:rFonts w:ascii="Times New Roman" w:hAnsi="Times New Roman"/>
          <w:b/>
          <w:i/>
          <w:color w:val="000000"/>
          <w:sz w:val="24"/>
          <w:szCs w:val="24"/>
        </w:rPr>
        <w:t>”</w:t>
      </w:r>
      <w:r w:rsidRPr="004028B1">
        <w:rPr>
          <w:rFonts w:ascii="Times New Roman" w:hAnsi="Times New Roman"/>
          <w:color w:val="000000"/>
          <w:sz w:val="24"/>
          <w:szCs w:val="24"/>
        </w:rPr>
        <w:t xml:space="preserve"> olması durumunda temsilcinin yetki şekli “</w:t>
      </w:r>
      <w:r w:rsidRPr="004028B1">
        <w:rPr>
          <w:rFonts w:ascii="Times New Roman" w:hAnsi="Times New Roman"/>
          <w:b/>
          <w:color w:val="000000"/>
          <w:sz w:val="24"/>
          <w:szCs w:val="24"/>
        </w:rPr>
        <w:t>sınırsız</w:t>
      </w:r>
      <w:r w:rsidRPr="004028B1">
        <w:rPr>
          <w:rFonts w:ascii="Times New Roman" w:hAnsi="Times New Roman"/>
          <w:color w:val="000000"/>
          <w:sz w:val="24"/>
          <w:szCs w:val="24"/>
        </w:rPr>
        <w:t>” dır.</w:t>
      </w:r>
    </w:p>
    <w:p w:rsidR="004028B1" w:rsidRPr="004028B1" w:rsidRDefault="004028B1" w:rsidP="004028B1">
      <w:pPr>
        <w:numPr>
          <w:ilvl w:val="0"/>
          <w:numId w:val="13"/>
        </w:numPr>
        <w:rPr>
          <w:lang w:val="en-US" w:eastAsia="en-US"/>
        </w:rPr>
      </w:pPr>
      <w:r>
        <w:rPr>
          <w:rFonts w:ascii="Times New Roman" w:hAnsi="Times New Roman"/>
          <w:sz w:val="24"/>
          <w:szCs w:val="24"/>
        </w:rPr>
        <w:t xml:space="preserve">Sınırlı Yetkili: </w:t>
      </w:r>
      <w:r w:rsidRPr="004028B1">
        <w:rPr>
          <w:rFonts w:ascii="Times New Roman" w:hAnsi="Times New Roman"/>
          <w:sz w:val="24"/>
          <w:szCs w:val="24"/>
        </w:rPr>
        <w:t>Yetki belgesinde “</w:t>
      </w:r>
      <w:r w:rsidRPr="004028B1">
        <w:rPr>
          <w:rFonts w:ascii="Times New Roman" w:hAnsi="Times New Roman"/>
          <w:color w:val="000000"/>
          <w:sz w:val="24"/>
          <w:szCs w:val="24"/>
        </w:rPr>
        <w:t xml:space="preserve">YETKİLİNİN TEMSİL YETKİ ŞEKLİ” alanında </w:t>
      </w:r>
      <w:r w:rsidR="00F972D0">
        <w:rPr>
          <w:rFonts w:ascii="Times New Roman" w:hAnsi="Times New Roman"/>
          <w:color w:val="000000"/>
          <w:sz w:val="24"/>
          <w:szCs w:val="24"/>
        </w:rPr>
        <w:t>“</w:t>
      </w:r>
      <w:r w:rsidRPr="004028B1">
        <w:rPr>
          <w:rFonts w:ascii="Times New Roman" w:hAnsi="Times New Roman"/>
          <w:b/>
          <w:i/>
          <w:color w:val="000000"/>
          <w:sz w:val="24"/>
          <w:szCs w:val="24"/>
        </w:rPr>
        <w:t>Sınırlı Yetkili (İç Yönergede Belirtilen Şekilde Yetkilendirilmiştir.)</w:t>
      </w:r>
      <w:r w:rsidR="00F972D0">
        <w:rPr>
          <w:rFonts w:ascii="Times New Roman" w:hAnsi="Times New Roman"/>
          <w:b/>
          <w:i/>
          <w:color w:val="000000"/>
          <w:sz w:val="24"/>
          <w:szCs w:val="24"/>
        </w:rPr>
        <w:t xml:space="preserve">” </w:t>
      </w:r>
      <w:r w:rsidRPr="004028B1">
        <w:rPr>
          <w:rFonts w:ascii="Times New Roman" w:hAnsi="Times New Roman"/>
          <w:color w:val="000000"/>
          <w:sz w:val="24"/>
          <w:szCs w:val="24"/>
        </w:rPr>
        <w:t>olması durumunda temsilcinin yetki şekli “</w:t>
      </w:r>
      <w:r w:rsidRPr="004028B1">
        <w:rPr>
          <w:rFonts w:ascii="Times New Roman" w:hAnsi="Times New Roman"/>
          <w:b/>
          <w:color w:val="000000"/>
          <w:sz w:val="24"/>
          <w:szCs w:val="24"/>
        </w:rPr>
        <w:t>sınırlı</w:t>
      </w:r>
      <w:r w:rsidRPr="004028B1">
        <w:rPr>
          <w:rFonts w:ascii="Times New Roman" w:hAnsi="Times New Roman"/>
          <w:color w:val="000000"/>
          <w:sz w:val="24"/>
          <w:szCs w:val="24"/>
        </w:rPr>
        <w:t>” dır.</w:t>
      </w:r>
    </w:p>
    <w:p w:rsidR="004028B1" w:rsidRDefault="004028B1" w:rsidP="00B45C6A">
      <w:pPr>
        <w:pStyle w:val="Balk2"/>
        <w:numPr>
          <w:ilvl w:val="0"/>
          <w:numId w:val="0"/>
        </w:numPr>
        <w:ind w:left="576"/>
      </w:pPr>
      <w:bookmarkStart w:id="26" w:name="_Toc50113547"/>
      <w:r w:rsidRPr="004028B1">
        <w:t>3.3.3.1 Yetkilinin sınırsız yetkili olması:</w:t>
      </w:r>
      <w:bookmarkEnd w:id="26"/>
    </w:p>
    <w:p w:rsidR="00B45C6A" w:rsidRDefault="004028B1" w:rsidP="004028B1">
      <w:pPr>
        <w:jc w:val="both"/>
        <w:rPr>
          <w:rFonts w:ascii="Times New Roman" w:hAnsi="Times New Roman"/>
          <w:sz w:val="24"/>
          <w:szCs w:val="24"/>
        </w:rPr>
      </w:pPr>
      <w:r w:rsidRPr="00B45C6A">
        <w:rPr>
          <w:rStyle w:val="Balk2Char"/>
        </w:rPr>
        <w:t xml:space="preserve">          </w:t>
      </w:r>
      <w:bookmarkStart w:id="27" w:name="_Toc50113548"/>
      <w:r w:rsidRPr="00B45C6A">
        <w:rPr>
          <w:rStyle w:val="Balk2Char"/>
        </w:rPr>
        <w:t>3.3.3.2 Yetkilinin sınırsız ve münferiden yetkili olması:</w:t>
      </w:r>
      <w:bookmarkEnd w:id="27"/>
      <w:r>
        <w:rPr>
          <w:rFonts w:ascii="Times New Roman" w:hAnsi="Times New Roman"/>
          <w:sz w:val="24"/>
          <w:szCs w:val="24"/>
        </w:rPr>
        <w:t xml:space="preserve"> </w:t>
      </w:r>
    </w:p>
    <w:p w:rsidR="003B0F9C" w:rsidRPr="00220A7B" w:rsidRDefault="003B0F9C" w:rsidP="004028B1">
      <w:pPr>
        <w:jc w:val="both"/>
        <w:rPr>
          <w:rFonts w:ascii="Times New Roman" w:hAnsi="Times New Roman"/>
          <w:sz w:val="24"/>
          <w:szCs w:val="24"/>
        </w:rPr>
      </w:pPr>
      <w:r w:rsidRPr="00220A7B">
        <w:rPr>
          <w:rFonts w:ascii="Times New Roman" w:hAnsi="Times New Roman"/>
          <w:sz w:val="24"/>
          <w:szCs w:val="24"/>
        </w:rPr>
        <w:t xml:space="preserve">Aşağıdaki örnekte şirketin </w:t>
      </w:r>
      <w:r w:rsidR="00250AEC" w:rsidRPr="00220A7B">
        <w:rPr>
          <w:rFonts w:ascii="Times New Roman" w:hAnsi="Times New Roman"/>
          <w:sz w:val="24"/>
          <w:szCs w:val="24"/>
        </w:rPr>
        <w:t>temsilcisi</w:t>
      </w:r>
      <w:r w:rsidR="004028B1">
        <w:rPr>
          <w:rFonts w:ascii="Times New Roman" w:hAnsi="Times New Roman"/>
          <w:sz w:val="24"/>
          <w:szCs w:val="24"/>
        </w:rPr>
        <w:t xml:space="preserve">, sınırsız olarak ve </w:t>
      </w:r>
      <w:r w:rsidR="00250AEC" w:rsidRPr="00220A7B">
        <w:rPr>
          <w:rFonts w:ascii="Times New Roman" w:hAnsi="Times New Roman"/>
          <w:sz w:val="24"/>
          <w:szCs w:val="24"/>
        </w:rPr>
        <w:t>münferiden yetkilidir. Başkaca temsilci olmadan, tek imza ile işlem yapabilir durumdadır.</w:t>
      </w:r>
    </w:p>
    <w:p w:rsidR="00250AEC" w:rsidRPr="00220A7B" w:rsidRDefault="00250AEC" w:rsidP="003B0F9C">
      <w:pPr>
        <w:jc w:val="both"/>
        <w:rPr>
          <w:rFonts w:ascii="Times New Roman" w:hAnsi="Times New Roman"/>
          <w:noProof/>
          <w:sz w:val="24"/>
          <w:szCs w:val="24"/>
        </w:rPr>
      </w:pPr>
      <w:r w:rsidRPr="00220A7B">
        <w:rPr>
          <w:rFonts w:ascii="Times New Roman" w:hAnsi="Times New Roman"/>
          <w:noProof/>
          <w:sz w:val="24"/>
          <w:szCs w:val="24"/>
        </w:rPr>
        <w:pict>
          <v:rect id="_x0000_s1067" style="position:absolute;left:0;text-align:left;margin-left:229.85pt;margin-top:47.55pt;width:142.2pt;height:21.65pt;z-index:251655168" filled="f" strokecolor="red"/>
        </w:pict>
      </w:r>
      <w:r w:rsidR="002362F1">
        <w:rPr>
          <w:rFonts w:ascii="Times New Roman" w:hAnsi="Times New Roman"/>
          <w:noProof/>
          <w:sz w:val="24"/>
          <w:szCs w:val="24"/>
        </w:rPr>
        <w:drawing>
          <wp:inline distT="0" distB="0" distL="0" distR="0">
            <wp:extent cx="5974715" cy="1918335"/>
            <wp:effectExtent l="19050" t="0" r="6985" b="0"/>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a:srcRect/>
                    <a:stretch>
                      <a:fillRect/>
                    </a:stretch>
                  </pic:blipFill>
                  <pic:spPr bwMode="auto">
                    <a:xfrm>
                      <a:off x="0" y="0"/>
                      <a:ext cx="5974715" cy="1918335"/>
                    </a:xfrm>
                    <a:prstGeom prst="rect">
                      <a:avLst/>
                    </a:prstGeom>
                    <a:noFill/>
                    <a:ln w="9525">
                      <a:noFill/>
                      <a:miter lim="800000"/>
                      <a:headEnd/>
                      <a:tailEnd/>
                    </a:ln>
                  </pic:spPr>
                </pic:pic>
              </a:graphicData>
            </a:graphic>
          </wp:inline>
        </w:drawing>
      </w:r>
    </w:p>
    <w:p w:rsidR="00250AEC" w:rsidRDefault="00250AEC" w:rsidP="003B0F9C">
      <w:pPr>
        <w:jc w:val="both"/>
        <w:rPr>
          <w:rFonts w:ascii="Times New Roman" w:hAnsi="Times New Roman"/>
          <w:noProof/>
          <w:sz w:val="24"/>
          <w:szCs w:val="24"/>
        </w:rPr>
      </w:pPr>
      <w:r w:rsidRPr="00220A7B">
        <w:rPr>
          <w:rFonts w:ascii="Times New Roman" w:hAnsi="Times New Roman"/>
          <w:noProof/>
          <w:sz w:val="24"/>
          <w:szCs w:val="24"/>
        </w:rPr>
        <w:t>Yetki süresi sınırlıdır. Örnekte 01/11/2028 yılına kadar yetkilidir. Bu tarihe kadar işlem yapabilir durumdadır..</w:t>
      </w:r>
    </w:p>
    <w:p w:rsidR="00B45C6A" w:rsidRDefault="004028B1" w:rsidP="004028B1">
      <w:pPr>
        <w:jc w:val="both"/>
        <w:rPr>
          <w:rStyle w:val="Balk2Char"/>
        </w:rPr>
      </w:pPr>
      <w:bookmarkStart w:id="28" w:name="_Toc50113549"/>
      <w:r w:rsidRPr="00B45C6A">
        <w:rPr>
          <w:rStyle w:val="Balk2Char"/>
        </w:rPr>
        <w:t>3.3.3.3 Yetkilinin sınırsız ve müştereken yetkili olması:</w:t>
      </w:r>
      <w:bookmarkEnd w:id="28"/>
    </w:p>
    <w:p w:rsidR="004028B1" w:rsidRPr="00220A7B" w:rsidRDefault="004028B1" w:rsidP="004028B1">
      <w:pPr>
        <w:jc w:val="both"/>
        <w:rPr>
          <w:rFonts w:ascii="Times New Roman" w:hAnsi="Times New Roman"/>
          <w:sz w:val="24"/>
          <w:szCs w:val="24"/>
        </w:rPr>
      </w:pPr>
      <w:r>
        <w:rPr>
          <w:rFonts w:ascii="Times New Roman" w:hAnsi="Times New Roman"/>
          <w:sz w:val="24"/>
          <w:szCs w:val="24"/>
        </w:rPr>
        <w:t xml:space="preserve"> </w:t>
      </w:r>
      <w:r w:rsidRPr="00220A7B">
        <w:rPr>
          <w:rFonts w:ascii="Times New Roman" w:hAnsi="Times New Roman"/>
          <w:sz w:val="24"/>
          <w:szCs w:val="24"/>
        </w:rPr>
        <w:t>Aşağıdaki örnekte şirketin temsilcisi</w:t>
      </w:r>
      <w:r>
        <w:rPr>
          <w:rFonts w:ascii="Times New Roman" w:hAnsi="Times New Roman"/>
          <w:sz w:val="24"/>
          <w:szCs w:val="24"/>
        </w:rPr>
        <w:t xml:space="preserve">, sınırsız olarak ve </w:t>
      </w:r>
      <w:r w:rsidRPr="00220A7B">
        <w:rPr>
          <w:rFonts w:ascii="Times New Roman" w:hAnsi="Times New Roman"/>
          <w:sz w:val="24"/>
          <w:szCs w:val="24"/>
        </w:rPr>
        <w:t>mü</w:t>
      </w:r>
      <w:r>
        <w:rPr>
          <w:rFonts w:ascii="Times New Roman" w:hAnsi="Times New Roman"/>
          <w:sz w:val="24"/>
          <w:szCs w:val="24"/>
        </w:rPr>
        <w:t>ştereken y</w:t>
      </w:r>
      <w:r w:rsidRPr="00220A7B">
        <w:rPr>
          <w:rFonts w:ascii="Times New Roman" w:hAnsi="Times New Roman"/>
          <w:sz w:val="24"/>
          <w:szCs w:val="24"/>
        </w:rPr>
        <w:t xml:space="preserve">etkilidir. Yetki belgesinde “Yetkilinin Müşterek Yetkili Olduğu Kişiler” alanında yer alan tüm kişiler ile müşterek </w:t>
      </w:r>
      <w:r>
        <w:rPr>
          <w:rFonts w:ascii="Times New Roman" w:hAnsi="Times New Roman"/>
          <w:sz w:val="24"/>
          <w:szCs w:val="24"/>
        </w:rPr>
        <w:t xml:space="preserve">(hep birlikte) </w:t>
      </w:r>
      <w:r w:rsidRPr="00220A7B">
        <w:rPr>
          <w:rFonts w:ascii="Times New Roman" w:hAnsi="Times New Roman"/>
          <w:sz w:val="24"/>
          <w:szCs w:val="24"/>
        </w:rPr>
        <w:t>olarak işlem yap</w:t>
      </w:r>
      <w:r w:rsidR="00F972D0">
        <w:rPr>
          <w:rFonts w:ascii="Times New Roman" w:hAnsi="Times New Roman"/>
          <w:sz w:val="24"/>
          <w:szCs w:val="24"/>
        </w:rPr>
        <w:t>ması gerekir.</w:t>
      </w:r>
    </w:p>
    <w:p w:rsidR="00250AEC" w:rsidRPr="00220A7B" w:rsidRDefault="00250AEC" w:rsidP="003B0F9C">
      <w:pPr>
        <w:jc w:val="both"/>
        <w:rPr>
          <w:rFonts w:ascii="Times New Roman" w:hAnsi="Times New Roman"/>
          <w:noProof/>
          <w:sz w:val="24"/>
          <w:szCs w:val="24"/>
        </w:rPr>
      </w:pPr>
      <w:r w:rsidRPr="00220A7B">
        <w:rPr>
          <w:rFonts w:ascii="Times New Roman" w:hAnsi="Times New Roman"/>
          <w:noProof/>
          <w:sz w:val="24"/>
          <w:szCs w:val="24"/>
        </w:rPr>
        <w:lastRenderedPageBreak/>
        <w:pict>
          <v:rect id="_x0000_s1068" style="position:absolute;left:0;text-align:left;margin-left:229.85pt;margin-top:63.8pt;width:191.2pt;height:47.25pt;z-index:251656192" filled="f" strokecolor="red"/>
        </w:pict>
      </w:r>
      <w:r w:rsidR="002362F1">
        <w:rPr>
          <w:rFonts w:ascii="Times New Roman" w:hAnsi="Times New Roman"/>
          <w:noProof/>
          <w:sz w:val="24"/>
          <w:szCs w:val="24"/>
        </w:rPr>
        <w:drawing>
          <wp:inline distT="0" distB="0" distL="0" distR="0">
            <wp:extent cx="6097905" cy="2395220"/>
            <wp:effectExtent l="1905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a:stretch>
                      <a:fillRect/>
                    </a:stretch>
                  </pic:blipFill>
                  <pic:spPr bwMode="auto">
                    <a:xfrm>
                      <a:off x="0" y="0"/>
                      <a:ext cx="6097905" cy="2395220"/>
                    </a:xfrm>
                    <a:prstGeom prst="rect">
                      <a:avLst/>
                    </a:prstGeom>
                    <a:noFill/>
                    <a:ln w="9525">
                      <a:noFill/>
                      <a:miter lim="800000"/>
                      <a:headEnd/>
                      <a:tailEnd/>
                    </a:ln>
                  </pic:spPr>
                </pic:pic>
              </a:graphicData>
            </a:graphic>
          </wp:inline>
        </w:drawing>
      </w:r>
    </w:p>
    <w:p w:rsidR="00073749" w:rsidRDefault="00073749" w:rsidP="003B0F9C">
      <w:pPr>
        <w:jc w:val="both"/>
        <w:rPr>
          <w:rFonts w:ascii="Times New Roman" w:hAnsi="Times New Roman"/>
          <w:noProof/>
          <w:sz w:val="24"/>
          <w:szCs w:val="24"/>
        </w:rPr>
      </w:pPr>
      <w:r w:rsidRPr="00220A7B">
        <w:rPr>
          <w:rFonts w:ascii="Times New Roman" w:hAnsi="Times New Roman"/>
          <w:noProof/>
          <w:sz w:val="24"/>
          <w:szCs w:val="24"/>
        </w:rPr>
        <w:t>Yukarıdaki örnekte sorgulama yapılan temcilci ile müşterek temsile yetkili olduğu Salim ve Zakir ile birlikte 3 imza ile işlem yapılması gerekmektedir.</w:t>
      </w:r>
    </w:p>
    <w:p w:rsidR="00B45C6A" w:rsidRDefault="004028B1" w:rsidP="004028B1">
      <w:pPr>
        <w:jc w:val="both"/>
        <w:rPr>
          <w:rFonts w:ascii="Times New Roman" w:hAnsi="Times New Roman"/>
          <w:sz w:val="24"/>
          <w:szCs w:val="24"/>
        </w:rPr>
      </w:pPr>
      <w:bookmarkStart w:id="29" w:name="_Toc50113550"/>
      <w:r w:rsidRPr="00B45C6A">
        <w:rPr>
          <w:rStyle w:val="Balk2Char"/>
        </w:rPr>
        <w:t>3.3.3.4 Yetkilinin sınırsız ve herhangi biriyle müştereken temsile yetkili olması:</w:t>
      </w:r>
      <w:bookmarkEnd w:id="29"/>
      <w:r>
        <w:rPr>
          <w:rFonts w:ascii="Times New Roman" w:hAnsi="Times New Roman"/>
          <w:sz w:val="24"/>
          <w:szCs w:val="24"/>
        </w:rPr>
        <w:t xml:space="preserve"> </w:t>
      </w:r>
    </w:p>
    <w:p w:rsidR="004028B1" w:rsidRPr="00220A7B" w:rsidRDefault="004028B1" w:rsidP="004028B1">
      <w:pPr>
        <w:jc w:val="both"/>
        <w:rPr>
          <w:rFonts w:ascii="Times New Roman" w:hAnsi="Times New Roman"/>
          <w:sz w:val="24"/>
          <w:szCs w:val="24"/>
        </w:rPr>
      </w:pPr>
      <w:r w:rsidRPr="00220A7B">
        <w:rPr>
          <w:rFonts w:ascii="Times New Roman" w:hAnsi="Times New Roman"/>
          <w:sz w:val="24"/>
          <w:szCs w:val="24"/>
        </w:rPr>
        <w:t>Aşağıdaki örnekte şirketin temsilcisi</w:t>
      </w:r>
      <w:r>
        <w:rPr>
          <w:rFonts w:ascii="Times New Roman" w:hAnsi="Times New Roman"/>
          <w:sz w:val="24"/>
          <w:szCs w:val="24"/>
        </w:rPr>
        <w:t xml:space="preserve">, sınırsız olarak ve herhangi biri ile </w:t>
      </w:r>
      <w:r w:rsidRPr="00220A7B">
        <w:rPr>
          <w:rFonts w:ascii="Times New Roman" w:hAnsi="Times New Roman"/>
          <w:sz w:val="24"/>
          <w:szCs w:val="24"/>
        </w:rPr>
        <w:t>mü</w:t>
      </w:r>
      <w:r>
        <w:rPr>
          <w:rFonts w:ascii="Times New Roman" w:hAnsi="Times New Roman"/>
          <w:sz w:val="24"/>
          <w:szCs w:val="24"/>
        </w:rPr>
        <w:t>ştereken temsile y</w:t>
      </w:r>
      <w:r w:rsidRPr="00220A7B">
        <w:rPr>
          <w:rFonts w:ascii="Times New Roman" w:hAnsi="Times New Roman"/>
          <w:sz w:val="24"/>
          <w:szCs w:val="24"/>
        </w:rPr>
        <w:t xml:space="preserve">etkilidir. Yetki belgesinde “Yetkilinin Müşterek Yetkili Olduğu Kişiler” alanında yer alan kişilerden </w:t>
      </w:r>
      <w:r>
        <w:rPr>
          <w:rFonts w:ascii="Times New Roman" w:hAnsi="Times New Roman"/>
          <w:sz w:val="24"/>
          <w:szCs w:val="24"/>
        </w:rPr>
        <w:t xml:space="preserve">herhangi biri ile </w:t>
      </w:r>
      <w:r w:rsidRPr="00220A7B">
        <w:rPr>
          <w:rFonts w:ascii="Times New Roman" w:hAnsi="Times New Roman"/>
          <w:sz w:val="24"/>
          <w:szCs w:val="24"/>
        </w:rPr>
        <w:t>işlem yapabilir durumdadır.</w:t>
      </w:r>
    </w:p>
    <w:p w:rsidR="00F972D0" w:rsidRDefault="00073749" w:rsidP="00F972D0">
      <w:pPr>
        <w:jc w:val="both"/>
        <w:rPr>
          <w:rFonts w:ascii="Times New Roman" w:hAnsi="Times New Roman"/>
          <w:noProof/>
          <w:sz w:val="24"/>
          <w:szCs w:val="24"/>
        </w:rPr>
      </w:pPr>
      <w:r w:rsidRPr="00220A7B">
        <w:rPr>
          <w:rFonts w:ascii="Times New Roman" w:hAnsi="Times New Roman"/>
          <w:noProof/>
          <w:sz w:val="24"/>
          <w:szCs w:val="24"/>
        </w:rPr>
        <w:pict>
          <v:rect id="_x0000_s1070" style="position:absolute;left:0;text-align:left;margin-left:242.7pt;margin-top:64.35pt;width:244.15pt;height:112.2pt;z-index:251657216" filled="f" strokecolor="red"/>
        </w:pict>
      </w:r>
      <w:r w:rsidR="002362F1">
        <w:rPr>
          <w:rFonts w:ascii="Times New Roman" w:hAnsi="Times New Roman"/>
          <w:noProof/>
          <w:sz w:val="24"/>
          <w:szCs w:val="24"/>
        </w:rPr>
        <w:drawing>
          <wp:inline distT="0" distB="0" distL="0" distR="0">
            <wp:extent cx="6097905" cy="3208655"/>
            <wp:effectExtent l="19050" t="19050" r="17145" b="1079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a:stretch>
                      <a:fillRect/>
                    </a:stretch>
                  </pic:blipFill>
                  <pic:spPr bwMode="auto">
                    <a:xfrm>
                      <a:off x="0" y="0"/>
                      <a:ext cx="6097905" cy="3208655"/>
                    </a:xfrm>
                    <a:prstGeom prst="rect">
                      <a:avLst/>
                    </a:prstGeom>
                    <a:noFill/>
                    <a:ln w="6350" cmpd="sng">
                      <a:solidFill>
                        <a:srgbClr val="000000"/>
                      </a:solidFill>
                      <a:miter lim="800000"/>
                      <a:headEnd/>
                      <a:tailEnd/>
                    </a:ln>
                    <a:effectLst/>
                  </pic:spPr>
                </pic:pic>
              </a:graphicData>
            </a:graphic>
          </wp:inline>
        </w:drawing>
      </w:r>
    </w:p>
    <w:p w:rsidR="00F972D0" w:rsidRDefault="00073749" w:rsidP="00F972D0">
      <w:pPr>
        <w:jc w:val="both"/>
        <w:rPr>
          <w:rFonts w:ascii="Times New Roman" w:hAnsi="Times New Roman"/>
          <w:noProof/>
          <w:sz w:val="24"/>
          <w:szCs w:val="24"/>
        </w:rPr>
      </w:pPr>
      <w:r w:rsidRPr="00220A7B">
        <w:rPr>
          <w:rFonts w:ascii="Times New Roman" w:hAnsi="Times New Roman"/>
          <w:noProof/>
          <w:sz w:val="24"/>
          <w:szCs w:val="24"/>
        </w:rPr>
        <w:t xml:space="preserve"> </w:t>
      </w:r>
      <w:r w:rsidR="00F972D0" w:rsidRPr="00220A7B">
        <w:rPr>
          <w:rFonts w:ascii="Times New Roman" w:hAnsi="Times New Roman"/>
          <w:noProof/>
          <w:sz w:val="24"/>
          <w:szCs w:val="24"/>
        </w:rPr>
        <w:t xml:space="preserve">Yukarıdaki örnekte sorgulama yapılan temcilci ile müşterek temsile yetkili olduğu </w:t>
      </w:r>
      <w:r w:rsidR="00F972D0">
        <w:rPr>
          <w:rFonts w:ascii="Times New Roman" w:hAnsi="Times New Roman"/>
          <w:noProof/>
          <w:sz w:val="24"/>
          <w:szCs w:val="24"/>
        </w:rPr>
        <w:t xml:space="preserve">kişilerden birisi ile 2 </w:t>
      </w:r>
      <w:r w:rsidR="00F972D0" w:rsidRPr="00220A7B">
        <w:rPr>
          <w:rFonts w:ascii="Times New Roman" w:hAnsi="Times New Roman"/>
          <w:noProof/>
          <w:sz w:val="24"/>
          <w:szCs w:val="24"/>
        </w:rPr>
        <w:t>imza ile işlem yapılması gerekmektedir.</w:t>
      </w:r>
    </w:p>
    <w:p w:rsidR="00073749" w:rsidRDefault="00073749" w:rsidP="00073749">
      <w:pPr>
        <w:jc w:val="both"/>
        <w:rPr>
          <w:rFonts w:ascii="Times New Roman" w:hAnsi="Times New Roman"/>
          <w:noProof/>
          <w:sz w:val="24"/>
          <w:szCs w:val="24"/>
        </w:rPr>
      </w:pPr>
    </w:p>
    <w:p w:rsidR="00B45C6A" w:rsidRDefault="004028B1" w:rsidP="00B45C6A">
      <w:pPr>
        <w:pStyle w:val="Balk2"/>
        <w:numPr>
          <w:ilvl w:val="0"/>
          <w:numId w:val="0"/>
        </w:numPr>
        <w:ind w:left="576"/>
      </w:pPr>
      <w:bookmarkStart w:id="30" w:name="_Toc50113551"/>
      <w:r w:rsidRPr="004028B1">
        <w:lastRenderedPageBreak/>
        <w:t>3.3.3.</w:t>
      </w:r>
      <w:r>
        <w:t>5</w:t>
      </w:r>
      <w:r w:rsidRPr="004028B1">
        <w:t xml:space="preserve"> Yetkilinin sınır</w:t>
      </w:r>
      <w:r>
        <w:t xml:space="preserve">lı </w:t>
      </w:r>
      <w:r w:rsidRPr="004028B1">
        <w:t>yetkili olması:</w:t>
      </w:r>
      <w:bookmarkEnd w:id="30"/>
    </w:p>
    <w:p w:rsidR="004028B1" w:rsidRDefault="004028B1" w:rsidP="00073749">
      <w:pPr>
        <w:jc w:val="both"/>
        <w:rPr>
          <w:rFonts w:ascii="Times New Roman" w:hAnsi="Times New Roman"/>
          <w:sz w:val="24"/>
          <w:szCs w:val="24"/>
        </w:rPr>
      </w:pPr>
      <w:r w:rsidRPr="00220A7B">
        <w:rPr>
          <w:rFonts w:ascii="Times New Roman" w:hAnsi="Times New Roman"/>
          <w:sz w:val="24"/>
          <w:szCs w:val="24"/>
        </w:rPr>
        <w:t>Aşağıdaki örnekte şirketin temsilcisi</w:t>
      </w:r>
      <w:r>
        <w:rPr>
          <w:rFonts w:ascii="Times New Roman" w:hAnsi="Times New Roman"/>
          <w:sz w:val="24"/>
          <w:szCs w:val="24"/>
        </w:rPr>
        <w:t xml:space="preserve">, sınırlı </w:t>
      </w:r>
      <w:r w:rsidRPr="00220A7B">
        <w:rPr>
          <w:rFonts w:ascii="Times New Roman" w:hAnsi="Times New Roman"/>
          <w:sz w:val="24"/>
          <w:szCs w:val="24"/>
        </w:rPr>
        <w:t xml:space="preserve">yetkilidir. </w:t>
      </w:r>
    </w:p>
    <w:p w:rsidR="004028B1" w:rsidRDefault="004028B1" w:rsidP="00073749">
      <w:pPr>
        <w:jc w:val="both"/>
        <w:rPr>
          <w:rFonts w:ascii="Times New Roman" w:hAnsi="Times New Roman"/>
          <w:sz w:val="24"/>
          <w:szCs w:val="24"/>
        </w:rPr>
      </w:pPr>
      <w:r>
        <w:rPr>
          <w:rFonts w:ascii="Times New Roman" w:hAnsi="Times New Roman"/>
          <w:noProof/>
          <w:sz w:val="24"/>
          <w:szCs w:val="24"/>
        </w:rPr>
        <w:pict>
          <v:rect id="_x0000_s1077" style="position:absolute;left:0;text-align:left;margin-left:226.8pt;margin-top:31.4pt;width:244.15pt;height:112.2pt;z-index:251663360" filled="f" strokecolor="red"/>
        </w:pict>
      </w:r>
      <w:r w:rsidR="002362F1">
        <w:rPr>
          <w:noProof/>
        </w:rPr>
        <w:drawing>
          <wp:inline distT="0" distB="0" distL="0" distR="0">
            <wp:extent cx="5974715" cy="2086610"/>
            <wp:effectExtent l="19050" t="0" r="6985" b="0"/>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6"/>
                    <a:srcRect/>
                    <a:stretch>
                      <a:fillRect/>
                    </a:stretch>
                  </pic:blipFill>
                  <pic:spPr bwMode="auto">
                    <a:xfrm>
                      <a:off x="0" y="0"/>
                      <a:ext cx="5974715" cy="2086610"/>
                    </a:xfrm>
                    <a:prstGeom prst="rect">
                      <a:avLst/>
                    </a:prstGeom>
                    <a:noFill/>
                    <a:ln w="9525">
                      <a:noFill/>
                      <a:miter lim="800000"/>
                      <a:headEnd/>
                      <a:tailEnd/>
                    </a:ln>
                  </pic:spPr>
                </pic:pic>
              </a:graphicData>
            </a:graphic>
          </wp:inline>
        </w:drawing>
      </w:r>
    </w:p>
    <w:p w:rsidR="004028B1" w:rsidRDefault="004028B1" w:rsidP="00073749">
      <w:pPr>
        <w:jc w:val="both"/>
        <w:rPr>
          <w:rFonts w:ascii="Times New Roman" w:hAnsi="Times New Roman"/>
          <w:sz w:val="24"/>
          <w:szCs w:val="24"/>
        </w:rPr>
      </w:pPr>
      <w:r>
        <w:rPr>
          <w:rFonts w:ascii="Times New Roman" w:hAnsi="Times New Roman"/>
          <w:sz w:val="24"/>
          <w:szCs w:val="24"/>
        </w:rPr>
        <w:t>Bu tür durumlarda, temsile yetkili kişiden iç yönerge talep edilerek işleme devam edilmesi gerekmektedir.</w:t>
      </w:r>
    </w:p>
    <w:p w:rsidR="00B45C6A" w:rsidRDefault="004028B1" w:rsidP="00B45C6A">
      <w:pPr>
        <w:pStyle w:val="Balk2"/>
        <w:numPr>
          <w:ilvl w:val="0"/>
          <w:numId w:val="0"/>
        </w:numPr>
        <w:ind w:left="576"/>
      </w:pPr>
      <w:bookmarkStart w:id="31" w:name="_Toc50113552"/>
      <w:r w:rsidRPr="004028B1">
        <w:rPr>
          <w:rFonts w:cs="Times New Roman"/>
        </w:rPr>
        <w:t>3.3.3.</w:t>
      </w:r>
      <w:r>
        <w:t>6</w:t>
      </w:r>
      <w:r w:rsidRPr="004028B1">
        <w:rPr>
          <w:rFonts w:cs="Times New Roman"/>
        </w:rPr>
        <w:t xml:space="preserve"> </w:t>
      </w:r>
      <w:r>
        <w:t>İşlem talebinde bulunan yetkililerden, sınırlı ve sını</w:t>
      </w:r>
      <w:r w:rsidR="006F06FC">
        <w:t>r</w:t>
      </w:r>
      <w:r>
        <w:t>sız kişilerin aynı talepte birlişmeleri du</w:t>
      </w:r>
      <w:r w:rsidR="00B45C6A">
        <w:t>rumu:</w:t>
      </w:r>
      <w:bookmarkEnd w:id="31"/>
    </w:p>
    <w:p w:rsidR="004028B1" w:rsidRDefault="004028B1" w:rsidP="004028B1">
      <w:pPr>
        <w:jc w:val="both"/>
        <w:rPr>
          <w:rFonts w:ascii="Times New Roman" w:hAnsi="Times New Roman"/>
          <w:sz w:val="24"/>
          <w:szCs w:val="24"/>
        </w:rPr>
      </w:pPr>
      <w:r w:rsidRPr="00220A7B">
        <w:rPr>
          <w:rFonts w:ascii="Times New Roman" w:hAnsi="Times New Roman"/>
          <w:sz w:val="24"/>
          <w:szCs w:val="24"/>
        </w:rPr>
        <w:t xml:space="preserve">Aşağıdaki örnekte şirketin </w:t>
      </w:r>
      <w:r>
        <w:rPr>
          <w:rFonts w:ascii="Times New Roman" w:hAnsi="Times New Roman"/>
          <w:sz w:val="24"/>
          <w:szCs w:val="24"/>
        </w:rPr>
        <w:t xml:space="preserve">2 </w:t>
      </w:r>
      <w:r w:rsidRPr="00220A7B">
        <w:rPr>
          <w:rFonts w:ascii="Times New Roman" w:hAnsi="Times New Roman"/>
          <w:sz w:val="24"/>
          <w:szCs w:val="24"/>
        </w:rPr>
        <w:t>temsilcisi</w:t>
      </w:r>
      <w:r>
        <w:rPr>
          <w:rFonts w:ascii="Times New Roman" w:hAnsi="Times New Roman"/>
          <w:sz w:val="24"/>
          <w:szCs w:val="24"/>
        </w:rPr>
        <w:t xml:space="preserve"> ile işlem yapılması talep edilmekte olup, örnek incelendiğinde 1. Yetkilinin sınırsız yetkili, 2. Yetkilinin sınırlı yetkili olduğu görülmektedir.</w:t>
      </w:r>
    </w:p>
    <w:p w:rsidR="004028B1" w:rsidRPr="00490F04" w:rsidRDefault="004028B1" w:rsidP="004028B1">
      <w:pPr>
        <w:jc w:val="both"/>
        <w:rPr>
          <w:rFonts w:ascii="Times New Roman" w:hAnsi="Times New Roman"/>
          <w:b/>
          <w:sz w:val="24"/>
          <w:szCs w:val="24"/>
        </w:rPr>
      </w:pPr>
      <w:r w:rsidRPr="00490F04">
        <w:rPr>
          <w:rFonts w:ascii="Times New Roman" w:hAnsi="Times New Roman"/>
          <w:b/>
          <w:sz w:val="24"/>
          <w:szCs w:val="24"/>
        </w:rPr>
        <w:t xml:space="preserve">1. Yetkili: </w:t>
      </w:r>
    </w:p>
    <w:p w:rsidR="004028B1" w:rsidRDefault="004028B1" w:rsidP="004028B1">
      <w:pPr>
        <w:jc w:val="both"/>
        <w:rPr>
          <w:rFonts w:ascii="Times New Roman" w:hAnsi="Times New Roman"/>
          <w:sz w:val="24"/>
          <w:szCs w:val="24"/>
        </w:rPr>
      </w:pPr>
      <w:r>
        <w:rPr>
          <w:rFonts w:ascii="Times New Roman" w:hAnsi="Times New Roman"/>
          <w:noProof/>
          <w:sz w:val="24"/>
          <w:szCs w:val="24"/>
        </w:rPr>
        <w:pict>
          <v:rect id="_x0000_s1079" style="position:absolute;left:0;text-align:left;margin-left:237pt;margin-top:51.2pt;width:244.15pt;height:32.05pt;z-index:251665408" filled="f" strokecolor="red"/>
        </w:pict>
      </w:r>
      <w:r w:rsidR="002362F1">
        <w:rPr>
          <w:rFonts w:ascii="Times New Roman" w:hAnsi="Times New Roman"/>
          <w:noProof/>
          <w:sz w:val="24"/>
          <w:szCs w:val="24"/>
        </w:rPr>
        <w:drawing>
          <wp:inline distT="0" distB="0" distL="0" distR="0">
            <wp:extent cx="6097905" cy="3208655"/>
            <wp:effectExtent l="19050" t="19050" r="17145" b="1079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srcRect/>
                    <a:stretch>
                      <a:fillRect/>
                    </a:stretch>
                  </pic:blipFill>
                  <pic:spPr bwMode="auto">
                    <a:xfrm>
                      <a:off x="0" y="0"/>
                      <a:ext cx="6097905" cy="3208655"/>
                    </a:xfrm>
                    <a:prstGeom prst="rect">
                      <a:avLst/>
                    </a:prstGeom>
                    <a:noFill/>
                    <a:ln w="6350" cmpd="sng">
                      <a:solidFill>
                        <a:srgbClr val="000000"/>
                      </a:solidFill>
                      <a:miter lim="800000"/>
                      <a:headEnd/>
                      <a:tailEnd/>
                    </a:ln>
                    <a:effectLst/>
                  </pic:spPr>
                </pic:pic>
              </a:graphicData>
            </a:graphic>
          </wp:inline>
        </w:drawing>
      </w:r>
    </w:p>
    <w:p w:rsidR="004028B1" w:rsidRPr="00490F04" w:rsidRDefault="004028B1" w:rsidP="004028B1">
      <w:pPr>
        <w:jc w:val="both"/>
        <w:rPr>
          <w:rFonts w:ascii="Times New Roman" w:hAnsi="Times New Roman"/>
          <w:b/>
          <w:sz w:val="24"/>
          <w:szCs w:val="24"/>
        </w:rPr>
      </w:pPr>
      <w:r w:rsidRPr="00490F04">
        <w:rPr>
          <w:rFonts w:ascii="Times New Roman" w:hAnsi="Times New Roman"/>
          <w:b/>
          <w:sz w:val="24"/>
          <w:szCs w:val="24"/>
        </w:rPr>
        <w:t>2. yetkili:</w:t>
      </w:r>
    </w:p>
    <w:p w:rsidR="004028B1" w:rsidRDefault="004028B1" w:rsidP="004028B1">
      <w:pPr>
        <w:jc w:val="both"/>
        <w:rPr>
          <w:rFonts w:ascii="Times New Roman" w:hAnsi="Times New Roman"/>
          <w:sz w:val="24"/>
          <w:szCs w:val="24"/>
        </w:rPr>
      </w:pPr>
      <w:r>
        <w:rPr>
          <w:rFonts w:ascii="Times New Roman" w:hAnsi="Times New Roman"/>
          <w:noProof/>
          <w:sz w:val="24"/>
          <w:szCs w:val="24"/>
        </w:rPr>
        <w:lastRenderedPageBreak/>
        <w:pict>
          <v:rect id="_x0000_s1078" style="position:absolute;left:0;text-align:left;margin-left:226.8pt;margin-top:31.4pt;width:244.15pt;height:112.2pt;z-index:251664384" filled="f" strokecolor="red"/>
        </w:pict>
      </w:r>
      <w:r w:rsidR="002362F1">
        <w:rPr>
          <w:noProof/>
        </w:rPr>
        <w:drawing>
          <wp:inline distT="0" distB="0" distL="0" distR="0">
            <wp:extent cx="5974715" cy="2086610"/>
            <wp:effectExtent l="19050" t="0" r="6985" b="0"/>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6"/>
                    <a:srcRect/>
                    <a:stretch>
                      <a:fillRect/>
                    </a:stretch>
                  </pic:blipFill>
                  <pic:spPr bwMode="auto">
                    <a:xfrm>
                      <a:off x="0" y="0"/>
                      <a:ext cx="5974715" cy="2086610"/>
                    </a:xfrm>
                    <a:prstGeom prst="rect">
                      <a:avLst/>
                    </a:prstGeom>
                    <a:noFill/>
                    <a:ln w="9525">
                      <a:noFill/>
                      <a:miter lim="800000"/>
                      <a:headEnd/>
                      <a:tailEnd/>
                    </a:ln>
                  </pic:spPr>
                </pic:pic>
              </a:graphicData>
            </a:graphic>
          </wp:inline>
        </w:drawing>
      </w:r>
    </w:p>
    <w:p w:rsidR="00490F04" w:rsidRDefault="004028B1" w:rsidP="004028B1">
      <w:pPr>
        <w:jc w:val="both"/>
        <w:rPr>
          <w:rFonts w:ascii="Times New Roman" w:hAnsi="Times New Roman"/>
          <w:sz w:val="24"/>
          <w:szCs w:val="24"/>
        </w:rPr>
      </w:pPr>
      <w:r>
        <w:rPr>
          <w:rFonts w:ascii="Times New Roman" w:hAnsi="Times New Roman"/>
          <w:sz w:val="24"/>
          <w:szCs w:val="24"/>
        </w:rPr>
        <w:t>Bu tür durumlarda, temsile yetkili kişiden iç yönerge talep edil</w:t>
      </w:r>
      <w:r w:rsidR="00490F04">
        <w:rPr>
          <w:rFonts w:ascii="Times New Roman" w:hAnsi="Times New Roman"/>
          <w:sz w:val="24"/>
          <w:szCs w:val="24"/>
        </w:rPr>
        <w:t>ir. İç yönergeye göre yetkiler kontrol edilerek işlem yapılır.</w:t>
      </w:r>
    </w:p>
    <w:p w:rsidR="004028B1" w:rsidRDefault="00490F04" w:rsidP="004028B1">
      <w:pPr>
        <w:jc w:val="both"/>
        <w:rPr>
          <w:rFonts w:ascii="Times New Roman" w:hAnsi="Times New Roman"/>
          <w:sz w:val="24"/>
          <w:szCs w:val="24"/>
        </w:rPr>
      </w:pPr>
      <w:r>
        <w:rPr>
          <w:rFonts w:ascii="Times New Roman" w:hAnsi="Times New Roman"/>
          <w:sz w:val="24"/>
          <w:szCs w:val="24"/>
        </w:rPr>
        <w:t>NOT: Sınırsız y</w:t>
      </w:r>
      <w:r w:rsidR="004028B1">
        <w:rPr>
          <w:rFonts w:ascii="Times New Roman" w:hAnsi="Times New Roman"/>
          <w:sz w:val="24"/>
          <w:szCs w:val="24"/>
        </w:rPr>
        <w:t xml:space="preserve">etkili açısından </w:t>
      </w:r>
      <w:r>
        <w:rPr>
          <w:rFonts w:ascii="Times New Roman" w:hAnsi="Times New Roman"/>
          <w:sz w:val="24"/>
          <w:szCs w:val="24"/>
        </w:rPr>
        <w:t xml:space="preserve">MERSİS </w:t>
      </w:r>
      <w:r w:rsidR="004028B1">
        <w:rPr>
          <w:rFonts w:ascii="Times New Roman" w:hAnsi="Times New Roman"/>
          <w:sz w:val="24"/>
          <w:szCs w:val="24"/>
        </w:rPr>
        <w:t xml:space="preserve">yetki belgesinde bulunan </w:t>
      </w:r>
      <w:r>
        <w:rPr>
          <w:rFonts w:ascii="Times New Roman" w:hAnsi="Times New Roman"/>
          <w:sz w:val="24"/>
          <w:szCs w:val="24"/>
        </w:rPr>
        <w:t>“YETKİLİNİN MÜŞTEREK YETKİLİ OLDUĞU KİŞİLER”</w:t>
      </w:r>
      <w:r w:rsidR="004028B1">
        <w:rPr>
          <w:rFonts w:ascii="Times New Roman" w:hAnsi="Times New Roman"/>
          <w:sz w:val="24"/>
          <w:szCs w:val="24"/>
        </w:rPr>
        <w:t xml:space="preserve"> alanında ayrıca </w:t>
      </w:r>
      <w:r>
        <w:rPr>
          <w:rFonts w:ascii="Times New Roman" w:hAnsi="Times New Roman"/>
          <w:sz w:val="24"/>
          <w:szCs w:val="24"/>
        </w:rPr>
        <w:t>s</w:t>
      </w:r>
      <w:r w:rsidR="004028B1">
        <w:rPr>
          <w:rFonts w:ascii="Times New Roman" w:hAnsi="Times New Roman"/>
          <w:sz w:val="24"/>
          <w:szCs w:val="24"/>
        </w:rPr>
        <w:t>ınırlı yetkili olan temsilcinin aranılma</w:t>
      </w:r>
      <w:r>
        <w:rPr>
          <w:rFonts w:ascii="Times New Roman" w:hAnsi="Times New Roman"/>
          <w:sz w:val="24"/>
          <w:szCs w:val="24"/>
        </w:rPr>
        <w:t>sına gerek yoktur.</w:t>
      </w:r>
      <w:r w:rsidR="004028B1">
        <w:rPr>
          <w:rFonts w:ascii="Times New Roman" w:hAnsi="Times New Roman"/>
          <w:sz w:val="24"/>
          <w:szCs w:val="24"/>
        </w:rPr>
        <w:t xml:space="preserve"> </w:t>
      </w:r>
    </w:p>
    <w:p w:rsidR="00073749" w:rsidRPr="00220A7B" w:rsidRDefault="00073749" w:rsidP="00073749">
      <w:pPr>
        <w:pStyle w:val="Balk3"/>
        <w:numPr>
          <w:ilvl w:val="0"/>
          <w:numId w:val="0"/>
        </w:numPr>
        <w:rPr>
          <w:rFonts w:ascii="Times New Roman" w:hAnsi="Times New Roman" w:cs="Times New Roman"/>
          <w:sz w:val="24"/>
          <w:szCs w:val="24"/>
        </w:rPr>
      </w:pPr>
      <w:bookmarkStart w:id="32" w:name="_Toc50113553"/>
      <w:r w:rsidRPr="00220A7B">
        <w:rPr>
          <w:rFonts w:ascii="Times New Roman" w:hAnsi="Times New Roman" w:cs="Times New Roman"/>
          <w:sz w:val="24"/>
          <w:szCs w:val="24"/>
        </w:rPr>
        <w:t>3.3.</w:t>
      </w:r>
      <w:r w:rsidR="00B45C6A">
        <w:rPr>
          <w:rFonts w:ascii="Times New Roman" w:hAnsi="Times New Roman" w:cs="Times New Roman"/>
          <w:sz w:val="24"/>
          <w:szCs w:val="24"/>
        </w:rPr>
        <w:t>4</w:t>
      </w:r>
      <w:r w:rsidRPr="00220A7B">
        <w:rPr>
          <w:rFonts w:ascii="Times New Roman" w:hAnsi="Times New Roman" w:cs="Times New Roman"/>
          <w:sz w:val="24"/>
          <w:szCs w:val="24"/>
        </w:rPr>
        <w:t xml:space="preserve">. </w:t>
      </w:r>
      <w:r w:rsidR="003B6ADA" w:rsidRPr="00220A7B">
        <w:rPr>
          <w:rFonts w:ascii="Times New Roman" w:hAnsi="Times New Roman" w:cs="Times New Roman"/>
          <w:sz w:val="24"/>
          <w:szCs w:val="24"/>
        </w:rPr>
        <w:t>Tasfiye Halinde Bulunan Şirket Temcilcisi:</w:t>
      </w:r>
      <w:bookmarkEnd w:id="32"/>
    </w:p>
    <w:p w:rsidR="003B6ADA" w:rsidRPr="00220A7B" w:rsidRDefault="003B6ADA" w:rsidP="003B6ADA">
      <w:pPr>
        <w:jc w:val="both"/>
        <w:rPr>
          <w:rFonts w:ascii="Times New Roman" w:hAnsi="Times New Roman"/>
          <w:sz w:val="24"/>
          <w:szCs w:val="24"/>
          <w:lang w:val="en-US" w:eastAsia="en-US"/>
        </w:rPr>
      </w:pPr>
      <w:r w:rsidRPr="00220A7B">
        <w:rPr>
          <w:rFonts w:ascii="Times New Roman" w:hAnsi="Times New Roman"/>
          <w:sz w:val="24"/>
          <w:szCs w:val="24"/>
          <w:lang w:val="en-US" w:eastAsia="en-US"/>
        </w:rPr>
        <w:t>Bilindiği üzere mevzuat gereği tasfiye durumuna geçen şirketlerde, temsil yetkisi tasfiye memuruna devir edildiğinden yetki belgesinde tasfiye hal</w:t>
      </w:r>
      <w:r w:rsidR="008C6706">
        <w:rPr>
          <w:rFonts w:ascii="Times New Roman" w:hAnsi="Times New Roman"/>
          <w:sz w:val="24"/>
          <w:szCs w:val="24"/>
          <w:lang w:val="en-US" w:eastAsia="en-US"/>
        </w:rPr>
        <w:t>i</w:t>
      </w:r>
      <w:r w:rsidRPr="00220A7B">
        <w:rPr>
          <w:rFonts w:ascii="Times New Roman" w:hAnsi="Times New Roman"/>
          <w:sz w:val="24"/>
          <w:szCs w:val="24"/>
          <w:lang w:val="en-US" w:eastAsia="en-US"/>
        </w:rPr>
        <w:t>nde bulunan şitketler için temsilci olarak tasfiye memurları seçilerek işleme devam edilecektir. Tasfiye memurlarının yetkilendirilmesi de yukarıda açıklanan örneklerde olduğu gibi münferit veya müştereken olabilmektedir. Bu hususa dikkat edilmelidir.</w:t>
      </w:r>
    </w:p>
    <w:p w:rsidR="00CE69E5" w:rsidRPr="00220A7B" w:rsidRDefault="008C6706" w:rsidP="003B6ADA">
      <w:pPr>
        <w:jc w:val="both"/>
        <w:rPr>
          <w:rFonts w:ascii="Times New Roman" w:hAnsi="Times New Roman"/>
          <w:noProof/>
          <w:sz w:val="24"/>
          <w:szCs w:val="24"/>
        </w:rPr>
      </w:pPr>
      <w:r w:rsidRPr="00220A7B">
        <w:rPr>
          <w:rFonts w:ascii="Times New Roman" w:hAnsi="Times New Roman"/>
          <w:noProof/>
          <w:sz w:val="24"/>
          <w:szCs w:val="24"/>
        </w:rPr>
        <w:pict>
          <v:rect id="_x0000_s1072" style="position:absolute;left:0;text-align:left;margin-left:230.8pt;margin-top:0;width:244.15pt;height:26.1pt;z-index:251659264" filled="f" strokecolor="red"/>
        </w:pict>
      </w:r>
      <w:r w:rsidR="002362F1">
        <w:rPr>
          <w:rFonts w:ascii="Times New Roman" w:hAnsi="Times New Roman"/>
          <w:noProof/>
          <w:sz w:val="24"/>
          <w:szCs w:val="24"/>
        </w:rPr>
        <w:drawing>
          <wp:inline distT="0" distB="0" distL="0" distR="0">
            <wp:extent cx="5969000" cy="302895"/>
            <wp:effectExtent l="19050" t="0" r="0" b="0"/>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7"/>
                    <a:srcRect/>
                    <a:stretch>
                      <a:fillRect/>
                    </a:stretch>
                  </pic:blipFill>
                  <pic:spPr bwMode="auto">
                    <a:xfrm>
                      <a:off x="0" y="0"/>
                      <a:ext cx="5969000" cy="302895"/>
                    </a:xfrm>
                    <a:prstGeom prst="rect">
                      <a:avLst/>
                    </a:prstGeom>
                    <a:noFill/>
                    <a:ln w="9525">
                      <a:noFill/>
                      <a:miter lim="800000"/>
                      <a:headEnd/>
                      <a:tailEnd/>
                    </a:ln>
                  </pic:spPr>
                </pic:pic>
              </a:graphicData>
            </a:graphic>
          </wp:inline>
        </w:drawing>
      </w:r>
    </w:p>
    <w:p w:rsidR="00CE69E5" w:rsidRPr="00220A7B" w:rsidRDefault="00CE69E5" w:rsidP="003B6ADA">
      <w:pPr>
        <w:jc w:val="both"/>
        <w:rPr>
          <w:rFonts w:ascii="Times New Roman" w:hAnsi="Times New Roman"/>
          <w:sz w:val="24"/>
          <w:szCs w:val="24"/>
          <w:lang w:val="en-US" w:eastAsia="en-US"/>
        </w:rPr>
      </w:pPr>
      <w:r w:rsidRPr="00220A7B">
        <w:rPr>
          <w:rFonts w:ascii="Times New Roman" w:hAnsi="Times New Roman"/>
          <w:noProof/>
          <w:sz w:val="24"/>
          <w:szCs w:val="24"/>
        </w:rPr>
        <w:pict>
          <v:rect id="_x0000_s1071" style="position:absolute;left:0;text-align:left;margin-left:230.8pt;margin-top:10.05pt;width:244.15pt;height:71.55pt;z-index:251658240" filled="f" strokecolor="red"/>
        </w:pict>
      </w:r>
      <w:r w:rsidR="002362F1">
        <w:rPr>
          <w:rFonts w:ascii="Times New Roman" w:hAnsi="Times New Roman"/>
          <w:noProof/>
          <w:sz w:val="24"/>
          <w:szCs w:val="24"/>
        </w:rPr>
        <w:drawing>
          <wp:inline distT="0" distB="0" distL="0" distR="0">
            <wp:extent cx="5974715" cy="2086610"/>
            <wp:effectExtent l="19050" t="0" r="6985" b="0"/>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8"/>
                    <a:srcRect/>
                    <a:stretch>
                      <a:fillRect/>
                    </a:stretch>
                  </pic:blipFill>
                  <pic:spPr bwMode="auto">
                    <a:xfrm>
                      <a:off x="0" y="0"/>
                      <a:ext cx="5974715" cy="2086610"/>
                    </a:xfrm>
                    <a:prstGeom prst="rect">
                      <a:avLst/>
                    </a:prstGeom>
                    <a:noFill/>
                    <a:ln w="9525">
                      <a:noFill/>
                      <a:miter lim="800000"/>
                      <a:headEnd/>
                      <a:tailEnd/>
                    </a:ln>
                  </pic:spPr>
                </pic:pic>
              </a:graphicData>
            </a:graphic>
          </wp:inline>
        </w:drawing>
      </w:r>
    </w:p>
    <w:p w:rsidR="00220A7B" w:rsidRPr="00095F00" w:rsidRDefault="00220A7B" w:rsidP="00095F00">
      <w:pPr>
        <w:pStyle w:val="Balk2"/>
        <w:numPr>
          <w:ilvl w:val="0"/>
          <w:numId w:val="0"/>
        </w:numPr>
        <w:ind w:left="576" w:hanging="576"/>
        <w:rPr>
          <w:rFonts w:ascii="Times New Roman" w:hAnsi="Times New Roman" w:cs="Times New Roman"/>
        </w:rPr>
      </w:pPr>
      <w:bookmarkStart w:id="33" w:name="_Toc50113554"/>
      <w:r w:rsidRPr="00095F00">
        <w:rPr>
          <w:rFonts w:ascii="Times New Roman" w:hAnsi="Times New Roman" w:cs="Times New Roman"/>
        </w:rPr>
        <w:t>3.</w:t>
      </w:r>
      <w:r w:rsidR="00B45C6A">
        <w:rPr>
          <w:rFonts w:ascii="Times New Roman" w:hAnsi="Times New Roman" w:cs="Times New Roman"/>
        </w:rPr>
        <w:t>4</w:t>
      </w:r>
      <w:r w:rsidRPr="00095F00">
        <w:rPr>
          <w:rFonts w:ascii="Times New Roman" w:hAnsi="Times New Roman" w:cs="Times New Roman"/>
        </w:rPr>
        <w:t>. Temsilci Yetki Süresi:</w:t>
      </w:r>
      <w:bookmarkEnd w:id="33"/>
    </w:p>
    <w:p w:rsidR="00220A7B" w:rsidRPr="00220A7B" w:rsidRDefault="00220A7B" w:rsidP="00220A7B">
      <w:pPr>
        <w:jc w:val="both"/>
        <w:rPr>
          <w:rFonts w:ascii="Times New Roman" w:hAnsi="Times New Roman"/>
          <w:sz w:val="24"/>
          <w:szCs w:val="24"/>
        </w:rPr>
      </w:pPr>
      <w:r w:rsidRPr="00220A7B">
        <w:rPr>
          <w:rFonts w:ascii="Times New Roman" w:hAnsi="Times New Roman"/>
          <w:sz w:val="24"/>
          <w:szCs w:val="24"/>
        </w:rPr>
        <w:t xml:space="preserve">Yetki süresi, tarih aralığı ile sınırlı veya sınırsız olarak karşımıza gelmektedir. Elektronik ortamda sorgulanan yetki belgelerinde anlık yetki sorgulaması yapılmakta olup, sorgulama yapıldığı anda kişinin yetkili olduğunun tespitinin yapılması gerekmektedir. </w:t>
      </w:r>
    </w:p>
    <w:p w:rsidR="00220A7B" w:rsidRPr="00220A7B" w:rsidRDefault="00220A7B" w:rsidP="00220A7B">
      <w:pPr>
        <w:numPr>
          <w:ilvl w:val="0"/>
          <w:numId w:val="12"/>
        </w:numPr>
        <w:jc w:val="both"/>
        <w:rPr>
          <w:rFonts w:ascii="Times New Roman" w:hAnsi="Times New Roman"/>
          <w:sz w:val="24"/>
          <w:szCs w:val="24"/>
        </w:rPr>
      </w:pPr>
      <w:r w:rsidRPr="00220A7B">
        <w:rPr>
          <w:rFonts w:ascii="Times New Roman" w:hAnsi="Times New Roman"/>
          <w:sz w:val="24"/>
          <w:szCs w:val="24"/>
        </w:rPr>
        <w:lastRenderedPageBreak/>
        <w:t>Yetki süresi sınırlı ise, işlem tarihinde yetkilinin yetkisinin devam edip, etmediğine bakılmalıdır.</w:t>
      </w:r>
    </w:p>
    <w:p w:rsidR="00220A7B" w:rsidRPr="00220A7B" w:rsidRDefault="00220A7B" w:rsidP="00220A7B">
      <w:pPr>
        <w:jc w:val="both"/>
        <w:rPr>
          <w:rFonts w:ascii="Times New Roman" w:hAnsi="Times New Roman"/>
          <w:sz w:val="24"/>
          <w:szCs w:val="24"/>
        </w:rPr>
      </w:pPr>
      <w:r w:rsidRPr="00220A7B">
        <w:rPr>
          <w:rFonts w:ascii="Times New Roman" w:hAnsi="Times New Roman"/>
          <w:noProof/>
          <w:sz w:val="24"/>
          <w:szCs w:val="24"/>
        </w:rPr>
        <w:pict>
          <v:rect id="_x0000_s1074" style="position:absolute;left:0;text-align:left;margin-left:229.85pt;margin-top:8.25pt;width:142.2pt;height:78.7pt;z-index:251660288" filled="f" strokecolor="red"/>
        </w:pict>
      </w:r>
      <w:r w:rsidR="002362F1">
        <w:rPr>
          <w:rFonts w:ascii="Times New Roman" w:hAnsi="Times New Roman"/>
          <w:noProof/>
          <w:sz w:val="24"/>
          <w:szCs w:val="24"/>
        </w:rPr>
        <w:drawing>
          <wp:inline distT="0" distB="0" distL="0" distR="0">
            <wp:extent cx="5974715" cy="1003935"/>
            <wp:effectExtent l="19050" t="0" r="6985" b="0"/>
            <wp:docPr id="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9"/>
                    <a:srcRect/>
                    <a:stretch>
                      <a:fillRect/>
                    </a:stretch>
                  </pic:blipFill>
                  <pic:spPr bwMode="auto">
                    <a:xfrm>
                      <a:off x="0" y="0"/>
                      <a:ext cx="5974715" cy="1003935"/>
                    </a:xfrm>
                    <a:prstGeom prst="rect">
                      <a:avLst/>
                    </a:prstGeom>
                    <a:noFill/>
                    <a:ln w="9525">
                      <a:noFill/>
                      <a:miter lim="800000"/>
                      <a:headEnd/>
                      <a:tailEnd/>
                    </a:ln>
                  </pic:spPr>
                </pic:pic>
              </a:graphicData>
            </a:graphic>
          </wp:inline>
        </w:drawing>
      </w:r>
      <w:r w:rsidRPr="00220A7B">
        <w:rPr>
          <w:rFonts w:ascii="Times New Roman" w:hAnsi="Times New Roman"/>
          <w:sz w:val="24"/>
          <w:szCs w:val="24"/>
        </w:rPr>
        <w:t xml:space="preserve"> </w:t>
      </w:r>
    </w:p>
    <w:p w:rsidR="00220A7B" w:rsidRPr="00220A7B" w:rsidRDefault="00220A7B" w:rsidP="00220A7B">
      <w:pPr>
        <w:rPr>
          <w:rFonts w:ascii="Times New Roman" w:hAnsi="Times New Roman"/>
          <w:sz w:val="24"/>
          <w:szCs w:val="24"/>
          <w:lang w:eastAsia="en-US"/>
        </w:rPr>
      </w:pPr>
      <w:r w:rsidRPr="00220A7B">
        <w:rPr>
          <w:rFonts w:ascii="Times New Roman" w:hAnsi="Times New Roman"/>
          <w:sz w:val="24"/>
          <w:szCs w:val="24"/>
          <w:lang w:eastAsia="en-US"/>
        </w:rPr>
        <w:t>Örnekte temsilcinin yetki süresi sınırlı olup, bu yetkili 20/12/2021 yılına kadar işlem yapabilir durumdadır.</w:t>
      </w:r>
    </w:p>
    <w:p w:rsidR="00220A7B" w:rsidRPr="00220A7B" w:rsidRDefault="00220A7B" w:rsidP="00220A7B">
      <w:pPr>
        <w:numPr>
          <w:ilvl w:val="0"/>
          <w:numId w:val="12"/>
        </w:numPr>
        <w:rPr>
          <w:rFonts w:ascii="Times New Roman" w:hAnsi="Times New Roman"/>
          <w:sz w:val="24"/>
          <w:szCs w:val="24"/>
          <w:lang w:eastAsia="en-US"/>
        </w:rPr>
      </w:pPr>
      <w:r w:rsidRPr="00220A7B">
        <w:rPr>
          <w:rFonts w:ascii="Times New Roman" w:hAnsi="Times New Roman"/>
          <w:noProof/>
          <w:sz w:val="24"/>
          <w:szCs w:val="24"/>
        </w:rPr>
        <w:pict>
          <v:rect id="_x0000_s1075" style="position:absolute;left:0;text-align:left;margin-left:229.85pt;margin-top:23.85pt;width:142.2pt;height:84.35pt;z-index:251661312" filled="f" strokecolor="red"/>
        </w:pict>
      </w:r>
      <w:r w:rsidRPr="00220A7B">
        <w:rPr>
          <w:rFonts w:ascii="Times New Roman" w:hAnsi="Times New Roman"/>
          <w:sz w:val="24"/>
          <w:szCs w:val="24"/>
          <w:lang w:eastAsia="en-US"/>
        </w:rPr>
        <w:t>Yetki süresi sınırsız ise süre sınırlaması olmaksızın işlem yapılabilir.</w:t>
      </w:r>
    </w:p>
    <w:p w:rsidR="003B6ADA" w:rsidRPr="00220A7B" w:rsidRDefault="002362F1" w:rsidP="003B6ADA">
      <w:pPr>
        <w:rPr>
          <w:rFonts w:ascii="Times New Roman" w:hAnsi="Times New Roman"/>
          <w:sz w:val="24"/>
          <w:szCs w:val="24"/>
          <w:lang w:val="en-US" w:eastAsia="en-US"/>
        </w:rPr>
      </w:pPr>
      <w:r>
        <w:rPr>
          <w:rFonts w:ascii="Times New Roman" w:hAnsi="Times New Roman"/>
          <w:noProof/>
          <w:sz w:val="24"/>
          <w:szCs w:val="24"/>
        </w:rPr>
        <w:drawing>
          <wp:inline distT="0" distB="0" distL="0" distR="0">
            <wp:extent cx="5969000" cy="987425"/>
            <wp:effectExtent l="19050" t="0" r="0" b="0"/>
            <wp:docPr id="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0"/>
                    <a:srcRect/>
                    <a:stretch>
                      <a:fillRect/>
                    </a:stretch>
                  </pic:blipFill>
                  <pic:spPr bwMode="auto">
                    <a:xfrm>
                      <a:off x="0" y="0"/>
                      <a:ext cx="5969000" cy="987425"/>
                    </a:xfrm>
                    <a:prstGeom prst="rect">
                      <a:avLst/>
                    </a:prstGeom>
                    <a:noFill/>
                    <a:ln w="9525">
                      <a:noFill/>
                      <a:miter lim="800000"/>
                      <a:headEnd/>
                      <a:tailEnd/>
                    </a:ln>
                  </pic:spPr>
                </pic:pic>
              </a:graphicData>
            </a:graphic>
          </wp:inline>
        </w:drawing>
      </w:r>
    </w:p>
    <w:p w:rsidR="00220A7B" w:rsidRPr="00220A7B" w:rsidRDefault="00220A7B" w:rsidP="00220A7B">
      <w:pPr>
        <w:rPr>
          <w:rFonts w:ascii="Times New Roman" w:hAnsi="Times New Roman"/>
          <w:sz w:val="24"/>
          <w:szCs w:val="24"/>
          <w:lang w:eastAsia="en-US"/>
        </w:rPr>
      </w:pPr>
      <w:r w:rsidRPr="00220A7B">
        <w:rPr>
          <w:rFonts w:ascii="Times New Roman" w:hAnsi="Times New Roman"/>
          <w:sz w:val="24"/>
          <w:szCs w:val="24"/>
          <w:lang w:eastAsia="en-US"/>
        </w:rPr>
        <w:t>Örnekte temsilcinin yetki süresi sınırsız olup, bu yetkili her zaman işlem yapabilir durumdadır.</w:t>
      </w:r>
    </w:p>
    <w:p w:rsidR="00220A7B" w:rsidRDefault="00CE69E5" w:rsidP="00CE69E5">
      <w:pPr>
        <w:pStyle w:val="Balk2"/>
        <w:numPr>
          <w:ilvl w:val="0"/>
          <w:numId w:val="0"/>
        </w:numPr>
        <w:spacing w:line="360" w:lineRule="auto"/>
        <w:ind w:left="576" w:hanging="576"/>
        <w:rPr>
          <w:rFonts w:ascii="Times New Roman" w:hAnsi="Times New Roman" w:cs="Times New Roman"/>
          <w:szCs w:val="24"/>
        </w:rPr>
      </w:pPr>
      <w:bookmarkStart w:id="34" w:name="_Toc50113555"/>
      <w:r w:rsidRPr="00220A7B">
        <w:rPr>
          <w:rFonts w:ascii="Times New Roman" w:hAnsi="Times New Roman" w:cs="Times New Roman"/>
          <w:szCs w:val="24"/>
        </w:rPr>
        <w:t>3.</w:t>
      </w:r>
      <w:r w:rsidR="00220A7B" w:rsidRPr="00220A7B">
        <w:rPr>
          <w:rFonts w:ascii="Times New Roman" w:hAnsi="Times New Roman" w:cs="Times New Roman"/>
          <w:szCs w:val="24"/>
        </w:rPr>
        <w:t>5</w:t>
      </w:r>
      <w:r w:rsidRPr="00220A7B">
        <w:rPr>
          <w:rFonts w:ascii="Times New Roman" w:hAnsi="Times New Roman" w:cs="Times New Roman"/>
          <w:szCs w:val="24"/>
        </w:rPr>
        <w:t>. Firma Unvan Değişiklik işlemleri:</w:t>
      </w:r>
      <w:bookmarkEnd w:id="34"/>
      <w:r w:rsidR="00220A7B" w:rsidRPr="00220A7B">
        <w:rPr>
          <w:rFonts w:ascii="Times New Roman" w:hAnsi="Times New Roman" w:cs="Times New Roman"/>
          <w:szCs w:val="24"/>
        </w:rPr>
        <w:t xml:space="preserve"> </w:t>
      </w:r>
    </w:p>
    <w:p w:rsidR="00CE69E5" w:rsidRDefault="00220A7B" w:rsidP="00220A7B">
      <w:pPr>
        <w:jc w:val="both"/>
        <w:rPr>
          <w:rFonts w:ascii="Times New Roman" w:hAnsi="Times New Roman"/>
          <w:sz w:val="24"/>
          <w:szCs w:val="24"/>
        </w:rPr>
      </w:pPr>
      <w:r>
        <w:rPr>
          <w:rFonts w:ascii="Times New Roman" w:hAnsi="Times New Roman"/>
          <w:sz w:val="24"/>
          <w:szCs w:val="24"/>
        </w:rPr>
        <w:t>Şirketlerin</w:t>
      </w:r>
      <w:r w:rsidRPr="00220A7B">
        <w:rPr>
          <w:rFonts w:ascii="Times New Roman" w:hAnsi="Times New Roman"/>
          <w:sz w:val="24"/>
          <w:szCs w:val="24"/>
        </w:rPr>
        <w:t xml:space="preserve"> unvan değişikliği talepleri olması durumunda da başkaca manuel yetki belgesi istenilmeden, </w:t>
      </w:r>
      <w:r>
        <w:rPr>
          <w:rFonts w:ascii="Times New Roman" w:hAnsi="Times New Roman"/>
          <w:sz w:val="24"/>
          <w:szCs w:val="24"/>
        </w:rPr>
        <w:t xml:space="preserve">MERSİS Yetki Belgesi Sorgulama bölümünden </w:t>
      </w:r>
      <w:r w:rsidRPr="00220A7B">
        <w:rPr>
          <w:rFonts w:ascii="Times New Roman" w:hAnsi="Times New Roman"/>
          <w:sz w:val="24"/>
          <w:szCs w:val="24"/>
        </w:rPr>
        <w:t>“Unvan Bilgileri” sorgulama alanından bu bilgi sorgulanarak</w:t>
      </w:r>
      <w:r>
        <w:rPr>
          <w:rFonts w:ascii="Times New Roman" w:hAnsi="Times New Roman"/>
          <w:sz w:val="24"/>
          <w:szCs w:val="24"/>
        </w:rPr>
        <w:t xml:space="preserve"> </w:t>
      </w:r>
      <w:r w:rsidR="002362F1">
        <w:rPr>
          <w:noProof/>
        </w:rPr>
        <w:drawing>
          <wp:inline distT="0" distB="0" distL="0" distR="0">
            <wp:extent cx="2519045" cy="375920"/>
            <wp:effectExtent l="19050" t="19050" r="14605" b="24130"/>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1"/>
                    <a:srcRect/>
                    <a:stretch>
                      <a:fillRect/>
                    </a:stretch>
                  </pic:blipFill>
                  <pic:spPr bwMode="auto">
                    <a:xfrm>
                      <a:off x="0" y="0"/>
                      <a:ext cx="2519045" cy="375920"/>
                    </a:xfrm>
                    <a:prstGeom prst="rect">
                      <a:avLst/>
                    </a:prstGeom>
                    <a:noFill/>
                    <a:ln w="6350" cmpd="sng">
                      <a:solidFill>
                        <a:srgbClr val="000000"/>
                      </a:solidFill>
                      <a:miter lim="800000"/>
                      <a:headEnd/>
                      <a:tailEnd/>
                    </a:ln>
                    <a:effectLst/>
                  </pic:spPr>
                </pic:pic>
              </a:graphicData>
            </a:graphic>
          </wp:inline>
        </w:drawing>
      </w:r>
      <w:r>
        <w:rPr>
          <w:noProof/>
        </w:rPr>
        <w:t xml:space="preserve"> </w:t>
      </w:r>
      <w:r w:rsidRPr="00220A7B">
        <w:rPr>
          <w:rFonts w:ascii="Times New Roman" w:hAnsi="Times New Roman"/>
          <w:sz w:val="24"/>
          <w:szCs w:val="24"/>
        </w:rPr>
        <w:t xml:space="preserve">yetki belgesine yazdırılmak sureti ile </w:t>
      </w:r>
      <w:r>
        <w:rPr>
          <w:rFonts w:ascii="Times New Roman" w:hAnsi="Times New Roman"/>
          <w:sz w:val="24"/>
          <w:szCs w:val="24"/>
        </w:rPr>
        <w:t xml:space="preserve">unvan değişikliği işlemleri karşılanacaktır. </w:t>
      </w:r>
    </w:p>
    <w:p w:rsidR="00220A7B" w:rsidRPr="00220A7B" w:rsidRDefault="00220A7B" w:rsidP="00220A7B">
      <w:pPr>
        <w:jc w:val="both"/>
        <w:rPr>
          <w:rFonts w:ascii="Times New Roman" w:hAnsi="Times New Roman"/>
          <w:sz w:val="24"/>
          <w:szCs w:val="24"/>
        </w:rPr>
      </w:pPr>
      <w:r>
        <w:rPr>
          <w:rFonts w:ascii="Times New Roman" w:hAnsi="Times New Roman"/>
          <w:sz w:val="24"/>
          <w:szCs w:val="24"/>
        </w:rPr>
        <w:t xml:space="preserve">Şirketin birden fazla unvan değişikliği mevcut ise, son unvana göre düzeltme yapılacaktır. </w:t>
      </w:r>
    </w:p>
    <w:p w:rsidR="00CE69E5" w:rsidRPr="00220A7B" w:rsidRDefault="00220A7B" w:rsidP="00CE69E5">
      <w:pPr>
        <w:rPr>
          <w:rFonts w:ascii="Times New Roman" w:hAnsi="Times New Roman"/>
          <w:sz w:val="24"/>
          <w:szCs w:val="24"/>
          <w:lang w:eastAsia="en-US"/>
        </w:rPr>
      </w:pPr>
      <w:r>
        <w:rPr>
          <w:rFonts w:ascii="Times New Roman" w:hAnsi="Times New Roman"/>
          <w:noProof/>
          <w:sz w:val="24"/>
          <w:szCs w:val="24"/>
        </w:rPr>
        <w:pict>
          <v:rect id="_x0000_s1076" style="position:absolute;margin-left:229.85pt;margin-top:20.6pt;width:258.35pt;height:84.35pt;z-index:251662336" filled="f" strokecolor="red"/>
        </w:pict>
      </w:r>
      <w:r w:rsidR="002362F1">
        <w:rPr>
          <w:rFonts w:ascii="Times New Roman" w:hAnsi="Times New Roman"/>
          <w:noProof/>
          <w:sz w:val="24"/>
          <w:szCs w:val="24"/>
        </w:rPr>
        <w:drawing>
          <wp:inline distT="0" distB="0" distL="0" distR="0">
            <wp:extent cx="5974715" cy="1245235"/>
            <wp:effectExtent l="19050" t="0" r="6985" b="0"/>
            <wp:docPr id="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2"/>
                    <a:srcRect/>
                    <a:stretch>
                      <a:fillRect/>
                    </a:stretch>
                  </pic:blipFill>
                  <pic:spPr bwMode="auto">
                    <a:xfrm>
                      <a:off x="0" y="0"/>
                      <a:ext cx="5974715" cy="1245235"/>
                    </a:xfrm>
                    <a:prstGeom prst="rect">
                      <a:avLst/>
                    </a:prstGeom>
                    <a:noFill/>
                    <a:ln w="9525">
                      <a:noFill/>
                      <a:miter lim="800000"/>
                      <a:headEnd/>
                      <a:tailEnd/>
                    </a:ln>
                  </pic:spPr>
                </pic:pic>
              </a:graphicData>
            </a:graphic>
          </wp:inline>
        </w:drawing>
      </w:r>
    </w:p>
    <w:p w:rsidR="009C5C1A" w:rsidRDefault="009C5C1A" w:rsidP="009C5C1A">
      <w:pPr>
        <w:pStyle w:val="Balk2"/>
        <w:numPr>
          <w:ilvl w:val="0"/>
          <w:numId w:val="0"/>
        </w:numPr>
        <w:spacing w:line="360" w:lineRule="auto"/>
        <w:ind w:left="576" w:hanging="576"/>
        <w:rPr>
          <w:rFonts w:ascii="Times New Roman" w:hAnsi="Times New Roman" w:cs="Times New Roman"/>
          <w:szCs w:val="24"/>
        </w:rPr>
      </w:pPr>
      <w:bookmarkStart w:id="35" w:name="_Toc50113556"/>
      <w:r w:rsidRPr="00220A7B">
        <w:rPr>
          <w:rFonts w:ascii="Times New Roman" w:hAnsi="Times New Roman" w:cs="Times New Roman"/>
          <w:szCs w:val="24"/>
        </w:rPr>
        <w:t>3.</w:t>
      </w:r>
      <w:r>
        <w:rPr>
          <w:rFonts w:ascii="Times New Roman" w:hAnsi="Times New Roman" w:cs="Times New Roman"/>
          <w:szCs w:val="24"/>
        </w:rPr>
        <w:t>6</w:t>
      </w:r>
      <w:r w:rsidRPr="00220A7B">
        <w:rPr>
          <w:rFonts w:ascii="Times New Roman" w:hAnsi="Times New Roman" w:cs="Times New Roman"/>
          <w:szCs w:val="24"/>
        </w:rPr>
        <w:t xml:space="preserve">. </w:t>
      </w:r>
      <w:r>
        <w:rPr>
          <w:rFonts w:ascii="Times New Roman" w:hAnsi="Times New Roman" w:cs="Times New Roman"/>
          <w:szCs w:val="24"/>
        </w:rPr>
        <w:t>Yabancı Şirketlerin MERSİS Yetki Belgesi Kontrolleri:</w:t>
      </w:r>
      <w:bookmarkEnd w:id="35"/>
    </w:p>
    <w:p w:rsidR="00CE69E5" w:rsidRPr="00220A7B" w:rsidRDefault="009C5C1A" w:rsidP="003B0F9C">
      <w:pPr>
        <w:jc w:val="both"/>
        <w:rPr>
          <w:rFonts w:ascii="Times New Roman" w:hAnsi="Times New Roman"/>
          <w:sz w:val="24"/>
          <w:szCs w:val="24"/>
        </w:rPr>
      </w:pPr>
      <w:r>
        <w:rPr>
          <w:rFonts w:ascii="Times New Roman" w:hAnsi="Times New Roman"/>
          <w:sz w:val="24"/>
          <w:szCs w:val="24"/>
          <w:lang w:eastAsia="en-US"/>
        </w:rPr>
        <w:t>Genelge ile birlikte yayınlanacaktır.</w:t>
      </w:r>
    </w:p>
    <w:p w:rsidR="009157A3" w:rsidRPr="00220A7B" w:rsidRDefault="009157A3" w:rsidP="00CE13EE">
      <w:pPr>
        <w:spacing w:line="360" w:lineRule="auto"/>
        <w:jc w:val="center"/>
        <w:rPr>
          <w:rFonts w:ascii="Times New Roman" w:hAnsi="Times New Roman"/>
          <w:sz w:val="24"/>
          <w:szCs w:val="24"/>
          <w:shd w:val="clear" w:color="auto" w:fill="FFFFFF"/>
        </w:rPr>
      </w:pPr>
      <w:r w:rsidRPr="00220A7B">
        <w:rPr>
          <w:rFonts w:ascii="Times New Roman" w:hAnsi="Times New Roman"/>
          <w:sz w:val="24"/>
          <w:szCs w:val="24"/>
          <w:shd w:val="clear" w:color="auto" w:fill="FFFFFF"/>
        </w:rPr>
        <w:t>******SON******</w:t>
      </w:r>
      <w:bookmarkEnd w:id="2"/>
      <w:bookmarkEnd w:id="19"/>
    </w:p>
    <w:sectPr w:rsidR="009157A3" w:rsidRPr="00220A7B">
      <w:headerReference w:type="default" r:id="rId33"/>
      <w:footerReference w:type="default" r:id="rId34"/>
      <w:pgSz w:w="12240" w:h="15840" w:code="1"/>
      <w:pgMar w:top="1134" w:right="1134" w:bottom="1134" w:left="1134" w:header="113" w:footer="113" w:gutter="35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05B" w:rsidRDefault="0021005B">
      <w:pPr>
        <w:spacing w:after="0" w:line="240" w:lineRule="auto"/>
      </w:pPr>
      <w:r>
        <w:separator/>
      </w:r>
    </w:p>
  </w:endnote>
  <w:endnote w:type="continuationSeparator" w:id="1">
    <w:p w:rsidR="0021005B" w:rsidRDefault="002100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G Times">
    <w:altName w:val="Times New Roman"/>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7B" w:rsidRDefault="00220A7B">
    <w:pPr>
      <w:pStyle w:val="Altbilgi"/>
      <w:jc w:val="right"/>
    </w:pPr>
    <w:fldSimple w:instr=" PAGE   \* MERGEFORMAT ">
      <w:r w:rsidR="002362F1">
        <w:rPr>
          <w:noProof/>
        </w:rPr>
        <w:t>1</w:t>
      </w:r>
    </w:fldSimple>
  </w:p>
  <w:p w:rsidR="00220A7B" w:rsidRDefault="00220A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05B" w:rsidRDefault="0021005B">
      <w:pPr>
        <w:spacing w:after="0" w:line="240" w:lineRule="auto"/>
      </w:pPr>
      <w:r>
        <w:separator/>
      </w:r>
    </w:p>
  </w:footnote>
  <w:footnote w:type="continuationSeparator" w:id="1">
    <w:p w:rsidR="0021005B" w:rsidRDefault="002100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A7B" w:rsidRDefault="00220A7B">
    <w:pPr>
      <w:pStyle w:val="stbilgi"/>
      <w:jc w:val="right"/>
    </w:pPr>
    <w:r>
      <w:rPr>
        <w:rFonts w:ascii="Arial Narrow" w:hAnsi="Arial Narrow" w:cs="Arial"/>
        <w:b/>
        <w:i/>
        <w:iCs/>
        <w:sz w:val="16"/>
        <w:szCs w:val="16"/>
        <w:lang w:val="tr-TR"/>
      </w:rPr>
      <w:t>TKGM – MERSİS Ekranı Uygulama Kılavuzu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CCB"/>
      </v:shape>
    </w:pict>
  </w:numPicBullet>
  <w:abstractNum w:abstractNumId="0">
    <w:nsid w:val="009504ED"/>
    <w:multiLevelType w:val="singleLevel"/>
    <w:tmpl w:val="3908590C"/>
    <w:lvl w:ilvl="0">
      <w:start w:val="1"/>
      <w:numFmt w:val="bullet"/>
      <w:pStyle w:val="NormalBullet"/>
      <w:lvlText w:val=""/>
      <w:lvlJc w:val="left"/>
      <w:pPr>
        <w:tabs>
          <w:tab w:val="num" w:pos="360"/>
        </w:tabs>
        <w:ind w:left="360" w:hanging="360"/>
      </w:pPr>
      <w:rPr>
        <w:rFonts w:ascii="Symbol" w:hAnsi="Symbol" w:hint="default"/>
      </w:rPr>
    </w:lvl>
  </w:abstractNum>
  <w:abstractNum w:abstractNumId="1">
    <w:nsid w:val="03DD622B"/>
    <w:multiLevelType w:val="hybridMultilevel"/>
    <w:tmpl w:val="306E6572"/>
    <w:lvl w:ilvl="0" w:tplc="041F000D">
      <w:start w:val="1"/>
      <w:numFmt w:val="bullet"/>
      <w:lvlText w:val=""/>
      <w:lvlJc w:val="left"/>
      <w:pPr>
        <w:ind w:left="1421" w:hanging="360"/>
      </w:pPr>
      <w:rPr>
        <w:rFonts w:ascii="Wingdings" w:hAnsi="Wingdings" w:hint="default"/>
      </w:rPr>
    </w:lvl>
    <w:lvl w:ilvl="1" w:tplc="041F0003" w:tentative="1">
      <w:start w:val="1"/>
      <w:numFmt w:val="bullet"/>
      <w:lvlText w:val="o"/>
      <w:lvlJc w:val="left"/>
      <w:pPr>
        <w:ind w:left="2141" w:hanging="360"/>
      </w:pPr>
      <w:rPr>
        <w:rFonts w:ascii="Courier New" w:hAnsi="Courier New" w:cs="Courier New" w:hint="default"/>
      </w:rPr>
    </w:lvl>
    <w:lvl w:ilvl="2" w:tplc="041F0005" w:tentative="1">
      <w:start w:val="1"/>
      <w:numFmt w:val="bullet"/>
      <w:lvlText w:val=""/>
      <w:lvlJc w:val="left"/>
      <w:pPr>
        <w:ind w:left="2861" w:hanging="360"/>
      </w:pPr>
      <w:rPr>
        <w:rFonts w:ascii="Wingdings" w:hAnsi="Wingdings" w:hint="default"/>
      </w:rPr>
    </w:lvl>
    <w:lvl w:ilvl="3" w:tplc="041F0001" w:tentative="1">
      <w:start w:val="1"/>
      <w:numFmt w:val="bullet"/>
      <w:lvlText w:val=""/>
      <w:lvlJc w:val="left"/>
      <w:pPr>
        <w:ind w:left="3581" w:hanging="360"/>
      </w:pPr>
      <w:rPr>
        <w:rFonts w:ascii="Symbol" w:hAnsi="Symbol" w:hint="default"/>
      </w:rPr>
    </w:lvl>
    <w:lvl w:ilvl="4" w:tplc="041F0003" w:tentative="1">
      <w:start w:val="1"/>
      <w:numFmt w:val="bullet"/>
      <w:lvlText w:val="o"/>
      <w:lvlJc w:val="left"/>
      <w:pPr>
        <w:ind w:left="4301" w:hanging="360"/>
      </w:pPr>
      <w:rPr>
        <w:rFonts w:ascii="Courier New" w:hAnsi="Courier New" w:cs="Courier New" w:hint="default"/>
      </w:rPr>
    </w:lvl>
    <w:lvl w:ilvl="5" w:tplc="041F0005" w:tentative="1">
      <w:start w:val="1"/>
      <w:numFmt w:val="bullet"/>
      <w:lvlText w:val=""/>
      <w:lvlJc w:val="left"/>
      <w:pPr>
        <w:ind w:left="5021" w:hanging="360"/>
      </w:pPr>
      <w:rPr>
        <w:rFonts w:ascii="Wingdings" w:hAnsi="Wingdings" w:hint="default"/>
      </w:rPr>
    </w:lvl>
    <w:lvl w:ilvl="6" w:tplc="041F0001" w:tentative="1">
      <w:start w:val="1"/>
      <w:numFmt w:val="bullet"/>
      <w:lvlText w:val=""/>
      <w:lvlJc w:val="left"/>
      <w:pPr>
        <w:ind w:left="5741" w:hanging="360"/>
      </w:pPr>
      <w:rPr>
        <w:rFonts w:ascii="Symbol" w:hAnsi="Symbol" w:hint="default"/>
      </w:rPr>
    </w:lvl>
    <w:lvl w:ilvl="7" w:tplc="041F0003" w:tentative="1">
      <w:start w:val="1"/>
      <w:numFmt w:val="bullet"/>
      <w:lvlText w:val="o"/>
      <w:lvlJc w:val="left"/>
      <w:pPr>
        <w:ind w:left="6461" w:hanging="360"/>
      </w:pPr>
      <w:rPr>
        <w:rFonts w:ascii="Courier New" w:hAnsi="Courier New" w:cs="Courier New" w:hint="default"/>
      </w:rPr>
    </w:lvl>
    <w:lvl w:ilvl="8" w:tplc="041F0005" w:tentative="1">
      <w:start w:val="1"/>
      <w:numFmt w:val="bullet"/>
      <w:lvlText w:val=""/>
      <w:lvlJc w:val="left"/>
      <w:pPr>
        <w:ind w:left="7181" w:hanging="360"/>
      </w:pPr>
      <w:rPr>
        <w:rFonts w:ascii="Wingdings" w:hAnsi="Wingdings" w:hint="default"/>
      </w:rPr>
    </w:lvl>
  </w:abstractNum>
  <w:abstractNum w:abstractNumId="2">
    <w:nsid w:val="0B671BF8"/>
    <w:multiLevelType w:val="hybridMultilevel"/>
    <w:tmpl w:val="CDCE11A8"/>
    <w:lvl w:ilvl="0" w:tplc="F6C6CDA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E895454"/>
    <w:multiLevelType w:val="multilevel"/>
    <w:tmpl w:val="99D4FEE8"/>
    <w:lvl w:ilvl="0">
      <w:start w:val="4"/>
      <w:numFmt w:val="decimal"/>
      <w:pStyle w:val="Balk1"/>
      <w:lvlText w:val="%1"/>
      <w:lvlJc w:val="left"/>
      <w:pPr>
        <w:ind w:left="574" w:hanging="432"/>
      </w:pPr>
      <w:rPr>
        <w:rFonts w:hint="default"/>
      </w:rPr>
    </w:lvl>
    <w:lvl w:ilvl="1">
      <w:start w:val="1"/>
      <w:numFmt w:val="decimal"/>
      <w:pStyle w:val="Balk2"/>
      <w:lvlText w:val="%1.%2"/>
      <w:lvlJc w:val="left"/>
      <w:pPr>
        <w:ind w:left="576" w:hanging="576"/>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pStyle w:val="Balk3"/>
      <w:lvlText w:val="%1.%2.%3"/>
      <w:lvlJc w:val="left"/>
      <w:pPr>
        <w:ind w:left="862"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b/>
        <w:i w:val="0"/>
        <w:sz w:val="28"/>
      </w:rPr>
    </w:lvl>
  </w:abstractNum>
  <w:abstractNum w:abstractNumId="4">
    <w:nsid w:val="0E9D4080"/>
    <w:multiLevelType w:val="hybridMultilevel"/>
    <w:tmpl w:val="8AC67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95059E"/>
    <w:multiLevelType w:val="hybridMultilevel"/>
    <w:tmpl w:val="6F6A96C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9F3489"/>
    <w:multiLevelType w:val="hybridMultilevel"/>
    <w:tmpl w:val="4C441AC0"/>
    <w:lvl w:ilvl="0" w:tplc="F2F09BF8">
      <w:start w:val="1"/>
      <w:numFmt w:val="bullet"/>
      <w:pStyle w:val="DocBullets"/>
      <w:lvlText w:val=""/>
      <w:lvlJc w:val="left"/>
      <w:pPr>
        <w:tabs>
          <w:tab w:val="num" w:pos="720"/>
        </w:tabs>
        <w:ind w:left="720" w:hanging="360"/>
      </w:pPr>
      <w:rPr>
        <w:rFonts w:ascii="Symbol" w:hAnsi="Symbol" w:hint="default"/>
      </w:rPr>
    </w:lvl>
    <w:lvl w:ilvl="1" w:tplc="E3C21422" w:tentative="1">
      <w:start w:val="1"/>
      <w:numFmt w:val="bullet"/>
      <w:lvlText w:val="o"/>
      <w:lvlJc w:val="left"/>
      <w:pPr>
        <w:tabs>
          <w:tab w:val="num" w:pos="1440"/>
        </w:tabs>
        <w:ind w:left="1440" w:hanging="360"/>
      </w:pPr>
      <w:rPr>
        <w:rFonts w:ascii="Courier New" w:hAnsi="Courier New" w:cs="Courier New" w:hint="default"/>
      </w:rPr>
    </w:lvl>
    <w:lvl w:ilvl="2" w:tplc="DC6C9494" w:tentative="1">
      <w:start w:val="1"/>
      <w:numFmt w:val="bullet"/>
      <w:lvlText w:val=""/>
      <w:lvlJc w:val="left"/>
      <w:pPr>
        <w:tabs>
          <w:tab w:val="num" w:pos="2160"/>
        </w:tabs>
        <w:ind w:left="2160" w:hanging="360"/>
      </w:pPr>
      <w:rPr>
        <w:rFonts w:ascii="Wingdings" w:hAnsi="Wingdings" w:hint="default"/>
      </w:rPr>
    </w:lvl>
    <w:lvl w:ilvl="3" w:tplc="6B1C7414" w:tentative="1">
      <w:start w:val="1"/>
      <w:numFmt w:val="bullet"/>
      <w:lvlText w:val=""/>
      <w:lvlJc w:val="left"/>
      <w:pPr>
        <w:tabs>
          <w:tab w:val="num" w:pos="2880"/>
        </w:tabs>
        <w:ind w:left="2880" w:hanging="360"/>
      </w:pPr>
      <w:rPr>
        <w:rFonts w:ascii="Symbol" w:hAnsi="Symbol" w:hint="default"/>
      </w:rPr>
    </w:lvl>
    <w:lvl w:ilvl="4" w:tplc="A3429D36" w:tentative="1">
      <w:start w:val="1"/>
      <w:numFmt w:val="bullet"/>
      <w:lvlText w:val="o"/>
      <w:lvlJc w:val="left"/>
      <w:pPr>
        <w:tabs>
          <w:tab w:val="num" w:pos="3600"/>
        </w:tabs>
        <w:ind w:left="3600" w:hanging="360"/>
      </w:pPr>
      <w:rPr>
        <w:rFonts w:ascii="Courier New" w:hAnsi="Courier New" w:cs="Courier New" w:hint="default"/>
      </w:rPr>
    </w:lvl>
    <w:lvl w:ilvl="5" w:tplc="B1BC0504" w:tentative="1">
      <w:start w:val="1"/>
      <w:numFmt w:val="bullet"/>
      <w:lvlText w:val=""/>
      <w:lvlJc w:val="left"/>
      <w:pPr>
        <w:tabs>
          <w:tab w:val="num" w:pos="4320"/>
        </w:tabs>
        <w:ind w:left="4320" w:hanging="360"/>
      </w:pPr>
      <w:rPr>
        <w:rFonts w:ascii="Wingdings" w:hAnsi="Wingdings" w:hint="default"/>
      </w:rPr>
    </w:lvl>
    <w:lvl w:ilvl="6" w:tplc="BABE8B3C" w:tentative="1">
      <w:start w:val="1"/>
      <w:numFmt w:val="bullet"/>
      <w:lvlText w:val=""/>
      <w:lvlJc w:val="left"/>
      <w:pPr>
        <w:tabs>
          <w:tab w:val="num" w:pos="5040"/>
        </w:tabs>
        <w:ind w:left="5040" w:hanging="360"/>
      </w:pPr>
      <w:rPr>
        <w:rFonts w:ascii="Symbol" w:hAnsi="Symbol" w:hint="default"/>
      </w:rPr>
    </w:lvl>
    <w:lvl w:ilvl="7" w:tplc="E57A2DE0" w:tentative="1">
      <w:start w:val="1"/>
      <w:numFmt w:val="bullet"/>
      <w:lvlText w:val="o"/>
      <w:lvlJc w:val="left"/>
      <w:pPr>
        <w:tabs>
          <w:tab w:val="num" w:pos="5760"/>
        </w:tabs>
        <w:ind w:left="5760" w:hanging="360"/>
      </w:pPr>
      <w:rPr>
        <w:rFonts w:ascii="Courier New" w:hAnsi="Courier New" w:cs="Courier New" w:hint="default"/>
      </w:rPr>
    </w:lvl>
    <w:lvl w:ilvl="8" w:tplc="3774D736" w:tentative="1">
      <w:start w:val="1"/>
      <w:numFmt w:val="bullet"/>
      <w:lvlText w:val=""/>
      <w:lvlJc w:val="left"/>
      <w:pPr>
        <w:tabs>
          <w:tab w:val="num" w:pos="6480"/>
        </w:tabs>
        <w:ind w:left="6480" w:hanging="360"/>
      </w:pPr>
      <w:rPr>
        <w:rFonts w:ascii="Wingdings" w:hAnsi="Wingdings" w:hint="default"/>
      </w:rPr>
    </w:lvl>
  </w:abstractNum>
  <w:abstractNum w:abstractNumId="7">
    <w:nsid w:val="4B9B4445"/>
    <w:multiLevelType w:val="hybridMultilevel"/>
    <w:tmpl w:val="BC4C298E"/>
    <w:lvl w:ilvl="0" w:tplc="041F000D">
      <w:start w:val="1"/>
      <w:numFmt w:val="bullet"/>
      <w:lvlText w:val=""/>
      <w:lvlJc w:val="left"/>
      <w:pPr>
        <w:ind w:left="1372" w:hanging="360"/>
      </w:pPr>
      <w:rPr>
        <w:rFonts w:ascii="Wingdings" w:hAnsi="Wingdings" w:hint="default"/>
      </w:rPr>
    </w:lvl>
    <w:lvl w:ilvl="1" w:tplc="041F0003" w:tentative="1">
      <w:start w:val="1"/>
      <w:numFmt w:val="bullet"/>
      <w:lvlText w:val="o"/>
      <w:lvlJc w:val="left"/>
      <w:pPr>
        <w:ind w:left="2092" w:hanging="360"/>
      </w:pPr>
      <w:rPr>
        <w:rFonts w:ascii="Courier New" w:hAnsi="Courier New" w:cs="Courier New" w:hint="default"/>
      </w:rPr>
    </w:lvl>
    <w:lvl w:ilvl="2" w:tplc="041F0005" w:tentative="1">
      <w:start w:val="1"/>
      <w:numFmt w:val="bullet"/>
      <w:lvlText w:val=""/>
      <w:lvlJc w:val="left"/>
      <w:pPr>
        <w:ind w:left="2812" w:hanging="360"/>
      </w:pPr>
      <w:rPr>
        <w:rFonts w:ascii="Wingdings" w:hAnsi="Wingdings" w:hint="default"/>
      </w:rPr>
    </w:lvl>
    <w:lvl w:ilvl="3" w:tplc="041F0001" w:tentative="1">
      <w:start w:val="1"/>
      <w:numFmt w:val="bullet"/>
      <w:lvlText w:val=""/>
      <w:lvlJc w:val="left"/>
      <w:pPr>
        <w:ind w:left="3532" w:hanging="360"/>
      </w:pPr>
      <w:rPr>
        <w:rFonts w:ascii="Symbol" w:hAnsi="Symbol" w:hint="default"/>
      </w:rPr>
    </w:lvl>
    <w:lvl w:ilvl="4" w:tplc="041F0003" w:tentative="1">
      <w:start w:val="1"/>
      <w:numFmt w:val="bullet"/>
      <w:lvlText w:val="o"/>
      <w:lvlJc w:val="left"/>
      <w:pPr>
        <w:ind w:left="4252" w:hanging="360"/>
      </w:pPr>
      <w:rPr>
        <w:rFonts w:ascii="Courier New" w:hAnsi="Courier New" w:cs="Courier New" w:hint="default"/>
      </w:rPr>
    </w:lvl>
    <w:lvl w:ilvl="5" w:tplc="041F0005" w:tentative="1">
      <w:start w:val="1"/>
      <w:numFmt w:val="bullet"/>
      <w:lvlText w:val=""/>
      <w:lvlJc w:val="left"/>
      <w:pPr>
        <w:ind w:left="4972" w:hanging="360"/>
      </w:pPr>
      <w:rPr>
        <w:rFonts w:ascii="Wingdings" w:hAnsi="Wingdings" w:hint="default"/>
      </w:rPr>
    </w:lvl>
    <w:lvl w:ilvl="6" w:tplc="041F0001" w:tentative="1">
      <w:start w:val="1"/>
      <w:numFmt w:val="bullet"/>
      <w:lvlText w:val=""/>
      <w:lvlJc w:val="left"/>
      <w:pPr>
        <w:ind w:left="5692" w:hanging="360"/>
      </w:pPr>
      <w:rPr>
        <w:rFonts w:ascii="Symbol" w:hAnsi="Symbol" w:hint="default"/>
      </w:rPr>
    </w:lvl>
    <w:lvl w:ilvl="7" w:tplc="041F0003" w:tentative="1">
      <w:start w:val="1"/>
      <w:numFmt w:val="bullet"/>
      <w:lvlText w:val="o"/>
      <w:lvlJc w:val="left"/>
      <w:pPr>
        <w:ind w:left="6412" w:hanging="360"/>
      </w:pPr>
      <w:rPr>
        <w:rFonts w:ascii="Courier New" w:hAnsi="Courier New" w:cs="Courier New" w:hint="default"/>
      </w:rPr>
    </w:lvl>
    <w:lvl w:ilvl="8" w:tplc="041F0005" w:tentative="1">
      <w:start w:val="1"/>
      <w:numFmt w:val="bullet"/>
      <w:lvlText w:val=""/>
      <w:lvlJc w:val="left"/>
      <w:pPr>
        <w:ind w:left="7132" w:hanging="360"/>
      </w:pPr>
      <w:rPr>
        <w:rFonts w:ascii="Wingdings" w:hAnsi="Wingdings" w:hint="default"/>
      </w:rPr>
    </w:lvl>
  </w:abstractNum>
  <w:abstractNum w:abstractNumId="8">
    <w:nsid w:val="53290534"/>
    <w:multiLevelType w:val="hybridMultilevel"/>
    <w:tmpl w:val="B0147408"/>
    <w:lvl w:ilvl="0" w:tplc="08090001">
      <w:start w:val="1"/>
      <w:numFmt w:val="bullet"/>
      <w:pStyle w:val="TableItemBulleted"/>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7B1372B"/>
    <w:multiLevelType w:val="hybridMultilevel"/>
    <w:tmpl w:val="3C564358"/>
    <w:lvl w:ilvl="0" w:tplc="F81A86D2">
      <w:start w:val="1"/>
      <w:numFmt w:val="bullet"/>
      <w:pStyle w:val="T7"/>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8B356E8"/>
    <w:multiLevelType w:val="hybridMultilevel"/>
    <w:tmpl w:val="7F7E66DC"/>
    <w:lvl w:ilvl="0" w:tplc="ADF4DA68">
      <w:start w:val="4"/>
      <w:numFmt w:val="decimal"/>
      <w:lvlText w:val="%1."/>
      <w:lvlJc w:val="left"/>
      <w:pPr>
        <w:ind w:left="502" w:hanging="360"/>
      </w:pPr>
      <w:rPr>
        <w:rFonts w:hint="default"/>
        <w:sz w:val="28"/>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nsid w:val="6D924431"/>
    <w:multiLevelType w:val="hybridMultilevel"/>
    <w:tmpl w:val="A9023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95871A9"/>
    <w:multiLevelType w:val="hybridMultilevel"/>
    <w:tmpl w:val="2E6410A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6"/>
  </w:num>
  <w:num w:numId="5">
    <w:abstractNumId w:val="8"/>
  </w:num>
  <w:num w:numId="6">
    <w:abstractNumId w:val="12"/>
  </w:num>
  <w:num w:numId="7">
    <w:abstractNumId w:val="5"/>
  </w:num>
  <w:num w:numId="8">
    <w:abstractNumId w:val="1"/>
  </w:num>
  <w:num w:numId="9">
    <w:abstractNumId w:val="7"/>
  </w:num>
  <w:num w:numId="10">
    <w:abstractNumId w:val="10"/>
  </w:num>
  <w:num w:numId="11">
    <w:abstractNumId w:val="4"/>
  </w:num>
  <w:num w:numId="12">
    <w:abstractNumId w:val="11"/>
  </w:num>
  <w:num w:numId="13">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207B7"/>
    <w:rsid w:val="00032383"/>
    <w:rsid w:val="00073749"/>
    <w:rsid w:val="00095F00"/>
    <w:rsid w:val="000B0D2E"/>
    <w:rsid w:val="000C11F0"/>
    <w:rsid w:val="001A0888"/>
    <w:rsid w:val="0021005B"/>
    <w:rsid w:val="00220A7B"/>
    <w:rsid w:val="002362F1"/>
    <w:rsid w:val="00250AEC"/>
    <w:rsid w:val="002E26D1"/>
    <w:rsid w:val="00320A09"/>
    <w:rsid w:val="003B0F9C"/>
    <w:rsid w:val="003B6ADA"/>
    <w:rsid w:val="004028B1"/>
    <w:rsid w:val="004201D3"/>
    <w:rsid w:val="00447AEA"/>
    <w:rsid w:val="00490F04"/>
    <w:rsid w:val="00496982"/>
    <w:rsid w:val="0050146F"/>
    <w:rsid w:val="00502282"/>
    <w:rsid w:val="005422C0"/>
    <w:rsid w:val="005528E6"/>
    <w:rsid w:val="00571502"/>
    <w:rsid w:val="005B1D57"/>
    <w:rsid w:val="005F0F64"/>
    <w:rsid w:val="0062635F"/>
    <w:rsid w:val="00645EAF"/>
    <w:rsid w:val="00680FF1"/>
    <w:rsid w:val="006F06FC"/>
    <w:rsid w:val="007207B7"/>
    <w:rsid w:val="00761FE8"/>
    <w:rsid w:val="0076776F"/>
    <w:rsid w:val="00792608"/>
    <w:rsid w:val="00795D60"/>
    <w:rsid w:val="007E0B38"/>
    <w:rsid w:val="007E4B0D"/>
    <w:rsid w:val="007F4C3C"/>
    <w:rsid w:val="008C6706"/>
    <w:rsid w:val="008D22E4"/>
    <w:rsid w:val="009157A3"/>
    <w:rsid w:val="009352D1"/>
    <w:rsid w:val="0095194F"/>
    <w:rsid w:val="00970602"/>
    <w:rsid w:val="009C5C1A"/>
    <w:rsid w:val="009F11AC"/>
    <w:rsid w:val="00A15252"/>
    <w:rsid w:val="00AB38B2"/>
    <w:rsid w:val="00B07001"/>
    <w:rsid w:val="00B45C6A"/>
    <w:rsid w:val="00B574A7"/>
    <w:rsid w:val="00BC3205"/>
    <w:rsid w:val="00C76AF4"/>
    <w:rsid w:val="00CE13EE"/>
    <w:rsid w:val="00CE64F9"/>
    <w:rsid w:val="00CE69E5"/>
    <w:rsid w:val="00D000C2"/>
    <w:rsid w:val="00D532F5"/>
    <w:rsid w:val="00DC685C"/>
    <w:rsid w:val="00E063E0"/>
    <w:rsid w:val="00E332A2"/>
    <w:rsid w:val="00E46938"/>
    <w:rsid w:val="00E6405A"/>
    <w:rsid w:val="00E7588C"/>
    <w:rsid w:val="00E935D9"/>
    <w:rsid w:val="00F46734"/>
    <w:rsid w:val="00F51A32"/>
    <w:rsid w:val="00F707DC"/>
    <w:rsid w:val="00F972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49"/>
    <w:pPr>
      <w:spacing w:after="200" w:line="276" w:lineRule="auto"/>
    </w:pPr>
    <w:rPr>
      <w:sz w:val="22"/>
      <w:szCs w:val="22"/>
    </w:rPr>
  </w:style>
  <w:style w:type="paragraph" w:styleId="Balk1">
    <w:name w:val="heading 1"/>
    <w:basedOn w:val="Normal"/>
    <w:next w:val="Normal"/>
    <w:link w:val="Balk1Char"/>
    <w:qFormat/>
    <w:pPr>
      <w:keepNext/>
      <w:numPr>
        <w:numId w:val="1"/>
      </w:numPr>
      <w:pBdr>
        <w:bottom w:val="single" w:sz="4" w:space="1" w:color="auto"/>
      </w:pBdr>
      <w:tabs>
        <w:tab w:val="left" w:pos="720"/>
        <w:tab w:val="left" w:pos="1440"/>
      </w:tabs>
      <w:spacing w:before="360" w:after="120" w:line="240" w:lineRule="auto"/>
      <w:jc w:val="both"/>
      <w:outlineLvl w:val="0"/>
    </w:pPr>
    <w:rPr>
      <w:b/>
      <w:color w:val="333399"/>
      <w:kern w:val="28"/>
      <w:sz w:val="28"/>
      <w:szCs w:val="20"/>
      <w:lang w:val="en-US" w:eastAsia="en-US"/>
    </w:rPr>
  </w:style>
  <w:style w:type="paragraph" w:styleId="Balk2">
    <w:name w:val="heading 2"/>
    <w:basedOn w:val="Normal"/>
    <w:next w:val="Normal"/>
    <w:link w:val="Balk2Char"/>
    <w:qFormat/>
    <w:pPr>
      <w:keepNext/>
      <w:numPr>
        <w:ilvl w:val="1"/>
        <w:numId w:val="1"/>
      </w:numPr>
      <w:tabs>
        <w:tab w:val="left" w:pos="1440"/>
      </w:tabs>
      <w:spacing w:before="240" w:after="120" w:line="240" w:lineRule="auto"/>
      <w:jc w:val="both"/>
      <w:outlineLvl w:val="1"/>
    </w:pPr>
    <w:rPr>
      <w:rFonts w:cs="Arial"/>
      <w:b/>
      <w:sz w:val="24"/>
      <w:szCs w:val="20"/>
      <w:lang w:eastAsia="en-US"/>
    </w:rPr>
  </w:style>
  <w:style w:type="paragraph" w:styleId="Balk3">
    <w:name w:val="heading 3"/>
    <w:basedOn w:val="Normal"/>
    <w:next w:val="Normal"/>
    <w:link w:val="Balk3Char"/>
    <w:qFormat/>
    <w:pPr>
      <w:keepNext/>
      <w:numPr>
        <w:ilvl w:val="2"/>
        <w:numId w:val="1"/>
      </w:numPr>
      <w:spacing w:before="240" w:after="80" w:line="240" w:lineRule="auto"/>
      <w:jc w:val="both"/>
      <w:outlineLvl w:val="2"/>
    </w:pPr>
    <w:rPr>
      <w:rFonts w:cs="Arial"/>
      <w:b/>
      <w:bCs/>
      <w:szCs w:val="20"/>
      <w:lang w:val="en-US" w:eastAsia="en-US"/>
    </w:rPr>
  </w:style>
  <w:style w:type="paragraph" w:styleId="Balk4">
    <w:name w:val="heading 4"/>
    <w:basedOn w:val="Normal"/>
    <w:next w:val="Normal"/>
    <w:link w:val="Balk4Char"/>
    <w:qFormat/>
    <w:pPr>
      <w:keepNext/>
      <w:numPr>
        <w:ilvl w:val="3"/>
        <w:numId w:val="1"/>
      </w:numPr>
      <w:tabs>
        <w:tab w:val="left" w:pos="720"/>
        <w:tab w:val="left" w:pos="1440"/>
      </w:tabs>
      <w:spacing w:before="120" w:after="80" w:line="240" w:lineRule="auto"/>
      <w:jc w:val="both"/>
      <w:outlineLvl w:val="3"/>
    </w:pPr>
    <w:rPr>
      <w:rFonts w:cs="Arial"/>
      <w:bCs/>
      <w:szCs w:val="20"/>
      <w:u w:val="single"/>
      <w:lang w:val="en-US" w:eastAsia="en-US"/>
    </w:rPr>
  </w:style>
  <w:style w:type="paragraph" w:styleId="Balk5">
    <w:name w:val="heading 5"/>
    <w:basedOn w:val="Normal"/>
    <w:next w:val="Normal"/>
    <w:link w:val="Balk5Char"/>
    <w:qFormat/>
    <w:pPr>
      <w:keepNext/>
      <w:numPr>
        <w:ilvl w:val="4"/>
        <w:numId w:val="1"/>
      </w:numPr>
      <w:tabs>
        <w:tab w:val="left" w:pos="720"/>
        <w:tab w:val="left" w:pos="1440"/>
      </w:tabs>
      <w:spacing w:before="120" w:after="80" w:line="240" w:lineRule="auto"/>
      <w:jc w:val="both"/>
      <w:outlineLvl w:val="4"/>
    </w:pPr>
    <w:rPr>
      <w:b/>
      <w:szCs w:val="20"/>
      <w:lang w:val="en-US" w:eastAsia="en-US"/>
    </w:rPr>
  </w:style>
  <w:style w:type="paragraph" w:styleId="Balk6">
    <w:name w:val="heading 6"/>
    <w:aliases w:val="Gereksinim Seviye.2"/>
    <w:basedOn w:val="Normal"/>
    <w:next w:val="Normal"/>
    <w:link w:val="Balk6Char"/>
    <w:qFormat/>
    <w:pPr>
      <w:numPr>
        <w:ilvl w:val="5"/>
        <w:numId w:val="1"/>
      </w:numPr>
      <w:tabs>
        <w:tab w:val="left" w:pos="720"/>
        <w:tab w:val="left" w:pos="1440"/>
      </w:tabs>
      <w:spacing w:before="240" w:after="60" w:line="240" w:lineRule="auto"/>
      <w:jc w:val="both"/>
      <w:outlineLvl w:val="5"/>
    </w:pPr>
    <w:rPr>
      <w:rFonts w:ascii="Times New Roman" w:hAnsi="Times New Roman"/>
      <w:i/>
      <w:szCs w:val="20"/>
      <w:lang w:val="en-US" w:eastAsia="en-US"/>
    </w:rPr>
  </w:style>
  <w:style w:type="paragraph" w:styleId="Balk7">
    <w:name w:val="heading 7"/>
    <w:aliases w:val="Gereksinim Seviye.3"/>
    <w:basedOn w:val="Normal"/>
    <w:next w:val="Normal"/>
    <w:link w:val="Balk7Char"/>
    <w:qFormat/>
    <w:pPr>
      <w:numPr>
        <w:ilvl w:val="6"/>
        <w:numId w:val="1"/>
      </w:numPr>
      <w:tabs>
        <w:tab w:val="left" w:pos="720"/>
        <w:tab w:val="left" w:pos="1440"/>
      </w:tabs>
      <w:spacing w:before="240" w:after="60" w:line="240" w:lineRule="auto"/>
      <w:jc w:val="both"/>
      <w:outlineLvl w:val="6"/>
    </w:pPr>
    <w:rPr>
      <w:sz w:val="20"/>
      <w:szCs w:val="20"/>
      <w:lang w:val="en-US" w:eastAsia="en-US"/>
    </w:rPr>
  </w:style>
  <w:style w:type="paragraph" w:styleId="Balk8">
    <w:name w:val="heading 8"/>
    <w:aliases w:val="Gereksinim Seviye.4"/>
    <w:basedOn w:val="Normal"/>
    <w:next w:val="Normal"/>
    <w:link w:val="Balk8Char"/>
    <w:qFormat/>
    <w:pPr>
      <w:numPr>
        <w:ilvl w:val="7"/>
        <w:numId w:val="1"/>
      </w:numPr>
      <w:tabs>
        <w:tab w:val="left" w:pos="720"/>
      </w:tabs>
      <w:spacing w:before="240" w:after="60" w:line="240" w:lineRule="auto"/>
      <w:jc w:val="both"/>
      <w:outlineLvl w:val="7"/>
    </w:pPr>
    <w:rPr>
      <w:i/>
      <w:sz w:val="20"/>
      <w:szCs w:val="20"/>
      <w:lang w:val="en-US" w:eastAsia="en-US"/>
    </w:rPr>
  </w:style>
  <w:style w:type="paragraph" w:styleId="Balk9">
    <w:name w:val="heading 9"/>
    <w:aliases w:val="App Heading,App Heading1,App Heading2,App Heading3,App Heading4,App Heading5,App Heading11,App Heading21,App Heading31,App Heading41,App Heading6,App Heading12,App Heading22,App Heading32,App Heading42,App Heading7,App Heading13,App Heading23"/>
    <w:basedOn w:val="Balk1"/>
    <w:next w:val="Normal"/>
    <w:link w:val="Balk9Char"/>
    <w:qFormat/>
    <w:pPr>
      <w:numPr>
        <w:ilvl w:val="8"/>
      </w:numPr>
      <w:spacing w:before="120" w:after="0"/>
      <w:jc w:val="center"/>
      <w:outlineLvl w:val="8"/>
    </w:p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b/>
      <w:color w:val="333399"/>
      <w:kern w:val="28"/>
      <w:sz w:val="28"/>
      <w:lang w:val="en-US" w:eastAsia="en-US"/>
    </w:rPr>
  </w:style>
  <w:style w:type="character" w:customStyle="1" w:styleId="Balk2Char">
    <w:name w:val="Başlık 2 Char"/>
    <w:link w:val="Balk2"/>
    <w:rPr>
      <w:rFonts w:cs="Arial"/>
      <w:b/>
      <w:sz w:val="24"/>
      <w:lang w:eastAsia="en-US"/>
    </w:rPr>
  </w:style>
  <w:style w:type="character" w:customStyle="1" w:styleId="Balk3Char">
    <w:name w:val="Başlık 3 Char"/>
    <w:link w:val="Balk3"/>
    <w:rPr>
      <w:rFonts w:cs="Arial"/>
      <w:b/>
      <w:bCs/>
      <w:sz w:val="22"/>
      <w:lang w:val="en-US" w:eastAsia="en-US"/>
    </w:rPr>
  </w:style>
  <w:style w:type="character" w:customStyle="1" w:styleId="Balk4Char">
    <w:name w:val="Başlık 4 Char"/>
    <w:link w:val="Balk4"/>
    <w:rPr>
      <w:rFonts w:cs="Arial"/>
      <w:bCs/>
      <w:sz w:val="22"/>
      <w:u w:val="single"/>
      <w:lang w:val="en-US" w:eastAsia="en-US"/>
    </w:rPr>
  </w:style>
  <w:style w:type="character" w:customStyle="1" w:styleId="Balk5Char">
    <w:name w:val="Başlık 5 Char"/>
    <w:link w:val="Balk5"/>
    <w:rPr>
      <w:b/>
      <w:sz w:val="22"/>
      <w:lang w:val="en-US" w:eastAsia="en-US"/>
    </w:rPr>
  </w:style>
  <w:style w:type="character" w:customStyle="1" w:styleId="Balk6Char">
    <w:name w:val="Başlık 6 Char"/>
    <w:aliases w:val="Gereksinim Seviye.2 Char"/>
    <w:link w:val="Balk6"/>
    <w:rPr>
      <w:rFonts w:ascii="Times New Roman" w:hAnsi="Times New Roman"/>
      <w:i/>
      <w:sz w:val="22"/>
      <w:lang w:val="en-US" w:eastAsia="en-US"/>
    </w:rPr>
  </w:style>
  <w:style w:type="character" w:customStyle="1" w:styleId="Balk7Char">
    <w:name w:val="Başlık 7 Char"/>
    <w:aliases w:val="Gereksinim Seviye.3 Char"/>
    <w:link w:val="Balk7"/>
    <w:rPr>
      <w:lang w:val="en-US" w:eastAsia="en-US"/>
    </w:rPr>
  </w:style>
  <w:style w:type="character" w:customStyle="1" w:styleId="Balk8Char">
    <w:name w:val="Başlık 8 Char"/>
    <w:aliases w:val="Gereksinim Seviye.4 Char"/>
    <w:link w:val="Balk8"/>
    <w:rPr>
      <w:i/>
      <w:lang w:val="en-US" w:eastAsia="en-US"/>
    </w:rPr>
  </w:style>
  <w:style w:type="character" w:customStyle="1" w:styleId="Balk9Char">
    <w:name w:val="Başlık 9 Char"/>
    <w:aliases w:val="App Heading Char,App Heading1 Char,App Heading2 Char,App Heading3 Char,App Heading4 Char,App Heading5 Char,App Heading11 Char,App Heading21 Char,App Heading31 Char,App Heading41 Char,App Heading6 Char,App Heading12 Char,App Heading22 Char"/>
    <w:link w:val="Balk9"/>
    <w:rPr>
      <w:b/>
      <w:color w:val="333399"/>
      <w:kern w:val="28"/>
      <w:sz w:val="28"/>
      <w:lang w:val="en-US" w:eastAsia="en-US"/>
    </w:rPr>
  </w:style>
  <w:style w:type="paragraph" w:styleId="GvdeMetniGirintisi">
    <w:name w:val="Body Text Indent"/>
    <w:basedOn w:val="Normal"/>
    <w:link w:val="GvdeMetniGirintisiChar"/>
    <w:pPr>
      <w:tabs>
        <w:tab w:val="num" w:pos="360"/>
        <w:tab w:val="left" w:pos="720"/>
        <w:tab w:val="left" w:pos="1440"/>
      </w:tabs>
      <w:spacing w:before="20" w:after="120" w:line="240" w:lineRule="auto"/>
      <w:ind w:left="360" w:hanging="360"/>
      <w:jc w:val="both"/>
    </w:pPr>
    <w:rPr>
      <w:szCs w:val="20"/>
      <w:lang w:val="en-US" w:eastAsia="en-US"/>
    </w:rPr>
  </w:style>
  <w:style w:type="character" w:customStyle="1" w:styleId="GvdeMetniGirintisiChar">
    <w:name w:val="Gövde Metni Girintisi Char"/>
    <w:link w:val="GvdeMetniGirintisi"/>
    <w:rPr>
      <w:rFonts w:ascii="Calibri" w:eastAsia="Times New Roman" w:hAnsi="Calibri" w:cs="Times New Roman"/>
      <w:szCs w:val="20"/>
      <w:lang w:val="en-US" w:eastAsia="en-US"/>
    </w:rPr>
  </w:style>
  <w:style w:type="paragraph" w:styleId="ResimYazs">
    <w:name w:val="caption"/>
    <w:basedOn w:val="Normal"/>
    <w:next w:val="Normal"/>
    <w:qFormat/>
    <w:pPr>
      <w:keepNext/>
      <w:tabs>
        <w:tab w:val="left" w:pos="720"/>
      </w:tabs>
      <w:spacing w:before="360" w:after="120" w:line="240" w:lineRule="auto"/>
      <w:jc w:val="center"/>
    </w:pPr>
    <w:rPr>
      <w:b/>
      <w:sz w:val="20"/>
      <w:szCs w:val="20"/>
      <w:lang w:val="en-US" w:eastAsia="en-US"/>
    </w:rPr>
  </w:style>
  <w:style w:type="paragraph" w:styleId="ekillerTablosu">
    <w:name w:val="table of figures"/>
    <w:basedOn w:val="Normal"/>
    <w:next w:val="Normal"/>
    <w:uiPriority w:val="99"/>
    <w:pPr>
      <w:tabs>
        <w:tab w:val="right" w:leader="dot" w:pos="9000"/>
      </w:tabs>
      <w:spacing w:after="40" w:line="240" w:lineRule="auto"/>
      <w:ind w:left="475" w:hanging="475"/>
      <w:jc w:val="both"/>
    </w:pPr>
    <w:rPr>
      <w:smallCaps/>
      <w:noProof/>
      <w:sz w:val="20"/>
      <w:szCs w:val="20"/>
      <w:lang w:val="en-US" w:eastAsia="en-US"/>
    </w:rPr>
  </w:style>
  <w:style w:type="paragraph" w:customStyle="1" w:styleId="DocExplain">
    <w:name w:val="DocExplain"/>
    <w:basedOn w:val="BulletIndent"/>
    <w:pPr>
      <w:ind w:left="0" w:firstLine="0"/>
    </w:pPr>
    <w:rPr>
      <w:i/>
      <w:color w:val="0000FF"/>
      <w:sz w:val="20"/>
      <w:lang w:val="tr-TR"/>
    </w:rPr>
  </w:style>
  <w:style w:type="paragraph" w:customStyle="1" w:styleId="BulletIndent">
    <w:name w:val="BulletIndent"/>
    <w:basedOn w:val="Normal"/>
    <w:pPr>
      <w:spacing w:after="80" w:line="240" w:lineRule="auto"/>
      <w:ind w:left="576" w:hanging="216"/>
      <w:jc w:val="both"/>
    </w:pPr>
    <w:rPr>
      <w:szCs w:val="20"/>
      <w:lang w:val="en-US" w:eastAsia="en-US"/>
    </w:rPr>
  </w:style>
  <w:style w:type="character" w:customStyle="1" w:styleId="BulletIndentChar">
    <w:name w:val="BulletIndent Char"/>
    <w:rPr>
      <w:rFonts w:ascii="Arial" w:hAnsi="Arial"/>
      <w:sz w:val="24"/>
      <w:lang w:val="en-US" w:eastAsia="en-US" w:bidi="ar-SA"/>
    </w:rPr>
  </w:style>
  <w:style w:type="character" w:customStyle="1" w:styleId="DocExplainChar">
    <w:name w:val="DocExplain Char"/>
    <w:rPr>
      <w:rFonts w:ascii="Arial" w:hAnsi="Arial"/>
      <w:i/>
      <w:color w:val="0000FF"/>
      <w:sz w:val="24"/>
      <w:lang w:val="tr-TR" w:eastAsia="en-US" w:bidi="ar-SA"/>
    </w:rPr>
  </w:style>
  <w:style w:type="paragraph" w:styleId="Altbilgi">
    <w:name w:val="footer"/>
    <w:basedOn w:val="Normal"/>
    <w:link w:val="AltbilgiChar"/>
    <w:uiPriority w:val="99"/>
    <w:pPr>
      <w:tabs>
        <w:tab w:val="right" w:pos="9360"/>
      </w:tabs>
      <w:spacing w:before="20" w:after="120" w:line="240" w:lineRule="auto"/>
      <w:jc w:val="both"/>
    </w:pPr>
    <w:rPr>
      <w:szCs w:val="20"/>
      <w:lang w:val="en-US" w:eastAsia="en-US"/>
    </w:rPr>
  </w:style>
  <w:style w:type="character" w:customStyle="1" w:styleId="AltbilgiChar">
    <w:name w:val="Altbilgi Char"/>
    <w:link w:val="Altbilgi"/>
    <w:uiPriority w:val="99"/>
    <w:rPr>
      <w:rFonts w:ascii="Calibri" w:eastAsia="Times New Roman" w:hAnsi="Calibri" w:cs="Times New Roman"/>
      <w:szCs w:val="20"/>
      <w:lang w:val="en-US" w:eastAsia="en-US"/>
    </w:rPr>
  </w:style>
  <w:style w:type="character" w:styleId="SayfaNumaras">
    <w:name w:val="page number"/>
    <w:rPr>
      <w:rFonts w:ascii="Arial" w:hAnsi="Arial"/>
      <w:sz w:val="22"/>
    </w:rPr>
  </w:style>
  <w:style w:type="paragraph" w:styleId="DipnotMetni">
    <w:name w:val="footnote text"/>
    <w:basedOn w:val="Normal"/>
    <w:link w:val="DipnotMetniChar"/>
    <w:semiHidden/>
    <w:pPr>
      <w:tabs>
        <w:tab w:val="left" w:pos="720"/>
        <w:tab w:val="left" w:pos="1440"/>
      </w:tabs>
      <w:spacing w:before="20" w:after="120" w:line="240" w:lineRule="auto"/>
      <w:jc w:val="both"/>
    </w:pPr>
    <w:rPr>
      <w:sz w:val="20"/>
      <w:szCs w:val="20"/>
      <w:lang w:val="en-US" w:eastAsia="en-US"/>
    </w:rPr>
  </w:style>
  <w:style w:type="character" w:customStyle="1" w:styleId="DipnotMetniChar">
    <w:name w:val="Dipnot Metni Char"/>
    <w:link w:val="DipnotMetni"/>
    <w:semiHidden/>
    <w:rPr>
      <w:rFonts w:ascii="Calibri" w:eastAsia="Times New Roman" w:hAnsi="Calibri" w:cs="Times New Roman"/>
      <w:sz w:val="20"/>
      <w:szCs w:val="20"/>
      <w:lang w:val="en-US" w:eastAsia="en-US"/>
    </w:rPr>
  </w:style>
  <w:style w:type="character" w:styleId="DipnotBavurusu">
    <w:name w:val="footnote reference"/>
    <w:semiHidden/>
    <w:rPr>
      <w:rFonts w:ascii="Arial" w:hAnsi="Arial"/>
      <w:b/>
      <w:sz w:val="24"/>
      <w:vertAlign w:val="superscript"/>
    </w:rPr>
  </w:style>
  <w:style w:type="paragraph" w:styleId="T1">
    <w:name w:val="toc 1"/>
    <w:basedOn w:val="Normal"/>
    <w:next w:val="Normal"/>
    <w:uiPriority w:val="39"/>
    <w:pPr>
      <w:tabs>
        <w:tab w:val="left" w:pos="360"/>
        <w:tab w:val="right" w:leader="dot" w:pos="9000"/>
      </w:tabs>
      <w:spacing w:before="80" w:after="40" w:line="240" w:lineRule="auto"/>
      <w:jc w:val="both"/>
    </w:pPr>
    <w:rPr>
      <w:b/>
      <w:caps/>
      <w:noProof/>
      <w:sz w:val="20"/>
      <w:szCs w:val="20"/>
      <w:lang w:val="en-US" w:eastAsia="en-US"/>
    </w:rPr>
  </w:style>
  <w:style w:type="paragraph" w:styleId="T2">
    <w:name w:val="toc 2"/>
    <w:basedOn w:val="Normal"/>
    <w:next w:val="Normal"/>
    <w:uiPriority w:val="39"/>
    <w:pPr>
      <w:tabs>
        <w:tab w:val="left" w:pos="936"/>
        <w:tab w:val="right" w:leader="dot" w:pos="9000"/>
      </w:tabs>
      <w:spacing w:after="40" w:line="240" w:lineRule="auto"/>
      <w:ind w:left="360"/>
      <w:jc w:val="both"/>
    </w:pPr>
    <w:rPr>
      <w:smallCaps/>
      <w:noProof/>
      <w:sz w:val="20"/>
      <w:szCs w:val="20"/>
      <w:lang w:val="en-US" w:eastAsia="en-US"/>
    </w:rPr>
  </w:style>
  <w:style w:type="paragraph" w:styleId="T3">
    <w:name w:val="toc 3"/>
    <w:basedOn w:val="Normal"/>
    <w:next w:val="Normal"/>
    <w:uiPriority w:val="39"/>
    <w:pPr>
      <w:tabs>
        <w:tab w:val="right" w:leader="dot" w:pos="9000"/>
      </w:tabs>
      <w:spacing w:after="120" w:line="240" w:lineRule="auto"/>
      <w:ind w:left="480"/>
      <w:jc w:val="both"/>
    </w:pPr>
    <w:rPr>
      <w:i/>
      <w:sz w:val="20"/>
      <w:szCs w:val="20"/>
      <w:lang w:val="en-US" w:eastAsia="en-US"/>
    </w:rPr>
  </w:style>
  <w:style w:type="paragraph" w:styleId="T4">
    <w:name w:val="toc 4"/>
    <w:basedOn w:val="Normal"/>
    <w:next w:val="Normal"/>
    <w:semiHidden/>
    <w:pPr>
      <w:tabs>
        <w:tab w:val="right" w:leader="dot" w:pos="9000"/>
      </w:tabs>
      <w:spacing w:after="120" w:line="240" w:lineRule="auto"/>
      <w:ind w:left="720"/>
      <w:jc w:val="both"/>
    </w:pPr>
    <w:rPr>
      <w:sz w:val="18"/>
      <w:szCs w:val="20"/>
      <w:lang w:val="en-US" w:eastAsia="en-US"/>
    </w:rPr>
  </w:style>
  <w:style w:type="paragraph" w:styleId="T5">
    <w:name w:val="toc 5"/>
    <w:basedOn w:val="Normal"/>
    <w:next w:val="Normal"/>
    <w:semiHidden/>
    <w:pPr>
      <w:tabs>
        <w:tab w:val="right" w:leader="dot" w:pos="9000"/>
      </w:tabs>
      <w:spacing w:after="120" w:line="240" w:lineRule="auto"/>
      <w:ind w:left="960"/>
      <w:jc w:val="both"/>
    </w:pPr>
    <w:rPr>
      <w:sz w:val="18"/>
      <w:szCs w:val="20"/>
      <w:lang w:val="en-US" w:eastAsia="en-US"/>
    </w:rPr>
  </w:style>
  <w:style w:type="paragraph" w:styleId="T6">
    <w:name w:val="toc 6"/>
    <w:basedOn w:val="Normal"/>
    <w:next w:val="Normal"/>
    <w:semiHidden/>
    <w:pPr>
      <w:tabs>
        <w:tab w:val="right" w:leader="dot" w:pos="9000"/>
      </w:tabs>
      <w:spacing w:after="120" w:line="240" w:lineRule="auto"/>
      <w:ind w:left="1200"/>
      <w:jc w:val="both"/>
    </w:pPr>
    <w:rPr>
      <w:sz w:val="18"/>
      <w:szCs w:val="20"/>
      <w:lang w:val="en-US" w:eastAsia="en-US"/>
    </w:rPr>
  </w:style>
  <w:style w:type="paragraph" w:styleId="T7">
    <w:name w:val="toc 7"/>
    <w:basedOn w:val="Normal"/>
    <w:next w:val="Normal"/>
    <w:semiHidden/>
    <w:pPr>
      <w:numPr>
        <w:numId w:val="3"/>
      </w:numPr>
      <w:tabs>
        <w:tab w:val="right" w:leader="dot" w:pos="9000"/>
      </w:tabs>
      <w:spacing w:after="120" w:line="240" w:lineRule="auto"/>
      <w:jc w:val="both"/>
    </w:pPr>
    <w:rPr>
      <w:sz w:val="18"/>
      <w:szCs w:val="20"/>
      <w:lang w:val="en-US" w:eastAsia="en-US"/>
    </w:rPr>
  </w:style>
  <w:style w:type="paragraph" w:styleId="T8">
    <w:name w:val="toc 8"/>
    <w:basedOn w:val="Normal"/>
    <w:next w:val="Normal"/>
    <w:semiHidden/>
    <w:pPr>
      <w:tabs>
        <w:tab w:val="right" w:leader="dot" w:pos="9000"/>
      </w:tabs>
      <w:spacing w:after="120" w:line="240" w:lineRule="auto"/>
      <w:ind w:left="1680"/>
      <w:jc w:val="both"/>
    </w:pPr>
    <w:rPr>
      <w:sz w:val="18"/>
      <w:szCs w:val="20"/>
      <w:lang w:val="en-US" w:eastAsia="en-US"/>
    </w:rPr>
  </w:style>
  <w:style w:type="paragraph" w:styleId="T9">
    <w:name w:val="toc 9"/>
    <w:basedOn w:val="Normal"/>
    <w:next w:val="Normal"/>
    <w:semiHidden/>
    <w:pPr>
      <w:tabs>
        <w:tab w:val="right" w:leader="dot" w:pos="9000"/>
      </w:tabs>
      <w:spacing w:after="120" w:line="240" w:lineRule="auto"/>
      <w:ind w:left="1920"/>
      <w:jc w:val="both"/>
    </w:pPr>
    <w:rPr>
      <w:sz w:val="18"/>
      <w:szCs w:val="20"/>
      <w:lang w:val="en-US" w:eastAsia="en-US"/>
    </w:rPr>
  </w:style>
  <w:style w:type="paragraph" w:customStyle="1" w:styleId="CoverFlower">
    <w:name w:val="CoverFlower"/>
    <w:basedOn w:val="Altbilgi"/>
    <w:pPr>
      <w:tabs>
        <w:tab w:val="num" w:pos="720"/>
      </w:tabs>
      <w:ind w:left="720" w:hanging="360"/>
    </w:pPr>
    <w:rPr>
      <w:rFonts w:cs="Arial"/>
      <w:color w:val="808080"/>
      <w:sz w:val="14"/>
      <w:lang w:val="tr-TR"/>
    </w:rPr>
  </w:style>
  <w:style w:type="paragraph" w:customStyle="1" w:styleId="Indent1">
    <w:name w:val="Indent1"/>
    <w:basedOn w:val="Normal"/>
    <w:pPr>
      <w:widowControl w:val="0"/>
      <w:tabs>
        <w:tab w:val="num" w:pos="720"/>
        <w:tab w:val="left" w:pos="1440"/>
      </w:tabs>
      <w:spacing w:before="120" w:after="120" w:line="240" w:lineRule="auto"/>
      <w:ind w:left="720" w:hanging="720"/>
      <w:jc w:val="both"/>
    </w:pPr>
    <w:rPr>
      <w:szCs w:val="20"/>
      <w:lang w:val="en-US" w:eastAsia="en-US"/>
    </w:rPr>
  </w:style>
  <w:style w:type="paragraph" w:styleId="GvdeMetniGirintisi2">
    <w:name w:val="Body Text Indent 2"/>
    <w:basedOn w:val="Normal"/>
    <w:link w:val="GvdeMetniGirintisi2Char"/>
    <w:pPr>
      <w:spacing w:after="120" w:line="480" w:lineRule="auto"/>
      <w:ind w:left="360"/>
      <w:jc w:val="both"/>
    </w:pPr>
    <w:rPr>
      <w:rFonts w:cs="Arial"/>
      <w:szCs w:val="24"/>
      <w:lang w:val="en-US" w:eastAsia="en-US"/>
    </w:rPr>
  </w:style>
  <w:style w:type="character" w:customStyle="1" w:styleId="GvdeMetniGirintisi2Char">
    <w:name w:val="Gövde Metni Girintisi 2 Char"/>
    <w:link w:val="GvdeMetniGirintisi2"/>
    <w:rPr>
      <w:rFonts w:ascii="Calibri" w:eastAsia="Times New Roman" w:hAnsi="Calibri" w:cs="Arial"/>
      <w:szCs w:val="24"/>
      <w:lang w:val="en-US" w:eastAsia="en-US"/>
    </w:rPr>
  </w:style>
  <w:style w:type="paragraph" w:styleId="GvdeMetniGirintisi3">
    <w:name w:val="Body Text Indent 3"/>
    <w:basedOn w:val="Normal"/>
    <w:link w:val="GvdeMetniGirintisi3Char"/>
    <w:pPr>
      <w:tabs>
        <w:tab w:val="left" w:pos="720"/>
        <w:tab w:val="left" w:pos="1440"/>
      </w:tabs>
      <w:spacing w:before="20" w:after="120" w:line="240" w:lineRule="auto"/>
      <w:ind w:left="342"/>
      <w:jc w:val="both"/>
    </w:pPr>
    <w:rPr>
      <w:szCs w:val="20"/>
      <w:lang w:val="en-US" w:eastAsia="en-US"/>
    </w:rPr>
  </w:style>
  <w:style w:type="character" w:customStyle="1" w:styleId="GvdeMetniGirintisi3Char">
    <w:name w:val="Gövde Metni Girintisi 3 Char"/>
    <w:link w:val="GvdeMetniGirintisi3"/>
    <w:rPr>
      <w:rFonts w:ascii="Calibri" w:eastAsia="Times New Roman" w:hAnsi="Calibri" w:cs="Times New Roman"/>
      <w:szCs w:val="20"/>
      <w:lang w:val="en-US" w:eastAsia="en-US"/>
    </w:rPr>
  </w:style>
  <w:style w:type="paragraph" w:styleId="KonuBal">
    <w:name w:val="Title"/>
    <w:basedOn w:val="Normal"/>
    <w:link w:val="KonuBalChar"/>
    <w:qFormat/>
    <w:pPr>
      <w:keepLines/>
      <w:tabs>
        <w:tab w:val="left" w:pos="720"/>
        <w:tab w:val="left" w:pos="1440"/>
      </w:tabs>
      <w:spacing w:before="20" w:after="120" w:line="240" w:lineRule="auto"/>
      <w:jc w:val="center"/>
    </w:pPr>
    <w:rPr>
      <w:rFonts w:ascii="Times New Roman" w:hAnsi="Times New Roman"/>
      <w:sz w:val="144"/>
      <w:szCs w:val="20"/>
      <w:lang w:val="en-US" w:eastAsia="en-US"/>
    </w:rPr>
  </w:style>
  <w:style w:type="character" w:customStyle="1" w:styleId="KonuBalChar">
    <w:name w:val="Konu Başlığı Char"/>
    <w:link w:val="KonuBal"/>
    <w:rPr>
      <w:rFonts w:ascii="Times New Roman" w:eastAsia="Times New Roman" w:hAnsi="Times New Roman" w:cs="Times New Roman"/>
      <w:sz w:val="144"/>
      <w:szCs w:val="20"/>
      <w:lang w:val="en-US" w:eastAsia="en-US"/>
    </w:rPr>
  </w:style>
  <w:style w:type="paragraph" w:styleId="AltKonuBal">
    <w:name w:val="Subtitle"/>
    <w:basedOn w:val="Normal"/>
    <w:link w:val="AltKonuBalChar"/>
    <w:qFormat/>
    <w:pPr>
      <w:keepLines/>
      <w:tabs>
        <w:tab w:val="left" w:pos="720"/>
        <w:tab w:val="left" w:pos="1440"/>
      </w:tabs>
      <w:spacing w:before="20" w:after="120" w:line="240" w:lineRule="auto"/>
      <w:jc w:val="center"/>
    </w:pPr>
    <w:rPr>
      <w:rFonts w:ascii="Times New Roman" w:hAnsi="Times New Roman"/>
      <w:sz w:val="72"/>
      <w:szCs w:val="20"/>
      <w:lang w:val="en-US" w:eastAsia="en-US"/>
    </w:rPr>
  </w:style>
  <w:style w:type="character" w:customStyle="1" w:styleId="AltKonuBalChar">
    <w:name w:val="Alt Konu Başlığı Char"/>
    <w:link w:val="AltKonuBal"/>
    <w:rPr>
      <w:rFonts w:ascii="Times New Roman" w:eastAsia="Times New Roman" w:hAnsi="Times New Roman" w:cs="Times New Roman"/>
      <w:sz w:val="72"/>
      <w:szCs w:val="20"/>
      <w:lang w:val="en-US" w:eastAsia="en-US"/>
    </w:rPr>
  </w:style>
  <w:style w:type="paragraph" w:customStyle="1" w:styleId="Outline">
    <w:name w:val="Outline"/>
    <w:basedOn w:val="Dizin1"/>
    <w:autoRedefine/>
    <w:pPr>
      <w:tabs>
        <w:tab w:val="num" w:pos="720"/>
        <w:tab w:val="right" w:pos="2332"/>
      </w:tabs>
      <w:overflowPunct w:val="0"/>
      <w:autoSpaceDE w:val="0"/>
      <w:autoSpaceDN w:val="0"/>
      <w:adjustRightInd w:val="0"/>
      <w:ind w:left="720" w:hanging="720"/>
      <w:textAlignment w:val="baseline"/>
      <w:outlineLvl w:val="0"/>
    </w:pPr>
    <w:rPr>
      <w:b/>
      <w:sz w:val="19"/>
    </w:rPr>
  </w:style>
  <w:style w:type="paragraph" w:styleId="Dizin1">
    <w:name w:val="index 1"/>
    <w:basedOn w:val="Normal"/>
    <w:next w:val="Normal"/>
    <w:autoRedefine/>
    <w:semiHidden/>
    <w:pPr>
      <w:tabs>
        <w:tab w:val="left" w:pos="720"/>
        <w:tab w:val="left" w:pos="1440"/>
      </w:tabs>
      <w:spacing w:before="20" w:after="120" w:line="240" w:lineRule="auto"/>
      <w:ind w:left="240" w:hanging="240"/>
      <w:jc w:val="both"/>
    </w:pPr>
    <w:rPr>
      <w:szCs w:val="20"/>
      <w:lang w:val="en-US" w:eastAsia="en-US"/>
    </w:rPr>
  </w:style>
  <w:style w:type="paragraph" w:customStyle="1" w:styleId="Table2nd">
    <w:name w:val="Table 2nd"/>
    <w:basedOn w:val="Balk3"/>
    <w:pPr>
      <w:numPr>
        <w:ilvl w:val="0"/>
        <w:numId w:val="0"/>
      </w:numPr>
      <w:spacing w:before="0"/>
    </w:pPr>
    <w:rPr>
      <w:rFonts w:cs="Times New Roman"/>
      <w:b w:val="0"/>
      <w:bCs w:val="0"/>
    </w:rPr>
  </w:style>
  <w:style w:type="paragraph" w:customStyle="1" w:styleId="TableIndent">
    <w:name w:val="TableIndent"/>
    <w:basedOn w:val="Normal"/>
    <w:pPr>
      <w:tabs>
        <w:tab w:val="left" w:pos="540"/>
      </w:tabs>
      <w:spacing w:before="20" w:after="120" w:line="240" w:lineRule="auto"/>
      <w:ind w:left="540" w:hanging="180"/>
      <w:jc w:val="both"/>
    </w:pPr>
    <w:rPr>
      <w:sz w:val="20"/>
      <w:szCs w:val="20"/>
      <w:lang w:val="en-US" w:eastAsia="en-US"/>
    </w:rPr>
  </w:style>
  <w:style w:type="paragraph" w:customStyle="1" w:styleId="TableBullet">
    <w:name w:val="TableBullet"/>
    <w:basedOn w:val="TableTextLeft"/>
    <w:pPr>
      <w:tabs>
        <w:tab w:val="clear" w:pos="720"/>
        <w:tab w:val="clear" w:pos="1440"/>
        <w:tab w:val="left" w:pos="180"/>
      </w:tabs>
      <w:ind w:left="216" w:hanging="216"/>
    </w:pPr>
  </w:style>
  <w:style w:type="paragraph" w:customStyle="1" w:styleId="TableTextLeft">
    <w:name w:val="TableTextLeft"/>
    <w:basedOn w:val="Normal"/>
    <w:pPr>
      <w:tabs>
        <w:tab w:val="left" w:pos="720"/>
        <w:tab w:val="left" w:pos="1440"/>
      </w:tabs>
      <w:spacing w:before="20" w:after="20" w:line="240" w:lineRule="auto"/>
      <w:jc w:val="both"/>
    </w:pPr>
    <w:rPr>
      <w:sz w:val="20"/>
      <w:szCs w:val="20"/>
      <w:lang w:val="en-US" w:eastAsia="en-US"/>
    </w:rPr>
  </w:style>
  <w:style w:type="paragraph" w:customStyle="1" w:styleId="NormalBullet">
    <w:name w:val="NormalBullet"/>
    <w:basedOn w:val="Normal"/>
    <w:pPr>
      <w:numPr>
        <w:numId w:val="2"/>
      </w:numPr>
      <w:tabs>
        <w:tab w:val="clear" w:pos="360"/>
      </w:tabs>
      <w:spacing w:before="20" w:after="120" w:line="240" w:lineRule="auto"/>
      <w:ind w:left="1083"/>
      <w:jc w:val="both"/>
    </w:pPr>
    <w:rPr>
      <w:szCs w:val="20"/>
      <w:lang w:eastAsia="en-US"/>
    </w:rPr>
  </w:style>
  <w:style w:type="paragraph" w:customStyle="1" w:styleId="TableTextLettered">
    <w:name w:val="TableTextLettered"/>
    <w:basedOn w:val="TableTextLeft"/>
    <w:pPr>
      <w:tabs>
        <w:tab w:val="clear" w:pos="720"/>
        <w:tab w:val="clear" w:pos="1440"/>
        <w:tab w:val="num" w:pos="270"/>
      </w:tabs>
      <w:ind w:left="270" w:hanging="270"/>
    </w:pPr>
  </w:style>
  <w:style w:type="paragraph" w:customStyle="1" w:styleId="TitleCover">
    <w:name w:val="Title Cover"/>
    <w:basedOn w:val="Normal"/>
    <w:next w:val="Normal"/>
    <w:pPr>
      <w:keepNext/>
      <w:keepLines/>
      <w:spacing w:before="1800" w:after="0" w:line="240" w:lineRule="atLeast"/>
      <w:ind w:left="1080"/>
      <w:jc w:val="both"/>
    </w:pPr>
    <w:rPr>
      <w:b/>
      <w:spacing w:val="-48"/>
      <w:kern w:val="28"/>
      <w:sz w:val="72"/>
      <w:szCs w:val="20"/>
      <w:lang w:val="en-US" w:eastAsia="en-US"/>
    </w:rPr>
  </w:style>
  <w:style w:type="paragraph" w:customStyle="1" w:styleId="TableHeader">
    <w:name w:val="TableHeader"/>
    <w:basedOn w:val="TableTextCenter"/>
    <w:pPr>
      <w:keepNext/>
      <w:tabs>
        <w:tab w:val="left" w:pos="1800"/>
      </w:tabs>
    </w:pPr>
    <w:rPr>
      <w:b/>
      <w:smallCaps/>
    </w:rPr>
  </w:style>
  <w:style w:type="paragraph" w:customStyle="1" w:styleId="TableTextCenter">
    <w:name w:val="TableTextCenter"/>
    <w:basedOn w:val="TableTextLeft"/>
    <w:pPr>
      <w:jc w:val="center"/>
    </w:pPr>
  </w:style>
  <w:style w:type="paragraph" w:customStyle="1" w:styleId="MajorHeading">
    <w:name w:val="MajorHeading"/>
    <w:basedOn w:val="Normal"/>
    <w:autoRedefine/>
    <w:pPr>
      <w:keepNext/>
      <w:tabs>
        <w:tab w:val="left" w:pos="720"/>
        <w:tab w:val="left" w:pos="1440"/>
      </w:tabs>
      <w:spacing w:after="120" w:line="240" w:lineRule="auto"/>
      <w:jc w:val="center"/>
    </w:pPr>
    <w:rPr>
      <w:b/>
      <w:color w:val="333399"/>
      <w:sz w:val="28"/>
      <w:szCs w:val="20"/>
      <w:lang w:eastAsia="en-US"/>
    </w:rPr>
  </w:style>
  <w:style w:type="paragraph" w:styleId="AklamaMetni">
    <w:name w:val="annotation text"/>
    <w:basedOn w:val="Normal"/>
    <w:link w:val="AklamaMetniChar"/>
    <w:semiHidden/>
    <w:pPr>
      <w:tabs>
        <w:tab w:val="left" w:pos="720"/>
        <w:tab w:val="left" w:pos="1440"/>
      </w:tabs>
      <w:spacing w:before="20" w:after="120" w:line="240" w:lineRule="auto"/>
      <w:jc w:val="both"/>
    </w:pPr>
    <w:rPr>
      <w:sz w:val="20"/>
      <w:szCs w:val="20"/>
      <w:lang w:val="en-US" w:eastAsia="en-US"/>
    </w:rPr>
  </w:style>
  <w:style w:type="character" w:customStyle="1" w:styleId="AklamaMetniChar">
    <w:name w:val="Açıklama Metni Char"/>
    <w:link w:val="AklamaMetni"/>
    <w:semiHidden/>
    <w:rPr>
      <w:rFonts w:ascii="Calibri" w:eastAsia="Times New Roman" w:hAnsi="Calibri" w:cs="Times New Roman"/>
      <w:sz w:val="20"/>
      <w:szCs w:val="20"/>
      <w:lang w:val="en-US" w:eastAsia="en-US"/>
    </w:rPr>
  </w:style>
  <w:style w:type="paragraph" w:customStyle="1" w:styleId="TinyLine">
    <w:name w:val="TinyLine"/>
    <w:basedOn w:val="Normal"/>
    <w:pPr>
      <w:tabs>
        <w:tab w:val="left" w:pos="720"/>
        <w:tab w:val="left" w:pos="1440"/>
      </w:tabs>
      <w:spacing w:after="0" w:line="240" w:lineRule="auto"/>
      <w:jc w:val="both"/>
    </w:pPr>
    <w:rPr>
      <w:rFonts w:ascii="CG Times" w:hAnsi="CG Times"/>
      <w:sz w:val="4"/>
      <w:szCs w:val="20"/>
      <w:lang w:val="en-US" w:eastAsia="en-US"/>
    </w:rPr>
  </w:style>
  <w:style w:type="paragraph" w:customStyle="1" w:styleId="HeaderLeft">
    <w:name w:val="HeaderLeft"/>
    <w:basedOn w:val="Normal"/>
    <w:pPr>
      <w:tabs>
        <w:tab w:val="left" w:pos="720"/>
        <w:tab w:val="left" w:pos="1440"/>
      </w:tabs>
      <w:spacing w:before="20" w:after="120" w:line="240" w:lineRule="auto"/>
      <w:jc w:val="both"/>
    </w:pPr>
    <w:rPr>
      <w:b/>
      <w:i/>
      <w:sz w:val="20"/>
      <w:szCs w:val="20"/>
      <w:lang w:val="en-US" w:eastAsia="en-US"/>
    </w:rPr>
  </w:style>
  <w:style w:type="paragraph" w:customStyle="1" w:styleId="HeaderRight">
    <w:name w:val="HeaderRight"/>
    <w:basedOn w:val="Normal"/>
    <w:pPr>
      <w:spacing w:before="20" w:after="20" w:line="240" w:lineRule="auto"/>
      <w:jc w:val="right"/>
    </w:pPr>
    <w:rPr>
      <w:b/>
      <w:i/>
      <w:sz w:val="20"/>
      <w:szCs w:val="20"/>
      <w:lang w:val="en-US" w:eastAsia="en-US"/>
    </w:rPr>
  </w:style>
  <w:style w:type="paragraph" w:customStyle="1" w:styleId="SaveDate">
    <w:name w:val="SaveDate"/>
    <w:basedOn w:val="Normal"/>
    <w:pPr>
      <w:tabs>
        <w:tab w:val="left" w:pos="720"/>
        <w:tab w:val="left" w:pos="1440"/>
      </w:tabs>
      <w:spacing w:before="20" w:after="20" w:line="240" w:lineRule="auto"/>
      <w:jc w:val="both"/>
    </w:pPr>
    <w:rPr>
      <w:rFonts w:ascii="Arial Narrow" w:hAnsi="Arial Narrow"/>
      <w:color w:val="808080"/>
      <w:sz w:val="16"/>
      <w:szCs w:val="20"/>
      <w:lang w:val="en-US" w:eastAsia="en-US"/>
    </w:rPr>
  </w:style>
  <w:style w:type="paragraph" w:styleId="BelgeBalantlar">
    <w:name w:val="Document Map"/>
    <w:basedOn w:val="Normal"/>
    <w:link w:val="BelgeBalantlarChar"/>
    <w:semiHidden/>
    <w:pPr>
      <w:shd w:val="clear" w:color="auto" w:fill="000080"/>
      <w:tabs>
        <w:tab w:val="left" w:pos="720"/>
        <w:tab w:val="left" w:pos="1440"/>
      </w:tabs>
      <w:spacing w:before="20" w:after="120" w:line="240" w:lineRule="auto"/>
      <w:jc w:val="both"/>
    </w:pPr>
    <w:rPr>
      <w:rFonts w:ascii="Tahoma" w:hAnsi="Tahoma" w:cs="Tahoma"/>
      <w:szCs w:val="20"/>
      <w:lang w:val="en-US" w:eastAsia="en-US"/>
    </w:rPr>
  </w:style>
  <w:style w:type="character" w:customStyle="1" w:styleId="BelgeBalantlarChar">
    <w:name w:val="Belge Bağlantıları Char"/>
    <w:link w:val="BelgeBalantlar"/>
    <w:semiHidden/>
    <w:rPr>
      <w:rFonts w:ascii="Tahoma" w:eastAsia="Times New Roman" w:hAnsi="Tahoma" w:cs="Tahoma"/>
      <w:szCs w:val="20"/>
      <w:shd w:val="clear" w:color="auto" w:fill="000080"/>
      <w:lang w:val="en-US" w:eastAsia="en-US"/>
    </w:rPr>
  </w:style>
  <w:style w:type="character" w:styleId="AklamaBavurusu">
    <w:name w:val="annotation reference"/>
    <w:semiHidden/>
    <w:rPr>
      <w:sz w:val="16"/>
    </w:rPr>
  </w:style>
  <w:style w:type="paragraph" w:customStyle="1" w:styleId="Graphic">
    <w:name w:val="Graphic"/>
    <w:basedOn w:val="Normal"/>
    <w:pPr>
      <w:keepNext/>
      <w:tabs>
        <w:tab w:val="left" w:pos="720"/>
        <w:tab w:val="left" w:pos="1440"/>
      </w:tabs>
      <w:spacing w:before="160" w:after="0" w:line="240" w:lineRule="auto"/>
      <w:jc w:val="center"/>
    </w:pPr>
    <w:rPr>
      <w:sz w:val="20"/>
      <w:szCs w:val="20"/>
      <w:lang w:val="en-US" w:eastAsia="en-US"/>
    </w:rPr>
  </w:style>
  <w:style w:type="paragraph" w:customStyle="1" w:styleId="NormalIndent">
    <w:name w:val="NormalInden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ind w:left="720"/>
      <w:jc w:val="both"/>
    </w:pPr>
    <w:rPr>
      <w:szCs w:val="20"/>
      <w:lang w:val="en-US" w:eastAsia="en-US"/>
    </w:rPr>
  </w:style>
  <w:style w:type="paragraph" w:customStyle="1" w:styleId="NormalLtrIndent">
    <w:name w:val="NormalLtrIndent"/>
    <w:basedOn w:val="Normal"/>
    <w:pPr>
      <w:tabs>
        <w:tab w:val="left" w:pos="720"/>
        <w:tab w:val="left" w:pos="1440"/>
      </w:tabs>
      <w:spacing w:before="20" w:after="120" w:line="240" w:lineRule="auto"/>
      <w:ind w:left="1080" w:hanging="360"/>
      <w:jc w:val="both"/>
    </w:pPr>
    <w:rPr>
      <w:szCs w:val="20"/>
      <w:lang w:val="en-US" w:eastAsia="en-US"/>
    </w:rPr>
  </w:style>
  <w:style w:type="paragraph" w:customStyle="1" w:styleId="NormalNote">
    <w:name w:val="NormalNote"/>
    <w:basedOn w:val="Normal"/>
    <w:pPr>
      <w:tabs>
        <w:tab w:val="left" w:pos="720"/>
        <w:tab w:val="left" w:pos="1440"/>
      </w:tabs>
      <w:spacing w:before="20" w:after="20" w:line="240" w:lineRule="auto"/>
      <w:ind w:left="720" w:right="806"/>
      <w:jc w:val="both"/>
    </w:pPr>
    <w:rPr>
      <w:sz w:val="20"/>
      <w:szCs w:val="20"/>
      <w:lang w:val="en-US" w:eastAsia="en-US"/>
    </w:rPr>
  </w:style>
  <w:style w:type="paragraph" w:customStyle="1" w:styleId="ReportLogo">
    <w:name w:val="ReportLogo"/>
    <w:basedOn w:val="Normal"/>
    <w:pPr>
      <w:tabs>
        <w:tab w:val="right" w:pos="9360"/>
      </w:tabs>
      <w:spacing w:before="40" w:after="0" w:line="240" w:lineRule="auto"/>
      <w:jc w:val="right"/>
    </w:pPr>
    <w:rPr>
      <w:b/>
      <w:sz w:val="20"/>
      <w:szCs w:val="20"/>
      <w:lang w:val="en-US" w:eastAsia="en-US"/>
    </w:rPr>
  </w:style>
  <w:style w:type="paragraph" w:customStyle="1" w:styleId="ReportTitle">
    <w:name w:val="ReportTitle"/>
    <w:basedOn w:val="Normal"/>
    <w:pPr>
      <w:tabs>
        <w:tab w:val="left" w:pos="720"/>
        <w:tab w:val="left" w:pos="1440"/>
      </w:tabs>
      <w:spacing w:before="20" w:after="120" w:line="240" w:lineRule="auto"/>
      <w:jc w:val="center"/>
    </w:pPr>
    <w:rPr>
      <w:b/>
      <w:color w:val="000080"/>
      <w:sz w:val="36"/>
      <w:szCs w:val="20"/>
      <w:lang w:val="en-US" w:eastAsia="en-US"/>
    </w:rPr>
  </w:style>
  <w:style w:type="paragraph" w:customStyle="1" w:styleId="NormalNumIndent">
    <w:name w:val="NormalNumIndent"/>
    <w:basedOn w:val="Normal"/>
    <w:pPr>
      <w:keepNext/>
      <w:keepLines/>
      <w:tabs>
        <w:tab w:val="left" w:pos="1440"/>
      </w:tabs>
      <w:spacing w:before="20" w:after="120" w:line="240" w:lineRule="auto"/>
      <w:ind w:left="720" w:hanging="360"/>
      <w:jc w:val="both"/>
    </w:pPr>
    <w:rPr>
      <w:rFonts w:cs="Arial"/>
      <w:szCs w:val="20"/>
      <w:lang w:val="en-US" w:eastAsia="en-US"/>
    </w:rPr>
  </w:style>
  <w:style w:type="paragraph" w:styleId="GvdeMetni">
    <w:name w:val="Body Text"/>
    <w:basedOn w:val="Normal"/>
    <w:link w:val="GvdeMetniChar"/>
    <w:pPr>
      <w:tabs>
        <w:tab w:val="left" w:pos="720"/>
        <w:tab w:val="left" w:pos="1440"/>
      </w:tabs>
      <w:spacing w:before="20" w:after="120" w:line="240" w:lineRule="auto"/>
      <w:jc w:val="both"/>
    </w:pPr>
    <w:rPr>
      <w:rFonts w:ascii="Palatino Linotype" w:hAnsi="Palatino Linotype"/>
      <w:i/>
      <w:color w:val="0000FF"/>
      <w:szCs w:val="20"/>
      <w:lang w:eastAsia="en-US"/>
    </w:rPr>
  </w:style>
  <w:style w:type="character" w:customStyle="1" w:styleId="GvdeMetniChar">
    <w:name w:val="Gövde Metni Char"/>
    <w:link w:val="GvdeMetni"/>
    <w:rPr>
      <w:rFonts w:ascii="Palatino Linotype" w:eastAsia="Times New Roman" w:hAnsi="Palatino Linotype" w:cs="Times New Roman"/>
      <w:i/>
      <w:color w:val="0000FF"/>
      <w:szCs w:val="20"/>
      <w:lang w:eastAsia="en-US"/>
    </w:rPr>
  </w:style>
  <w:style w:type="paragraph" w:customStyle="1" w:styleId="TableText">
    <w:name w:val="Table Text"/>
    <w:basedOn w:val="Normal"/>
    <w:pPr>
      <w:keepLines/>
      <w:spacing w:after="0" w:line="240" w:lineRule="auto"/>
      <w:jc w:val="both"/>
    </w:pPr>
    <w:rPr>
      <w:rFonts w:ascii="Times New Roman" w:hAnsi="Times New Roman"/>
      <w:sz w:val="16"/>
      <w:szCs w:val="20"/>
      <w:lang w:val="en-US" w:eastAsia="en-US"/>
    </w:rPr>
  </w:style>
  <w:style w:type="paragraph" w:customStyle="1" w:styleId="CoverTopHeader">
    <w:name w:val="CoverTopHeader"/>
    <w:basedOn w:val="Normal"/>
    <w:pPr>
      <w:keepNext/>
      <w:keepLines/>
      <w:framePr w:hSpace="180" w:wrap="around" w:vAnchor="page" w:hAnchor="margin" w:x="-1164" w:y="1801"/>
      <w:spacing w:after="0" w:line="220" w:lineRule="atLeast"/>
      <w:jc w:val="center"/>
    </w:pPr>
    <w:rPr>
      <w:rFonts w:cs="Arial"/>
      <w:color w:val="333399"/>
      <w:spacing w:val="-30"/>
      <w:kern w:val="28"/>
      <w:sz w:val="36"/>
      <w:szCs w:val="36"/>
      <w:lang w:eastAsia="en-US"/>
    </w:rPr>
  </w:style>
  <w:style w:type="paragraph" w:customStyle="1" w:styleId="CoverMainTitle">
    <w:name w:val="CoverMainTitle"/>
    <w:basedOn w:val="TitleCover"/>
    <w:pPr>
      <w:spacing w:before="360"/>
      <w:ind w:left="1077"/>
      <w:jc w:val="left"/>
    </w:pPr>
    <w:rPr>
      <w:rFonts w:ascii="Verdana" w:hAnsi="Verdana" w:cs="Tahoma"/>
      <w:color w:val="0000FF"/>
      <w:lang w:val="tr-TR"/>
    </w:rPr>
  </w:style>
  <w:style w:type="paragraph" w:customStyle="1" w:styleId="CoverDocInfo">
    <w:name w:val="CoverDocInfo"/>
    <w:basedOn w:val="Normal"/>
    <w:pPr>
      <w:tabs>
        <w:tab w:val="left" w:pos="2679"/>
        <w:tab w:val="left" w:pos="2907"/>
      </w:tabs>
      <w:spacing w:before="20" w:after="120" w:line="240" w:lineRule="auto"/>
      <w:ind w:left="627"/>
      <w:jc w:val="both"/>
    </w:pPr>
    <w:rPr>
      <w:rFonts w:cs="Arial"/>
      <w:b/>
      <w:szCs w:val="20"/>
      <w:lang w:eastAsia="en-US"/>
    </w:rPr>
  </w:style>
  <w:style w:type="paragraph" w:customStyle="1" w:styleId="CoverBotHeader">
    <w:name w:val="CoverBotHeader"/>
    <w:basedOn w:val="Normal"/>
    <w:pPr>
      <w:tabs>
        <w:tab w:val="left" w:pos="720"/>
        <w:tab w:val="left" w:pos="1440"/>
      </w:tabs>
      <w:spacing w:before="40" w:after="40" w:line="240" w:lineRule="auto"/>
      <w:ind w:left="546"/>
      <w:jc w:val="center"/>
    </w:pPr>
    <w:rPr>
      <w:rFonts w:cs="Arial"/>
      <w:b/>
      <w:szCs w:val="20"/>
      <w:lang w:eastAsia="en-US"/>
    </w:rPr>
  </w:style>
  <w:style w:type="paragraph" w:customStyle="1" w:styleId="DocSubTitle">
    <w:name w:val="DocSubTitle"/>
    <w:basedOn w:val="Normal"/>
    <w:pPr>
      <w:tabs>
        <w:tab w:val="left" w:pos="720"/>
        <w:tab w:val="left" w:pos="1440"/>
      </w:tabs>
      <w:spacing w:before="20" w:after="240" w:line="240" w:lineRule="auto"/>
      <w:jc w:val="center"/>
    </w:pPr>
    <w:rPr>
      <w:rFonts w:ascii="Tahoma" w:hAnsi="Tahoma" w:cs="Tahoma"/>
      <w:b/>
      <w:bCs/>
      <w:color w:val="333399"/>
      <w:szCs w:val="20"/>
      <w:lang w:val="en-US" w:eastAsia="en-US"/>
    </w:rPr>
  </w:style>
  <w:style w:type="paragraph" w:customStyle="1" w:styleId="DocTableHeader">
    <w:name w:val="DocTableHeader"/>
    <w:basedOn w:val="TableText"/>
    <w:pPr>
      <w:jc w:val="center"/>
    </w:pPr>
    <w:rPr>
      <w:rFonts w:ascii="Arial" w:hAnsi="Arial" w:cs="Arial"/>
      <w:b/>
      <w:smallCaps/>
      <w:sz w:val="20"/>
      <w:lang w:val="tr-TR"/>
    </w:rPr>
  </w:style>
  <w:style w:type="paragraph" w:customStyle="1" w:styleId="DocTableText">
    <w:name w:val="DocTableText"/>
    <w:basedOn w:val="TableText"/>
    <w:pPr>
      <w:jc w:val="center"/>
    </w:pPr>
    <w:rPr>
      <w:rFonts w:ascii="Arial" w:hAnsi="Arial" w:cs="Arial"/>
      <w:color w:val="000000"/>
      <w:sz w:val="20"/>
      <w:lang w:val="tr-TR"/>
    </w:rPr>
  </w:style>
  <w:style w:type="paragraph" w:styleId="stbilgi">
    <w:name w:val="header"/>
    <w:basedOn w:val="Normal"/>
    <w:link w:val="stbilgiChar"/>
    <w:uiPriority w:val="99"/>
    <w:pPr>
      <w:tabs>
        <w:tab w:val="center" w:pos="4536"/>
        <w:tab w:val="right" w:pos="9072"/>
      </w:tabs>
      <w:spacing w:before="20" w:after="120" w:line="240" w:lineRule="auto"/>
      <w:jc w:val="both"/>
    </w:pPr>
    <w:rPr>
      <w:szCs w:val="20"/>
      <w:lang w:val="en-US" w:eastAsia="en-US"/>
    </w:rPr>
  </w:style>
  <w:style w:type="character" w:customStyle="1" w:styleId="stbilgiChar">
    <w:name w:val="Üstbilgi Char"/>
    <w:link w:val="stbilgi"/>
    <w:uiPriority w:val="99"/>
    <w:rPr>
      <w:rFonts w:ascii="Calibri" w:eastAsia="Times New Roman" w:hAnsi="Calibri" w:cs="Times New Roman"/>
      <w:szCs w:val="20"/>
      <w:lang w:val="en-US" w:eastAsia="en-US"/>
    </w:rPr>
  </w:style>
  <w:style w:type="character" w:styleId="Kpr">
    <w:name w:val="Hyperlink"/>
    <w:uiPriority w:val="99"/>
    <w:rPr>
      <w:color w:val="0000FF"/>
      <w:u w:val="single"/>
    </w:rPr>
  </w:style>
  <w:style w:type="character" w:customStyle="1" w:styleId="CharChar">
    <w:name w:val="Char Char"/>
    <w:rPr>
      <w:rFonts w:ascii="Arial" w:hAnsi="Arial" w:cs="Arial"/>
      <w:b/>
      <w:sz w:val="24"/>
      <w:lang w:val="tr-TR" w:eastAsia="en-US" w:bidi="ar-SA"/>
    </w:rPr>
  </w:style>
  <w:style w:type="paragraph" w:styleId="BalonMetni">
    <w:name w:val="Balloon Text"/>
    <w:basedOn w:val="Normal"/>
    <w:link w:val="BalonMetniChar"/>
    <w:semiHidden/>
    <w:pPr>
      <w:tabs>
        <w:tab w:val="left" w:pos="720"/>
        <w:tab w:val="left" w:pos="1440"/>
      </w:tabs>
      <w:spacing w:before="20" w:after="120" w:line="240" w:lineRule="auto"/>
      <w:jc w:val="both"/>
    </w:pPr>
    <w:rPr>
      <w:rFonts w:ascii="Tahoma" w:hAnsi="Tahoma" w:cs="Tahoma"/>
      <w:sz w:val="16"/>
      <w:szCs w:val="16"/>
      <w:lang w:val="en-US" w:eastAsia="en-US"/>
    </w:rPr>
  </w:style>
  <w:style w:type="character" w:customStyle="1" w:styleId="BalonMetniChar">
    <w:name w:val="Balon Metni Char"/>
    <w:link w:val="BalonMetni"/>
    <w:semiHidden/>
    <w:rPr>
      <w:rFonts w:ascii="Tahoma" w:eastAsia="Times New Roman" w:hAnsi="Tahoma" w:cs="Tahoma"/>
      <w:sz w:val="16"/>
      <w:szCs w:val="16"/>
      <w:lang w:val="en-US" w:eastAsia="en-US"/>
    </w:rPr>
  </w:style>
  <w:style w:type="paragraph" w:customStyle="1" w:styleId="DocBullets">
    <w:name w:val="DocBullets"/>
    <w:basedOn w:val="Normal"/>
    <w:pPr>
      <w:numPr>
        <w:numId w:val="4"/>
      </w:numPr>
      <w:tabs>
        <w:tab w:val="left" w:pos="1440"/>
      </w:tabs>
      <w:spacing w:before="20" w:after="120" w:line="240" w:lineRule="auto"/>
      <w:jc w:val="both"/>
    </w:pPr>
    <w:rPr>
      <w:szCs w:val="20"/>
      <w:lang w:eastAsia="en-US"/>
    </w:rPr>
  </w:style>
  <w:style w:type="paragraph" w:customStyle="1" w:styleId="DocReferans">
    <w:name w:val="DocReferans"/>
    <w:basedOn w:val="Normal"/>
    <w:pPr>
      <w:tabs>
        <w:tab w:val="left" w:pos="720"/>
        <w:tab w:val="left" w:pos="1440"/>
      </w:tabs>
      <w:spacing w:before="20" w:after="120" w:line="240" w:lineRule="auto"/>
      <w:jc w:val="both"/>
    </w:pPr>
    <w:rPr>
      <w:i/>
      <w:sz w:val="18"/>
      <w:szCs w:val="18"/>
      <w:lang w:eastAsia="en-US"/>
    </w:rPr>
  </w:style>
  <w:style w:type="character" w:customStyle="1" w:styleId="DocReferansChar">
    <w:name w:val="DocReferans Char"/>
    <w:rPr>
      <w:rFonts w:ascii="Arial" w:hAnsi="Arial"/>
      <w:i/>
      <w:sz w:val="18"/>
      <w:szCs w:val="18"/>
      <w:lang w:val="tr-TR" w:eastAsia="en-US" w:bidi="ar-SA"/>
    </w:rPr>
  </w:style>
  <w:style w:type="paragraph" w:customStyle="1" w:styleId="DocTableExp">
    <w:name w:val="DocTableExp"/>
    <w:basedOn w:val="DocTableText"/>
    <w:pPr>
      <w:jc w:val="left"/>
    </w:pPr>
    <w:rPr>
      <w:i/>
      <w:color w:val="0000FF"/>
    </w:rPr>
  </w:style>
  <w:style w:type="paragraph" w:customStyle="1" w:styleId="TableHeader0">
    <w:name w:val="Table Header"/>
    <w:basedOn w:val="Normal"/>
    <w:pPr>
      <w:spacing w:before="120" w:after="120" w:line="240" w:lineRule="auto"/>
    </w:pPr>
    <w:rPr>
      <w:b/>
      <w:noProof/>
      <w:szCs w:val="24"/>
    </w:rPr>
  </w:style>
  <w:style w:type="paragraph" w:customStyle="1" w:styleId="TableItem">
    <w:name w:val="Table Item"/>
    <w:basedOn w:val="Normal"/>
    <w:pPr>
      <w:widowControl w:val="0"/>
      <w:spacing w:before="60" w:after="60" w:line="240" w:lineRule="auto"/>
    </w:pPr>
    <w:rPr>
      <w:rFonts w:cs="Arial"/>
      <w:noProof/>
      <w:sz w:val="20"/>
      <w:szCs w:val="16"/>
    </w:rPr>
  </w:style>
  <w:style w:type="paragraph" w:customStyle="1" w:styleId="TableItemComment">
    <w:name w:val="Table Item Comment"/>
    <w:basedOn w:val="TableItem"/>
    <w:rPr>
      <w:i/>
      <w:iCs/>
      <w:sz w:val="18"/>
    </w:rPr>
  </w:style>
  <w:style w:type="paragraph" w:customStyle="1" w:styleId="TableItemBulleted">
    <w:name w:val="Table Item Bulleted"/>
    <w:basedOn w:val="TableItem"/>
    <w:pPr>
      <w:numPr>
        <w:numId w:val="5"/>
      </w:numPr>
    </w:pPr>
  </w:style>
  <w:style w:type="paragraph" w:customStyle="1" w:styleId="Ara1">
    <w:name w:val="Ara 1"/>
    <w:basedOn w:val="NormalWeb"/>
    <w:pPr>
      <w:tabs>
        <w:tab w:val="clear" w:pos="720"/>
        <w:tab w:val="clear" w:pos="1440"/>
      </w:tabs>
      <w:spacing w:before="100" w:beforeAutospacing="1" w:after="240" w:afterAutospacing="1"/>
      <w:ind w:left="360"/>
    </w:pPr>
    <w:rPr>
      <w:rFonts w:ascii="Tahoma" w:hAnsi="Tahoma"/>
      <w:i/>
      <w:lang w:val="tr-TR" w:eastAsia="tr-TR"/>
    </w:rPr>
  </w:style>
  <w:style w:type="paragraph" w:customStyle="1" w:styleId="table-para">
    <w:name w:val="table-para"/>
    <w:basedOn w:val="Normal"/>
    <w:pPr>
      <w:spacing w:before="100" w:beforeAutospacing="1" w:after="100" w:afterAutospacing="1" w:line="240" w:lineRule="auto"/>
    </w:pPr>
    <w:rPr>
      <w:rFonts w:ascii="Times New Roman" w:hAnsi="Times New Roman"/>
      <w:sz w:val="24"/>
      <w:szCs w:val="24"/>
    </w:rPr>
  </w:style>
  <w:style w:type="paragraph" w:styleId="NormalWeb">
    <w:name w:val="Normal (Web)"/>
    <w:basedOn w:val="Normal"/>
    <w:pPr>
      <w:tabs>
        <w:tab w:val="left" w:pos="720"/>
        <w:tab w:val="left" w:pos="1440"/>
      </w:tabs>
      <w:spacing w:before="20" w:after="120" w:line="240" w:lineRule="auto"/>
      <w:jc w:val="both"/>
    </w:pPr>
    <w:rPr>
      <w:rFonts w:ascii="Times New Roman" w:hAnsi="Times New Roman"/>
      <w:sz w:val="24"/>
      <w:szCs w:val="24"/>
      <w:lang w:val="en-US" w:eastAsia="en-US"/>
    </w:rPr>
  </w:style>
  <w:style w:type="paragraph" w:customStyle="1" w:styleId="msolistparagraph0">
    <w:name w:val="msolistparagraph"/>
    <w:basedOn w:val="Normal"/>
    <w:pPr>
      <w:spacing w:before="100" w:beforeAutospacing="1" w:after="100" w:afterAutospacing="1" w:line="240" w:lineRule="auto"/>
    </w:pPr>
    <w:rPr>
      <w:rFonts w:ascii="Times New Roman" w:eastAsia="MS Mincho" w:hAnsi="Times New Roman"/>
      <w:sz w:val="24"/>
      <w:szCs w:val="24"/>
      <w:lang w:val="en-US" w:eastAsia="ja-JP" w:bidi="kn-IN"/>
    </w:rPr>
  </w:style>
  <w:style w:type="paragraph" w:styleId="ListeParagraf">
    <w:name w:val="List Paragraph"/>
    <w:basedOn w:val="Normal"/>
    <w:uiPriority w:val="34"/>
    <w:qFormat/>
    <w:pPr>
      <w:ind w:left="720"/>
      <w:contextualSpacing/>
    </w:pPr>
    <w:rPr>
      <w:lang w:eastAsia="en-US"/>
    </w:rPr>
  </w:style>
  <w:style w:type="paragraph" w:styleId="AklamaKonusu">
    <w:name w:val="annotation subject"/>
    <w:basedOn w:val="AklamaMetni"/>
    <w:next w:val="AklamaMetni"/>
    <w:link w:val="AklamaKonusuChar"/>
    <w:rPr>
      <w:b/>
      <w:bCs/>
    </w:rPr>
  </w:style>
  <w:style w:type="character" w:customStyle="1" w:styleId="AklamaKonusuChar">
    <w:name w:val="Açıklama Konusu Char"/>
    <w:link w:val="AklamaKonusu"/>
    <w:rPr>
      <w:rFonts w:ascii="Calibri" w:eastAsia="Times New Roman" w:hAnsi="Calibri" w:cs="Times New Roman"/>
      <w:b/>
      <w:bCs/>
      <w:sz w:val="20"/>
      <w:szCs w:val="20"/>
      <w:lang w:val="en-US" w:eastAsia="en-US"/>
    </w:rPr>
  </w:style>
  <w:style w:type="paragraph" w:customStyle="1" w:styleId="template">
    <w:name w:val="template"/>
    <w:basedOn w:val="Normal"/>
    <w:pPr>
      <w:spacing w:after="0" w:line="240" w:lineRule="exact"/>
    </w:pPr>
    <w:rPr>
      <w:i/>
      <w:szCs w:val="20"/>
      <w:lang w:val="en-US" w:eastAsia="en-US"/>
    </w:rPr>
  </w:style>
  <w:style w:type="table" w:styleId="TabloKlavuzu">
    <w:name w:val="Table Grid"/>
    <w:basedOn w:val="NormalTablo"/>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Black">
    <w:name w:val="Table_Heading_Black"/>
    <w:basedOn w:val="Normal"/>
    <w:next w:val="TableNormal"/>
    <w:uiPriority w:val="99"/>
    <w:pPr>
      <w:spacing w:before="60" w:after="60" w:line="240" w:lineRule="auto"/>
      <w:jc w:val="center"/>
      <w:outlineLvl w:val="6"/>
    </w:pPr>
    <w:rPr>
      <w:rFonts w:ascii="Trebuchet MS" w:hAnsi="Trebuchet MS" w:cs="Arial"/>
      <w:b/>
      <w:smallCaps/>
      <w:sz w:val="18"/>
      <w:szCs w:val="20"/>
      <w:lang w:val="en-GB" w:eastAsia="en-US"/>
    </w:rPr>
  </w:style>
  <w:style w:type="paragraph" w:customStyle="1" w:styleId="TableNormal">
    <w:name w:val="Table_Normal"/>
    <w:basedOn w:val="Normal"/>
    <w:uiPriority w:val="99"/>
    <w:pPr>
      <w:spacing w:before="60" w:after="60" w:line="240" w:lineRule="auto"/>
    </w:pPr>
    <w:rPr>
      <w:rFonts w:ascii="Trebuchet MS" w:hAnsi="Trebuchet MS" w:cs="Tahoma"/>
      <w:sz w:val="16"/>
      <w:szCs w:val="20"/>
      <w:lang w:val="en-GB" w:eastAsia="es-ES"/>
    </w:rPr>
  </w:style>
  <w:style w:type="paragraph" w:styleId="Dzeltme">
    <w:name w:val="Revision"/>
    <w:hidden/>
    <w:uiPriority w:val="99"/>
    <w:semiHidden/>
    <w:rPr>
      <w:rFonts w:ascii="Arial" w:hAnsi="Arial"/>
      <w:sz w:val="22"/>
      <w:lang w:val="en-US" w:eastAsia="en-US"/>
    </w:rPr>
  </w:style>
  <w:style w:type="paragraph" w:styleId="AralkYok">
    <w:name w:val="No Spacing"/>
    <w:link w:val="AralkYokChar"/>
    <w:uiPriority w:val="1"/>
    <w:qFormat/>
    <w:rPr>
      <w:sz w:val="22"/>
      <w:szCs w:val="22"/>
      <w:lang w:eastAsia="en-US"/>
    </w:rPr>
  </w:style>
  <w:style w:type="character" w:customStyle="1" w:styleId="AralkYokChar">
    <w:name w:val="Aralık Yok Char"/>
    <w:link w:val="AralkYok"/>
    <w:uiPriority w:val="1"/>
    <w:rPr>
      <w:sz w:val="22"/>
      <w:szCs w:val="22"/>
      <w:lang w:val="tr-TR" w:eastAsia="en-US" w:bidi="ar-SA"/>
    </w:rPr>
  </w:style>
  <w:style w:type="character" w:customStyle="1" w:styleId="apple-converted-space">
    <w:name w:val="apple-converted-space"/>
    <w:basedOn w:val="VarsaylanParagrafYazTipi"/>
  </w:style>
  <w:style w:type="paragraph" w:customStyle="1" w:styleId="Default">
    <w:name w:val="Default"/>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4348650">
      <w:bodyDiv w:val="1"/>
      <w:marLeft w:val="120"/>
      <w:marRight w:val="120"/>
      <w:marTop w:val="0"/>
      <w:marBottom w:val="120"/>
      <w:divBdr>
        <w:top w:val="none" w:sz="0" w:space="0" w:color="auto"/>
        <w:left w:val="none" w:sz="0" w:space="0" w:color="auto"/>
        <w:bottom w:val="none" w:sz="0" w:space="0" w:color="auto"/>
        <w:right w:val="none" w:sz="0" w:space="0" w:color="auto"/>
      </w:divBdr>
      <w:divsChild>
        <w:div w:id="1799293753">
          <w:marLeft w:val="0"/>
          <w:marRight w:val="0"/>
          <w:marTop w:val="0"/>
          <w:marBottom w:val="0"/>
          <w:divBdr>
            <w:top w:val="none" w:sz="0" w:space="0" w:color="auto"/>
            <w:left w:val="none" w:sz="0" w:space="0" w:color="auto"/>
            <w:bottom w:val="none" w:sz="0" w:space="0" w:color="auto"/>
            <w:right w:val="none" w:sz="0" w:space="0" w:color="auto"/>
          </w:divBdr>
          <w:divsChild>
            <w:div w:id="1473013690">
              <w:marLeft w:val="0"/>
              <w:marRight w:val="0"/>
              <w:marTop w:val="0"/>
              <w:marBottom w:val="0"/>
              <w:divBdr>
                <w:top w:val="none" w:sz="0" w:space="0" w:color="auto"/>
                <w:left w:val="none" w:sz="0" w:space="0" w:color="auto"/>
                <w:bottom w:val="none" w:sz="0" w:space="0" w:color="auto"/>
                <w:right w:val="none" w:sz="0" w:space="0" w:color="auto"/>
              </w:divBdr>
              <w:divsChild>
                <w:div w:id="276718688">
                  <w:marLeft w:val="0"/>
                  <w:marRight w:val="0"/>
                  <w:marTop w:val="0"/>
                  <w:marBottom w:val="0"/>
                  <w:divBdr>
                    <w:top w:val="none" w:sz="0" w:space="0" w:color="auto"/>
                    <w:left w:val="none" w:sz="0" w:space="0" w:color="auto"/>
                    <w:bottom w:val="none" w:sz="0" w:space="0" w:color="auto"/>
                    <w:right w:val="none" w:sz="0" w:space="0" w:color="auto"/>
                  </w:divBdr>
                  <w:divsChild>
                    <w:div w:id="60829228">
                      <w:marLeft w:val="0"/>
                      <w:marRight w:val="0"/>
                      <w:marTop w:val="0"/>
                      <w:marBottom w:val="0"/>
                      <w:divBdr>
                        <w:top w:val="none" w:sz="0" w:space="0" w:color="auto"/>
                        <w:left w:val="none" w:sz="0" w:space="0" w:color="auto"/>
                        <w:bottom w:val="none" w:sz="0" w:space="0" w:color="auto"/>
                        <w:right w:val="none" w:sz="0" w:space="0" w:color="auto"/>
                      </w:divBdr>
                    </w:div>
                    <w:div w:id="143472485">
                      <w:marLeft w:val="0"/>
                      <w:marRight w:val="0"/>
                      <w:marTop w:val="0"/>
                      <w:marBottom w:val="0"/>
                      <w:divBdr>
                        <w:top w:val="none" w:sz="0" w:space="0" w:color="auto"/>
                        <w:left w:val="none" w:sz="0" w:space="0" w:color="auto"/>
                        <w:bottom w:val="none" w:sz="0" w:space="0" w:color="auto"/>
                        <w:right w:val="none" w:sz="0" w:space="0" w:color="auto"/>
                      </w:divBdr>
                    </w:div>
                    <w:div w:id="167254784">
                      <w:marLeft w:val="0"/>
                      <w:marRight w:val="0"/>
                      <w:marTop w:val="0"/>
                      <w:marBottom w:val="0"/>
                      <w:divBdr>
                        <w:top w:val="none" w:sz="0" w:space="0" w:color="auto"/>
                        <w:left w:val="none" w:sz="0" w:space="0" w:color="auto"/>
                        <w:bottom w:val="none" w:sz="0" w:space="0" w:color="auto"/>
                        <w:right w:val="none" w:sz="0" w:space="0" w:color="auto"/>
                      </w:divBdr>
                    </w:div>
                    <w:div w:id="265699196">
                      <w:marLeft w:val="0"/>
                      <w:marRight w:val="0"/>
                      <w:marTop w:val="0"/>
                      <w:marBottom w:val="0"/>
                      <w:divBdr>
                        <w:top w:val="none" w:sz="0" w:space="0" w:color="auto"/>
                        <w:left w:val="none" w:sz="0" w:space="0" w:color="auto"/>
                        <w:bottom w:val="none" w:sz="0" w:space="0" w:color="auto"/>
                        <w:right w:val="none" w:sz="0" w:space="0" w:color="auto"/>
                      </w:divBdr>
                    </w:div>
                    <w:div w:id="355811628">
                      <w:marLeft w:val="0"/>
                      <w:marRight w:val="0"/>
                      <w:marTop w:val="0"/>
                      <w:marBottom w:val="0"/>
                      <w:divBdr>
                        <w:top w:val="none" w:sz="0" w:space="0" w:color="auto"/>
                        <w:left w:val="none" w:sz="0" w:space="0" w:color="auto"/>
                        <w:bottom w:val="none" w:sz="0" w:space="0" w:color="auto"/>
                        <w:right w:val="none" w:sz="0" w:space="0" w:color="auto"/>
                      </w:divBdr>
                    </w:div>
                    <w:div w:id="401220695">
                      <w:marLeft w:val="0"/>
                      <w:marRight w:val="0"/>
                      <w:marTop w:val="0"/>
                      <w:marBottom w:val="0"/>
                      <w:divBdr>
                        <w:top w:val="none" w:sz="0" w:space="0" w:color="auto"/>
                        <w:left w:val="none" w:sz="0" w:space="0" w:color="auto"/>
                        <w:bottom w:val="none" w:sz="0" w:space="0" w:color="auto"/>
                        <w:right w:val="none" w:sz="0" w:space="0" w:color="auto"/>
                      </w:divBdr>
                    </w:div>
                    <w:div w:id="671105210">
                      <w:marLeft w:val="0"/>
                      <w:marRight w:val="0"/>
                      <w:marTop w:val="0"/>
                      <w:marBottom w:val="0"/>
                      <w:divBdr>
                        <w:top w:val="none" w:sz="0" w:space="0" w:color="auto"/>
                        <w:left w:val="none" w:sz="0" w:space="0" w:color="auto"/>
                        <w:bottom w:val="none" w:sz="0" w:space="0" w:color="auto"/>
                        <w:right w:val="none" w:sz="0" w:space="0" w:color="auto"/>
                      </w:divBdr>
                    </w:div>
                    <w:div w:id="795412027">
                      <w:marLeft w:val="0"/>
                      <w:marRight w:val="0"/>
                      <w:marTop w:val="0"/>
                      <w:marBottom w:val="0"/>
                      <w:divBdr>
                        <w:top w:val="none" w:sz="0" w:space="0" w:color="auto"/>
                        <w:left w:val="none" w:sz="0" w:space="0" w:color="auto"/>
                        <w:bottom w:val="none" w:sz="0" w:space="0" w:color="auto"/>
                        <w:right w:val="none" w:sz="0" w:space="0" w:color="auto"/>
                      </w:divBdr>
                    </w:div>
                    <w:div w:id="933198962">
                      <w:marLeft w:val="0"/>
                      <w:marRight w:val="0"/>
                      <w:marTop w:val="0"/>
                      <w:marBottom w:val="0"/>
                      <w:divBdr>
                        <w:top w:val="none" w:sz="0" w:space="0" w:color="auto"/>
                        <w:left w:val="none" w:sz="0" w:space="0" w:color="auto"/>
                        <w:bottom w:val="none" w:sz="0" w:space="0" w:color="auto"/>
                        <w:right w:val="none" w:sz="0" w:space="0" w:color="auto"/>
                      </w:divBdr>
                    </w:div>
                    <w:div w:id="939264640">
                      <w:marLeft w:val="0"/>
                      <w:marRight w:val="0"/>
                      <w:marTop w:val="0"/>
                      <w:marBottom w:val="0"/>
                      <w:divBdr>
                        <w:top w:val="none" w:sz="0" w:space="0" w:color="auto"/>
                        <w:left w:val="none" w:sz="0" w:space="0" w:color="auto"/>
                        <w:bottom w:val="none" w:sz="0" w:space="0" w:color="auto"/>
                        <w:right w:val="none" w:sz="0" w:space="0" w:color="auto"/>
                      </w:divBdr>
                    </w:div>
                    <w:div w:id="1093551306">
                      <w:marLeft w:val="0"/>
                      <w:marRight w:val="0"/>
                      <w:marTop w:val="0"/>
                      <w:marBottom w:val="0"/>
                      <w:divBdr>
                        <w:top w:val="none" w:sz="0" w:space="0" w:color="auto"/>
                        <w:left w:val="none" w:sz="0" w:space="0" w:color="auto"/>
                        <w:bottom w:val="none" w:sz="0" w:space="0" w:color="auto"/>
                        <w:right w:val="none" w:sz="0" w:space="0" w:color="auto"/>
                      </w:divBdr>
                    </w:div>
                    <w:div w:id="1339505318">
                      <w:marLeft w:val="0"/>
                      <w:marRight w:val="0"/>
                      <w:marTop w:val="0"/>
                      <w:marBottom w:val="0"/>
                      <w:divBdr>
                        <w:top w:val="none" w:sz="0" w:space="0" w:color="auto"/>
                        <w:left w:val="none" w:sz="0" w:space="0" w:color="auto"/>
                        <w:bottom w:val="none" w:sz="0" w:space="0" w:color="auto"/>
                        <w:right w:val="none" w:sz="0" w:space="0" w:color="auto"/>
                      </w:divBdr>
                    </w:div>
                    <w:div w:id="1477838348">
                      <w:marLeft w:val="0"/>
                      <w:marRight w:val="0"/>
                      <w:marTop w:val="0"/>
                      <w:marBottom w:val="0"/>
                      <w:divBdr>
                        <w:top w:val="none" w:sz="0" w:space="0" w:color="auto"/>
                        <w:left w:val="none" w:sz="0" w:space="0" w:color="auto"/>
                        <w:bottom w:val="none" w:sz="0" w:space="0" w:color="auto"/>
                        <w:right w:val="none" w:sz="0" w:space="0" w:color="auto"/>
                      </w:divBdr>
                    </w:div>
                    <w:div w:id="1539974649">
                      <w:marLeft w:val="0"/>
                      <w:marRight w:val="0"/>
                      <w:marTop w:val="0"/>
                      <w:marBottom w:val="0"/>
                      <w:divBdr>
                        <w:top w:val="none" w:sz="0" w:space="0" w:color="auto"/>
                        <w:left w:val="none" w:sz="0" w:space="0" w:color="auto"/>
                        <w:bottom w:val="none" w:sz="0" w:space="0" w:color="auto"/>
                        <w:right w:val="none" w:sz="0" w:space="0" w:color="auto"/>
                      </w:divBdr>
                    </w:div>
                    <w:div w:id="1561162554">
                      <w:marLeft w:val="0"/>
                      <w:marRight w:val="0"/>
                      <w:marTop w:val="0"/>
                      <w:marBottom w:val="0"/>
                      <w:divBdr>
                        <w:top w:val="none" w:sz="0" w:space="0" w:color="auto"/>
                        <w:left w:val="none" w:sz="0" w:space="0" w:color="auto"/>
                        <w:bottom w:val="none" w:sz="0" w:space="0" w:color="auto"/>
                        <w:right w:val="none" w:sz="0" w:space="0" w:color="auto"/>
                      </w:divBdr>
                    </w:div>
                    <w:div w:id="1647127029">
                      <w:marLeft w:val="0"/>
                      <w:marRight w:val="0"/>
                      <w:marTop w:val="0"/>
                      <w:marBottom w:val="0"/>
                      <w:divBdr>
                        <w:top w:val="none" w:sz="0" w:space="0" w:color="auto"/>
                        <w:left w:val="none" w:sz="0" w:space="0" w:color="auto"/>
                        <w:bottom w:val="none" w:sz="0" w:space="0" w:color="auto"/>
                        <w:right w:val="none" w:sz="0" w:space="0" w:color="auto"/>
                      </w:divBdr>
                    </w:div>
                    <w:div w:id="1647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8138">
      <w:bodyDiv w:val="1"/>
      <w:marLeft w:val="0"/>
      <w:marRight w:val="0"/>
      <w:marTop w:val="0"/>
      <w:marBottom w:val="0"/>
      <w:divBdr>
        <w:top w:val="none" w:sz="0" w:space="0" w:color="auto"/>
        <w:left w:val="none" w:sz="0" w:space="0" w:color="auto"/>
        <w:bottom w:val="none" w:sz="0" w:space="0" w:color="auto"/>
        <w:right w:val="none" w:sz="0" w:space="0" w:color="auto"/>
      </w:divBdr>
      <w:divsChild>
        <w:div w:id="598682047">
          <w:marLeft w:val="432"/>
          <w:marRight w:val="0"/>
          <w:marTop w:val="134"/>
          <w:marBottom w:val="0"/>
          <w:divBdr>
            <w:top w:val="none" w:sz="0" w:space="0" w:color="auto"/>
            <w:left w:val="none" w:sz="0" w:space="0" w:color="auto"/>
            <w:bottom w:val="none" w:sz="0" w:space="0" w:color="auto"/>
            <w:right w:val="none" w:sz="0" w:space="0" w:color="auto"/>
          </w:divBdr>
        </w:div>
        <w:div w:id="1721128937">
          <w:marLeft w:val="432"/>
          <w:marRight w:val="0"/>
          <w:marTop w:val="134"/>
          <w:marBottom w:val="0"/>
          <w:divBdr>
            <w:top w:val="none" w:sz="0" w:space="0" w:color="auto"/>
            <w:left w:val="none" w:sz="0" w:space="0" w:color="auto"/>
            <w:bottom w:val="none" w:sz="0" w:space="0" w:color="auto"/>
            <w:right w:val="none" w:sz="0" w:space="0" w:color="auto"/>
          </w:divBdr>
        </w:div>
      </w:divsChild>
    </w:div>
    <w:div w:id="1052651963">
      <w:bodyDiv w:val="1"/>
      <w:marLeft w:val="0"/>
      <w:marRight w:val="0"/>
      <w:marTop w:val="0"/>
      <w:marBottom w:val="0"/>
      <w:divBdr>
        <w:top w:val="none" w:sz="0" w:space="0" w:color="auto"/>
        <w:left w:val="none" w:sz="0" w:space="0" w:color="auto"/>
        <w:bottom w:val="none" w:sz="0" w:space="0" w:color="auto"/>
        <w:right w:val="none" w:sz="0" w:space="0" w:color="auto"/>
      </w:divBdr>
    </w:div>
    <w:div w:id="1198662175">
      <w:bodyDiv w:val="1"/>
      <w:marLeft w:val="0"/>
      <w:marRight w:val="0"/>
      <w:marTop w:val="0"/>
      <w:marBottom w:val="0"/>
      <w:divBdr>
        <w:top w:val="none" w:sz="0" w:space="0" w:color="auto"/>
        <w:left w:val="none" w:sz="0" w:space="0" w:color="auto"/>
        <w:bottom w:val="none" w:sz="0" w:space="0" w:color="auto"/>
        <w:right w:val="none" w:sz="0" w:space="0" w:color="auto"/>
      </w:divBdr>
    </w:div>
    <w:div w:id="1910578580">
      <w:bodyDiv w:val="1"/>
      <w:marLeft w:val="0"/>
      <w:marRight w:val="0"/>
      <w:marTop w:val="0"/>
      <w:marBottom w:val="0"/>
      <w:divBdr>
        <w:top w:val="none" w:sz="0" w:space="0" w:color="auto"/>
        <w:left w:val="none" w:sz="0" w:space="0" w:color="auto"/>
        <w:bottom w:val="none" w:sz="0" w:space="0" w:color="auto"/>
        <w:right w:val="none" w:sz="0" w:space="0" w:color="auto"/>
      </w:divBdr>
      <w:divsChild>
        <w:div w:id="721558196">
          <w:marLeft w:val="547"/>
          <w:marRight w:val="0"/>
          <w:marTop w:val="0"/>
          <w:marBottom w:val="0"/>
          <w:divBdr>
            <w:top w:val="none" w:sz="0" w:space="0" w:color="auto"/>
            <w:left w:val="none" w:sz="0" w:space="0" w:color="auto"/>
            <w:bottom w:val="none" w:sz="0" w:space="0" w:color="auto"/>
            <w:right w:val="none" w:sz="0" w:space="0" w:color="auto"/>
          </w:divBdr>
        </w:div>
        <w:div w:id="1650013768">
          <w:marLeft w:val="547"/>
          <w:marRight w:val="0"/>
          <w:marTop w:val="0"/>
          <w:marBottom w:val="0"/>
          <w:divBdr>
            <w:top w:val="none" w:sz="0" w:space="0" w:color="auto"/>
            <w:left w:val="none" w:sz="0" w:space="0" w:color="auto"/>
            <w:bottom w:val="none" w:sz="0" w:space="0" w:color="auto"/>
            <w:right w:val="none" w:sz="0" w:space="0" w:color="auto"/>
          </w:divBdr>
        </w:div>
      </w:divsChild>
    </w:div>
    <w:div w:id="2107848996">
      <w:bodyDiv w:val="1"/>
      <w:marLeft w:val="120"/>
      <w:marRight w:val="120"/>
      <w:marTop w:val="0"/>
      <w:marBottom w:val="120"/>
      <w:divBdr>
        <w:top w:val="none" w:sz="0" w:space="0" w:color="auto"/>
        <w:left w:val="none" w:sz="0" w:space="0" w:color="auto"/>
        <w:bottom w:val="none" w:sz="0" w:space="0" w:color="auto"/>
        <w:right w:val="none" w:sz="0" w:space="0" w:color="auto"/>
      </w:divBdr>
      <w:divsChild>
        <w:div w:id="1397168093">
          <w:marLeft w:val="0"/>
          <w:marRight w:val="0"/>
          <w:marTop w:val="0"/>
          <w:marBottom w:val="0"/>
          <w:divBdr>
            <w:top w:val="none" w:sz="0" w:space="0" w:color="auto"/>
            <w:left w:val="none" w:sz="0" w:space="0" w:color="auto"/>
            <w:bottom w:val="none" w:sz="0" w:space="0" w:color="auto"/>
            <w:right w:val="none" w:sz="0" w:space="0" w:color="auto"/>
          </w:divBdr>
          <w:divsChild>
            <w:div w:id="1860387897">
              <w:marLeft w:val="0"/>
              <w:marRight w:val="0"/>
              <w:marTop w:val="0"/>
              <w:marBottom w:val="0"/>
              <w:divBdr>
                <w:top w:val="none" w:sz="0" w:space="0" w:color="auto"/>
                <w:left w:val="none" w:sz="0" w:space="0" w:color="auto"/>
                <w:bottom w:val="none" w:sz="0" w:space="0" w:color="auto"/>
                <w:right w:val="none" w:sz="0" w:space="0" w:color="auto"/>
              </w:divBdr>
              <w:divsChild>
                <w:div w:id="220136408">
                  <w:marLeft w:val="0"/>
                  <w:marRight w:val="0"/>
                  <w:marTop w:val="0"/>
                  <w:marBottom w:val="0"/>
                  <w:divBdr>
                    <w:top w:val="none" w:sz="0" w:space="0" w:color="auto"/>
                    <w:left w:val="none" w:sz="0" w:space="0" w:color="auto"/>
                    <w:bottom w:val="none" w:sz="0" w:space="0" w:color="auto"/>
                    <w:right w:val="none" w:sz="0" w:space="0" w:color="auto"/>
                  </w:divBdr>
                  <w:divsChild>
                    <w:div w:id="73288919">
                      <w:marLeft w:val="0"/>
                      <w:marRight w:val="0"/>
                      <w:marTop w:val="0"/>
                      <w:marBottom w:val="0"/>
                      <w:divBdr>
                        <w:top w:val="none" w:sz="0" w:space="0" w:color="auto"/>
                        <w:left w:val="none" w:sz="0" w:space="0" w:color="auto"/>
                        <w:bottom w:val="none" w:sz="0" w:space="0" w:color="auto"/>
                        <w:right w:val="none" w:sz="0" w:space="0" w:color="auto"/>
                      </w:divBdr>
                    </w:div>
                    <w:div w:id="222836250">
                      <w:marLeft w:val="0"/>
                      <w:marRight w:val="0"/>
                      <w:marTop w:val="0"/>
                      <w:marBottom w:val="0"/>
                      <w:divBdr>
                        <w:top w:val="none" w:sz="0" w:space="0" w:color="auto"/>
                        <w:left w:val="none" w:sz="0" w:space="0" w:color="auto"/>
                        <w:bottom w:val="none" w:sz="0" w:space="0" w:color="auto"/>
                        <w:right w:val="none" w:sz="0" w:space="0" w:color="auto"/>
                      </w:divBdr>
                    </w:div>
                    <w:div w:id="285888503">
                      <w:marLeft w:val="0"/>
                      <w:marRight w:val="0"/>
                      <w:marTop w:val="0"/>
                      <w:marBottom w:val="0"/>
                      <w:divBdr>
                        <w:top w:val="none" w:sz="0" w:space="0" w:color="auto"/>
                        <w:left w:val="none" w:sz="0" w:space="0" w:color="auto"/>
                        <w:bottom w:val="none" w:sz="0" w:space="0" w:color="auto"/>
                        <w:right w:val="none" w:sz="0" w:space="0" w:color="auto"/>
                      </w:divBdr>
                    </w:div>
                    <w:div w:id="503395732">
                      <w:marLeft w:val="0"/>
                      <w:marRight w:val="0"/>
                      <w:marTop w:val="0"/>
                      <w:marBottom w:val="0"/>
                      <w:divBdr>
                        <w:top w:val="none" w:sz="0" w:space="0" w:color="auto"/>
                        <w:left w:val="none" w:sz="0" w:space="0" w:color="auto"/>
                        <w:bottom w:val="none" w:sz="0" w:space="0" w:color="auto"/>
                        <w:right w:val="none" w:sz="0" w:space="0" w:color="auto"/>
                      </w:divBdr>
                    </w:div>
                    <w:div w:id="723985816">
                      <w:marLeft w:val="0"/>
                      <w:marRight w:val="0"/>
                      <w:marTop w:val="0"/>
                      <w:marBottom w:val="0"/>
                      <w:divBdr>
                        <w:top w:val="none" w:sz="0" w:space="0" w:color="auto"/>
                        <w:left w:val="none" w:sz="0" w:space="0" w:color="auto"/>
                        <w:bottom w:val="none" w:sz="0" w:space="0" w:color="auto"/>
                        <w:right w:val="none" w:sz="0" w:space="0" w:color="auto"/>
                      </w:divBdr>
                    </w:div>
                    <w:div w:id="950743526">
                      <w:marLeft w:val="0"/>
                      <w:marRight w:val="0"/>
                      <w:marTop w:val="0"/>
                      <w:marBottom w:val="0"/>
                      <w:divBdr>
                        <w:top w:val="none" w:sz="0" w:space="0" w:color="auto"/>
                        <w:left w:val="none" w:sz="0" w:space="0" w:color="auto"/>
                        <w:bottom w:val="none" w:sz="0" w:space="0" w:color="auto"/>
                        <w:right w:val="none" w:sz="0" w:space="0" w:color="auto"/>
                      </w:divBdr>
                    </w:div>
                    <w:div w:id="1091895542">
                      <w:marLeft w:val="0"/>
                      <w:marRight w:val="0"/>
                      <w:marTop w:val="0"/>
                      <w:marBottom w:val="0"/>
                      <w:divBdr>
                        <w:top w:val="none" w:sz="0" w:space="0" w:color="auto"/>
                        <w:left w:val="none" w:sz="0" w:space="0" w:color="auto"/>
                        <w:bottom w:val="none" w:sz="0" w:space="0" w:color="auto"/>
                        <w:right w:val="none" w:sz="0" w:space="0" w:color="auto"/>
                      </w:divBdr>
                    </w:div>
                    <w:div w:id="1141842797">
                      <w:marLeft w:val="0"/>
                      <w:marRight w:val="0"/>
                      <w:marTop w:val="0"/>
                      <w:marBottom w:val="0"/>
                      <w:divBdr>
                        <w:top w:val="none" w:sz="0" w:space="0" w:color="auto"/>
                        <w:left w:val="none" w:sz="0" w:space="0" w:color="auto"/>
                        <w:bottom w:val="none" w:sz="0" w:space="0" w:color="auto"/>
                        <w:right w:val="none" w:sz="0" w:space="0" w:color="auto"/>
                      </w:divBdr>
                    </w:div>
                    <w:div w:id="1268074521">
                      <w:marLeft w:val="0"/>
                      <w:marRight w:val="0"/>
                      <w:marTop w:val="0"/>
                      <w:marBottom w:val="0"/>
                      <w:divBdr>
                        <w:top w:val="none" w:sz="0" w:space="0" w:color="auto"/>
                        <w:left w:val="none" w:sz="0" w:space="0" w:color="auto"/>
                        <w:bottom w:val="none" w:sz="0" w:space="0" w:color="auto"/>
                        <w:right w:val="none" w:sz="0" w:space="0" w:color="auto"/>
                      </w:divBdr>
                    </w:div>
                    <w:div w:id="1407529188">
                      <w:marLeft w:val="0"/>
                      <w:marRight w:val="0"/>
                      <w:marTop w:val="0"/>
                      <w:marBottom w:val="0"/>
                      <w:divBdr>
                        <w:top w:val="none" w:sz="0" w:space="0" w:color="auto"/>
                        <w:left w:val="none" w:sz="0" w:space="0" w:color="auto"/>
                        <w:bottom w:val="none" w:sz="0" w:space="0" w:color="auto"/>
                        <w:right w:val="none" w:sz="0" w:space="0" w:color="auto"/>
                      </w:divBdr>
                    </w:div>
                    <w:div w:id="1563561205">
                      <w:marLeft w:val="0"/>
                      <w:marRight w:val="0"/>
                      <w:marTop w:val="0"/>
                      <w:marBottom w:val="0"/>
                      <w:divBdr>
                        <w:top w:val="none" w:sz="0" w:space="0" w:color="auto"/>
                        <w:left w:val="none" w:sz="0" w:space="0" w:color="auto"/>
                        <w:bottom w:val="none" w:sz="0" w:space="0" w:color="auto"/>
                        <w:right w:val="none" w:sz="0" w:space="0" w:color="auto"/>
                      </w:divBdr>
                    </w:div>
                    <w:div w:id="1662194059">
                      <w:marLeft w:val="0"/>
                      <w:marRight w:val="0"/>
                      <w:marTop w:val="0"/>
                      <w:marBottom w:val="0"/>
                      <w:divBdr>
                        <w:top w:val="none" w:sz="0" w:space="0" w:color="auto"/>
                        <w:left w:val="none" w:sz="0" w:space="0" w:color="auto"/>
                        <w:bottom w:val="none" w:sz="0" w:space="0" w:color="auto"/>
                        <w:right w:val="none" w:sz="0" w:space="0" w:color="auto"/>
                      </w:divBdr>
                    </w:div>
                    <w:div w:id="1665931789">
                      <w:marLeft w:val="0"/>
                      <w:marRight w:val="0"/>
                      <w:marTop w:val="0"/>
                      <w:marBottom w:val="0"/>
                      <w:divBdr>
                        <w:top w:val="none" w:sz="0" w:space="0" w:color="auto"/>
                        <w:left w:val="none" w:sz="0" w:space="0" w:color="auto"/>
                        <w:bottom w:val="none" w:sz="0" w:space="0" w:color="auto"/>
                        <w:right w:val="none" w:sz="0" w:space="0" w:color="auto"/>
                      </w:divBdr>
                    </w:div>
                    <w:div w:id="1670449989">
                      <w:marLeft w:val="0"/>
                      <w:marRight w:val="0"/>
                      <w:marTop w:val="0"/>
                      <w:marBottom w:val="0"/>
                      <w:divBdr>
                        <w:top w:val="none" w:sz="0" w:space="0" w:color="auto"/>
                        <w:left w:val="none" w:sz="0" w:space="0" w:color="auto"/>
                        <w:bottom w:val="none" w:sz="0" w:space="0" w:color="auto"/>
                        <w:right w:val="none" w:sz="0" w:space="0" w:color="auto"/>
                      </w:divBdr>
                    </w:div>
                    <w:div w:id="1691292682">
                      <w:marLeft w:val="0"/>
                      <w:marRight w:val="0"/>
                      <w:marTop w:val="0"/>
                      <w:marBottom w:val="0"/>
                      <w:divBdr>
                        <w:top w:val="none" w:sz="0" w:space="0" w:color="auto"/>
                        <w:left w:val="none" w:sz="0" w:space="0" w:color="auto"/>
                        <w:bottom w:val="none" w:sz="0" w:space="0" w:color="auto"/>
                        <w:right w:val="none" w:sz="0" w:space="0" w:color="auto"/>
                      </w:divBdr>
                    </w:div>
                    <w:div w:id="1935284553">
                      <w:marLeft w:val="0"/>
                      <w:marRight w:val="0"/>
                      <w:marTop w:val="0"/>
                      <w:marBottom w:val="0"/>
                      <w:divBdr>
                        <w:top w:val="none" w:sz="0" w:space="0" w:color="auto"/>
                        <w:left w:val="none" w:sz="0" w:space="0" w:color="auto"/>
                        <w:bottom w:val="none" w:sz="0" w:space="0" w:color="auto"/>
                        <w:right w:val="none" w:sz="0" w:space="0" w:color="auto"/>
                      </w:divBdr>
                    </w:div>
                    <w:div w:id="21470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CF2B-20BE-4A25-AED2-E7F3619B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1866</Words>
  <Characters>10637</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12479</CharactersWithSpaces>
  <SharedDoc>false</SharedDoc>
  <HLinks>
    <vt:vector size="126" baseType="variant">
      <vt:variant>
        <vt:i4>1376306</vt:i4>
      </vt:variant>
      <vt:variant>
        <vt:i4>122</vt:i4>
      </vt:variant>
      <vt:variant>
        <vt:i4>0</vt:i4>
      </vt:variant>
      <vt:variant>
        <vt:i4>5</vt:i4>
      </vt:variant>
      <vt:variant>
        <vt:lpwstr/>
      </vt:variant>
      <vt:variant>
        <vt:lpwstr>_Toc50113556</vt:lpwstr>
      </vt:variant>
      <vt:variant>
        <vt:i4>1441842</vt:i4>
      </vt:variant>
      <vt:variant>
        <vt:i4>116</vt:i4>
      </vt:variant>
      <vt:variant>
        <vt:i4>0</vt:i4>
      </vt:variant>
      <vt:variant>
        <vt:i4>5</vt:i4>
      </vt:variant>
      <vt:variant>
        <vt:lpwstr/>
      </vt:variant>
      <vt:variant>
        <vt:lpwstr>_Toc50113555</vt:lpwstr>
      </vt:variant>
      <vt:variant>
        <vt:i4>1507378</vt:i4>
      </vt:variant>
      <vt:variant>
        <vt:i4>110</vt:i4>
      </vt:variant>
      <vt:variant>
        <vt:i4>0</vt:i4>
      </vt:variant>
      <vt:variant>
        <vt:i4>5</vt:i4>
      </vt:variant>
      <vt:variant>
        <vt:lpwstr/>
      </vt:variant>
      <vt:variant>
        <vt:lpwstr>_Toc50113554</vt:lpwstr>
      </vt:variant>
      <vt:variant>
        <vt:i4>1048626</vt:i4>
      </vt:variant>
      <vt:variant>
        <vt:i4>104</vt:i4>
      </vt:variant>
      <vt:variant>
        <vt:i4>0</vt:i4>
      </vt:variant>
      <vt:variant>
        <vt:i4>5</vt:i4>
      </vt:variant>
      <vt:variant>
        <vt:lpwstr/>
      </vt:variant>
      <vt:variant>
        <vt:lpwstr>_Toc50113553</vt:lpwstr>
      </vt:variant>
      <vt:variant>
        <vt:i4>1114162</vt:i4>
      </vt:variant>
      <vt:variant>
        <vt:i4>98</vt:i4>
      </vt:variant>
      <vt:variant>
        <vt:i4>0</vt:i4>
      </vt:variant>
      <vt:variant>
        <vt:i4>5</vt:i4>
      </vt:variant>
      <vt:variant>
        <vt:lpwstr/>
      </vt:variant>
      <vt:variant>
        <vt:lpwstr>_Toc50113552</vt:lpwstr>
      </vt:variant>
      <vt:variant>
        <vt:i4>1179698</vt:i4>
      </vt:variant>
      <vt:variant>
        <vt:i4>92</vt:i4>
      </vt:variant>
      <vt:variant>
        <vt:i4>0</vt:i4>
      </vt:variant>
      <vt:variant>
        <vt:i4>5</vt:i4>
      </vt:variant>
      <vt:variant>
        <vt:lpwstr/>
      </vt:variant>
      <vt:variant>
        <vt:lpwstr>_Toc50113551</vt:lpwstr>
      </vt:variant>
      <vt:variant>
        <vt:i4>1245234</vt:i4>
      </vt:variant>
      <vt:variant>
        <vt:i4>86</vt:i4>
      </vt:variant>
      <vt:variant>
        <vt:i4>0</vt:i4>
      </vt:variant>
      <vt:variant>
        <vt:i4>5</vt:i4>
      </vt:variant>
      <vt:variant>
        <vt:lpwstr/>
      </vt:variant>
      <vt:variant>
        <vt:lpwstr>_Toc50113550</vt:lpwstr>
      </vt:variant>
      <vt:variant>
        <vt:i4>1703987</vt:i4>
      </vt:variant>
      <vt:variant>
        <vt:i4>80</vt:i4>
      </vt:variant>
      <vt:variant>
        <vt:i4>0</vt:i4>
      </vt:variant>
      <vt:variant>
        <vt:i4>5</vt:i4>
      </vt:variant>
      <vt:variant>
        <vt:lpwstr/>
      </vt:variant>
      <vt:variant>
        <vt:lpwstr>_Toc50113549</vt:lpwstr>
      </vt:variant>
      <vt:variant>
        <vt:i4>1769523</vt:i4>
      </vt:variant>
      <vt:variant>
        <vt:i4>74</vt:i4>
      </vt:variant>
      <vt:variant>
        <vt:i4>0</vt:i4>
      </vt:variant>
      <vt:variant>
        <vt:i4>5</vt:i4>
      </vt:variant>
      <vt:variant>
        <vt:lpwstr/>
      </vt:variant>
      <vt:variant>
        <vt:lpwstr>_Toc50113548</vt:lpwstr>
      </vt:variant>
      <vt:variant>
        <vt:i4>1310771</vt:i4>
      </vt:variant>
      <vt:variant>
        <vt:i4>68</vt:i4>
      </vt:variant>
      <vt:variant>
        <vt:i4>0</vt:i4>
      </vt:variant>
      <vt:variant>
        <vt:i4>5</vt:i4>
      </vt:variant>
      <vt:variant>
        <vt:lpwstr/>
      </vt:variant>
      <vt:variant>
        <vt:lpwstr>_Toc50113547</vt:lpwstr>
      </vt:variant>
      <vt:variant>
        <vt:i4>1376307</vt:i4>
      </vt:variant>
      <vt:variant>
        <vt:i4>62</vt:i4>
      </vt:variant>
      <vt:variant>
        <vt:i4>0</vt:i4>
      </vt:variant>
      <vt:variant>
        <vt:i4>5</vt:i4>
      </vt:variant>
      <vt:variant>
        <vt:lpwstr/>
      </vt:variant>
      <vt:variant>
        <vt:lpwstr>_Toc50113546</vt:lpwstr>
      </vt:variant>
      <vt:variant>
        <vt:i4>1441843</vt:i4>
      </vt:variant>
      <vt:variant>
        <vt:i4>56</vt:i4>
      </vt:variant>
      <vt:variant>
        <vt:i4>0</vt:i4>
      </vt:variant>
      <vt:variant>
        <vt:i4>5</vt:i4>
      </vt:variant>
      <vt:variant>
        <vt:lpwstr/>
      </vt:variant>
      <vt:variant>
        <vt:lpwstr>_Toc50113545</vt:lpwstr>
      </vt:variant>
      <vt:variant>
        <vt:i4>1507379</vt:i4>
      </vt:variant>
      <vt:variant>
        <vt:i4>50</vt:i4>
      </vt:variant>
      <vt:variant>
        <vt:i4>0</vt:i4>
      </vt:variant>
      <vt:variant>
        <vt:i4>5</vt:i4>
      </vt:variant>
      <vt:variant>
        <vt:lpwstr/>
      </vt:variant>
      <vt:variant>
        <vt:lpwstr>_Toc50113544</vt:lpwstr>
      </vt:variant>
      <vt:variant>
        <vt:i4>1048627</vt:i4>
      </vt:variant>
      <vt:variant>
        <vt:i4>44</vt:i4>
      </vt:variant>
      <vt:variant>
        <vt:i4>0</vt:i4>
      </vt:variant>
      <vt:variant>
        <vt:i4>5</vt:i4>
      </vt:variant>
      <vt:variant>
        <vt:lpwstr/>
      </vt:variant>
      <vt:variant>
        <vt:lpwstr>_Toc50113543</vt:lpwstr>
      </vt:variant>
      <vt:variant>
        <vt:i4>1114163</vt:i4>
      </vt:variant>
      <vt:variant>
        <vt:i4>38</vt:i4>
      </vt:variant>
      <vt:variant>
        <vt:i4>0</vt:i4>
      </vt:variant>
      <vt:variant>
        <vt:i4>5</vt:i4>
      </vt:variant>
      <vt:variant>
        <vt:lpwstr/>
      </vt:variant>
      <vt:variant>
        <vt:lpwstr>_Toc50113542</vt:lpwstr>
      </vt:variant>
      <vt:variant>
        <vt:i4>1179699</vt:i4>
      </vt:variant>
      <vt:variant>
        <vt:i4>32</vt:i4>
      </vt:variant>
      <vt:variant>
        <vt:i4>0</vt:i4>
      </vt:variant>
      <vt:variant>
        <vt:i4>5</vt:i4>
      </vt:variant>
      <vt:variant>
        <vt:lpwstr/>
      </vt:variant>
      <vt:variant>
        <vt:lpwstr>_Toc50113541</vt:lpwstr>
      </vt:variant>
      <vt:variant>
        <vt:i4>1245235</vt:i4>
      </vt:variant>
      <vt:variant>
        <vt:i4>26</vt:i4>
      </vt:variant>
      <vt:variant>
        <vt:i4>0</vt:i4>
      </vt:variant>
      <vt:variant>
        <vt:i4>5</vt:i4>
      </vt:variant>
      <vt:variant>
        <vt:lpwstr/>
      </vt:variant>
      <vt:variant>
        <vt:lpwstr>_Toc50113540</vt:lpwstr>
      </vt:variant>
      <vt:variant>
        <vt:i4>1703988</vt:i4>
      </vt:variant>
      <vt:variant>
        <vt:i4>20</vt:i4>
      </vt:variant>
      <vt:variant>
        <vt:i4>0</vt:i4>
      </vt:variant>
      <vt:variant>
        <vt:i4>5</vt:i4>
      </vt:variant>
      <vt:variant>
        <vt:lpwstr/>
      </vt:variant>
      <vt:variant>
        <vt:lpwstr>_Toc50113539</vt:lpwstr>
      </vt:variant>
      <vt:variant>
        <vt:i4>1769524</vt:i4>
      </vt:variant>
      <vt:variant>
        <vt:i4>14</vt:i4>
      </vt:variant>
      <vt:variant>
        <vt:i4>0</vt:i4>
      </vt:variant>
      <vt:variant>
        <vt:i4>5</vt:i4>
      </vt:variant>
      <vt:variant>
        <vt:lpwstr/>
      </vt:variant>
      <vt:variant>
        <vt:lpwstr>_Toc50113538</vt:lpwstr>
      </vt:variant>
      <vt:variant>
        <vt:i4>1310772</vt:i4>
      </vt:variant>
      <vt:variant>
        <vt:i4>8</vt:i4>
      </vt:variant>
      <vt:variant>
        <vt:i4>0</vt:i4>
      </vt:variant>
      <vt:variant>
        <vt:i4>5</vt:i4>
      </vt:variant>
      <vt:variant>
        <vt:lpwstr/>
      </vt:variant>
      <vt:variant>
        <vt:lpwstr>_Toc50113537</vt:lpwstr>
      </vt:variant>
      <vt:variant>
        <vt:i4>1376308</vt:i4>
      </vt:variant>
      <vt:variant>
        <vt:i4>2</vt:i4>
      </vt:variant>
      <vt:variant>
        <vt:i4>0</vt:i4>
      </vt:variant>
      <vt:variant>
        <vt:i4>5</vt:i4>
      </vt:variant>
      <vt:variant>
        <vt:lpwstr/>
      </vt:variant>
      <vt:variant>
        <vt:lpwstr>_Toc50113536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KIRAN</dc:creator>
  <cp:lastModifiedBy>tk43229</cp:lastModifiedBy>
  <cp:revision>2</cp:revision>
  <cp:lastPrinted>2018-10-18T08:07:00Z</cp:lastPrinted>
  <dcterms:created xsi:type="dcterms:W3CDTF">2020-12-21T11:41:00Z</dcterms:created>
  <dcterms:modified xsi:type="dcterms:W3CDTF">2020-12-21T11:41:00Z</dcterms:modified>
</cp:coreProperties>
</file>